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721CE4" w14:paraId="3B89603C" w14:textId="77777777" w:rsidTr="003F1850">
        <w:tc>
          <w:tcPr>
            <w:tcW w:w="9550" w:type="dxa"/>
          </w:tcPr>
          <w:p w14:paraId="600BC773"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ZAMAWIAJĄCY</w:t>
            </w:r>
          </w:p>
          <w:p w14:paraId="3EEF5E4B"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Enea Połaniec S.A.</w:t>
            </w:r>
          </w:p>
          <w:p w14:paraId="00014315"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Zawada 26 </w:t>
            </w:r>
          </w:p>
          <w:p w14:paraId="4B773C51"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28-230 Połaniec</w:t>
            </w:r>
          </w:p>
          <w:p w14:paraId="3851D867" w14:textId="77777777" w:rsidR="00A01D1D" w:rsidRPr="00721CE4" w:rsidRDefault="00A01D1D" w:rsidP="003F1850">
            <w:pPr>
              <w:spacing w:line="240" w:lineRule="auto"/>
              <w:rPr>
                <w:rFonts w:ascii="Franklin Gothic Book" w:hAnsi="Franklin Gothic Book" w:cs="Arial"/>
                <w:sz w:val="22"/>
                <w:szCs w:val="22"/>
              </w:rPr>
            </w:pPr>
          </w:p>
          <w:p w14:paraId="36E7BB1D" w14:textId="77777777" w:rsidR="00A01D1D" w:rsidRPr="00721CE4" w:rsidRDefault="00A01D1D" w:rsidP="003F1850">
            <w:pPr>
              <w:spacing w:line="240" w:lineRule="auto"/>
              <w:rPr>
                <w:rFonts w:ascii="Franklin Gothic Book" w:hAnsi="Franklin Gothic Book" w:cs="Arial"/>
                <w:sz w:val="22"/>
                <w:szCs w:val="22"/>
              </w:rPr>
            </w:pPr>
          </w:p>
          <w:p w14:paraId="73021D40" w14:textId="77777777" w:rsidR="00A01D1D" w:rsidRPr="00721CE4" w:rsidRDefault="00A01D1D" w:rsidP="003F1850">
            <w:pPr>
              <w:spacing w:after="12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SPECYFIKACJA ISTOTNYCH WARUNKÓW ZAMÓWIENIA</w:t>
            </w:r>
          </w:p>
          <w:p w14:paraId="332918A9" w14:textId="2FF0370C" w:rsidR="00A01D1D" w:rsidRPr="00721CE4" w:rsidRDefault="00A01D1D" w:rsidP="003F1850">
            <w:pPr>
              <w:spacing w:line="240" w:lineRule="auto"/>
              <w:jc w:val="center"/>
              <w:rPr>
                <w:rFonts w:ascii="Franklin Gothic Book" w:hAnsi="Franklin Gothic Book" w:cs="Arial"/>
                <w:sz w:val="22"/>
                <w:szCs w:val="22"/>
              </w:rPr>
            </w:pPr>
            <w:r w:rsidRPr="00721CE4">
              <w:rPr>
                <w:rFonts w:ascii="Franklin Gothic Book" w:hAnsi="Franklin Gothic Book" w:cs="Arial"/>
                <w:b/>
                <w:sz w:val="22"/>
                <w:szCs w:val="22"/>
              </w:rPr>
              <w:t xml:space="preserve">SIWZ NR </w:t>
            </w:r>
            <w:r w:rsidR="000E1A95" w:rsidRPr="00721CE4">
              <w:rPr>
                <w:rFonts w:ascii="Franklin Gothic Book" w:hAnsi="Franklin Gothic Book" w:cs="Arial"/>
                <w:b/>
                <w:sz w:val="22"/>
                <w:szCs w:val="22"/>
              </w:rPr>
              <w:t>N</w:t>
            </w:r>
            <w:r w:rsidRPr="00721CE4">
              <w:rPr>
                <w:rFonts w:ascii="Franklin Gothic Book" w:hAnsi="Franklin Gothic Book" w:cs="Arial"/>
                <w:b/>
                <w:sz w:val="22"/>
                <w:szCs w:val="22"/>
              </w:rPr>
              <w:t>Z/PZP/</w:t>
            </w:r>
            <w:r w:rsidR="005D30DF" w:rsidRPr="00721CE4">
              <w:rPr>
                <w:rFonts w:ascii="Franklin Gothic Book" w:hAnsi="Franklin Gothic Book" w:cs="Arial"/>
                <w:b/>
                <w:sz w:val="22"/>
                <w:szCs w:val="22"/>
              </w:rPr>
              <w:t>9</w:t>
            </w:r>
            <w:r w:rsidRPr="00721CE4">
              <w:rPr>
                <w:rFonts w:ascii="Franklin Gothic Book" w:hAnsi="Franklin Gothic Book" w:cs="Arial"/>
                <w:b/>
                <w:sz w:val="22"/>
                <w:szCs w:val="22"/>
              </w:rPr>
              <w:t>/201</w:t>
            </w:r>
            <w:r w:rsidR="00A15862" w:rsidRPr="00721CE4">
              <w:rPr>
                <w:rFonts w:ascii="Franklin Gothic Book" w:hAnsi="Franklin Gothic Book" w:cs="Arial"/>
                <w:b/>
                <w:sz w:val="22"/>
                <w:szCs w:val="22"/>
              </w:rPr>
              <w:t>8</w:t>
            </w:r>
          </w:p>
          <w:p w14:paraId="4AA3E156" w14:textId="77777777" w:rsidR="00A01D1D" w:rsidRPr="00721CE4" w:rsidRDefault="00A01D1D" w:rsidP="003F1850">
            <w:pPr>
              <w:spacing w:line="240" w:lineRule="auto"/>
              <w:rPr>
                <w:rFonts w:ascii="Franklin Gothic Book" w:hAnsi="Franklin Gothic Book" w:cs="Arial"/>
                <w:sz w:val="22"/>
                <w:szCs w:val="22"/>
              </w:rPr>
            </w:pPr>
          </w:p>
          <w:p w14:paraId="0C088732" w14:textId="77777777" w:rsidR="00A01D1D" w:rsidRPr="00721CE4" w:rsidRDefault="00A01D1D" w:rsidP="003F1850">
            <w:pPr>
              <w:spacing w:line="240" w:lineRule="auto"/>
              <w:rPr>
                <w:rFonts w:ascii="Franklin Gothic Book" w:hAnsi="Franklin Gothic Book" w:cs="Arial"/>
                <w:sz w:val="22"/>
                <w:szCs w:val="22"/>
              </w:rPr>
            </w:pPr>
          </w:p>
          <w:p w14:paraId="3E3752AB" w14:textId="77777777" w:rsidR="00A01D1D" w:rsidRPr="00721CE4"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721CE4">
              <w:rPr>
                <w:rFonts w:ascii="Franklin Gothic Book" w:hAnsi="Franklin Gothic Book" w:cs="Arial"/>
                <w:b/>
                <w:sz w:val="22"/>
                <w:szCs w:val="22"/>
              </w:rPr>
              <w:t>PRZETARG NIEOGRANICZONY</w:t>
            </w:r>
          </w:p>
          <w:p w14:paraId="6B6B4B3A" w14:textId="77777777" w:rsidR="00A01D1D" w:rsidRPr="00721CE4"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721CE4">
              <w:rPr>
                <w:rFonts w:ascii="Franklin Gothic Book" w:hAnsi="Franklin Gothic Book" w:cs="Arial"/>
                <w:b/>
                <w:sz w:val="22"/>
                <w:szCs w:val="22"/>
              </w:rPr>
              <w:t>NA</w:t>
            </w:r>
          </w:p>
          <w:p w14:paraId="52D99CB6" w14:textId="76A457D4" w:rsidR="00754FC9" w:rsidRPr="00721CE4" w:rsidRDefault="00F26F87" w:rsidP="0077065A">
            <w:pPr>
              <w:spacing w:line="240" w:lineRule="auto"/>
              <w:jc w:val="center"/>
              <w:rPr>
                <w:rFonts w:ascii="Franklin Gothic Book" w:hAnsi="Franklin Gothic Book" w:cs="Arial"/>
                <w:b/>
                <w:iCs/>
                <w:sz w:val="22"/>
                <w:szCs w:val="22"/>
                <w:u w:val="single"/>
              </w:rPr>
            </w:pPr>
            <w:r w:rsidRPr="00721CE4">
              <w:rPr>
                <w:rFonts w:ascii="Franklin Gothic Book" w:hAnsi="Franklin Gothic Book" w:cs="Arial"/>
                <w:b/>
                <w:iCs/>
                <w:sz w:val="22"/>
                <w:szCs w:val="22"/>
                <w:u w:val="single"/>
              </w:rPr>
              <w:t>„Utrzymanie i wykonanie remontów urządzeń cieplno-mechanicznych w Enea Połaniec S.A. w okresie od  01.07.2019 do 30.06.202</w:t>
            </w:r>
            <w:r w:rsidR="002276FE">
              <w:rPr>
                <w:rFonts w:ascii="Franklin Gothic Book" w:hAnsi="Franklin Gothic Book" w:cs="Arial"/>
                <w:b/>
                <w:iCs/>
                <w:sz w:val="22"/>
                <w:szCs w:val="22"/>
                <w:u w:val="single"/>
              </w:rPr>
              <w:t>2</w:t>
            </w:r>
            <w:r w:rsidRPr="00721CE4">
              <w:rPr>
                <w:rFonts w:ascii="Franklin Gothic Book" w:hAnsi="Franklin Gothic Book" w:cs="Arial"/>
                <w:b/>
                <w:iCs/>
                <w:sz w:val="22"/>
                <w:szCs w:val="22"/>
                <w:u w:val="single"/>
              </w:rPr>
              <w:t>”</w:t>
            </w:r>
          </w:p>
          <w:p w14:paraId="7636C937" w14:textId="77777777" w:rsidR="00A01D1D" w:rsidRPr="00721CE4" w:rsidRDefault="00A01D1D" w:rsidP="0077065A">
            <w:pPr>
              <w:spacing w:line="240" w:lineRule="auto"/>
              <w:jc w:val="center"/>
              <w:rPr>
                <w:rFonts w:ascii="Franklin Gothic Book" w:hAnsi="Franklin Gothic Book" w:cs="Arial"/>
                <w:b/>
                <w:iCs/>
                <w:sz w:val="22"/>
                <w:szCs w:val="22"/>
                <w:u w:val="single"/>
              </w:rPr>
            </w:pPr>
          </w:p>
          <w:p w14:paraId="693EB83A" w14:textId="77777777" w:rsidR="00754FC9" w:rsidRPr="00721CE4" w:rsidRDefault="00754FC9" w:rsidP="0077065A">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721CE4" w14:paraId="16DD8CD2" w14:textId="77777777" w:rsidTr="0077065A">
              <w:trPr>
                <w:trHeight w:val="777"/>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721CE4" w:rsidRDefault="004728E4" w:rsidP="0077065A">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721CE4" w:rsidRDefault="004728E4" w:rsidP="003913A8">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721CE4" w:rsidRDefault="004728E4" w:rsidP="003913A8">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sprawdził pod względem formalno-prawnym:</w:t>
                  </w:r>
                </w:p>
              </w:tc>
            </w:tr>
            <w:tr w:rsidR="005D30DF" w:rsidRPr="00721CE4"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5D30DF" w:rsidRPr="00721CE4" w:rsidRDefault="005D30DF" w:rsidP="0077065A">
                  <w:pPr>
                    <w:jc w:val="center"/>
                    <w:rPr>
                      <w:rFonts w:ascii="Franklin Gothic Book" w:hAnsi="Franklin Gothic Book"/>
                      <w:color w:val="000000"/>
                      <w:sz w:val="22"/>
                      <w:szCs w:val="22"/>
                    </w:rPr>
                  </w:pPr>
                  <w:r w:rsidRPr="00721CE4">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525471D2"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Piotr Okoń</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5D30DF" w:rsidRPr="00721CE4" w:rsidRDefault="005D30DF" w:rsidP="0077065A">
                  <w:pPr>
                    <w:jc w:val="center"/>
                    <w:rPr>
                      <w:rFonts w:ascii="Franklin Gothic Book" w:hAnsi="Franklin Gothic Book"/>
                      <w:color w:val="000000"/>
                      <w:sz w:val="22"/>
                      <w:szCs w:val="22"/>
                    </w:rPr>
                  </w:pPr>
                  <w:r w:rsidRPr="00721CE4">
                    <w:rPr>
                      <w:rFonts w:ascii="Franklin Gothic Book" w:hAnsi="Franklin Gothic Book"/>
                      <w:color w:val="000000"/>
                      <w:sz w:val="22"/>
                      <w:szCs w:val="22"/>
                    </w:rPr>
                    <w:t> </w:t>
                  </w:r>
                  <w:r w:rsidRPr="00721CE4">
                    <w:rPr>
                      <w:rFonts w:ascii="Franklin Gothic Book" w:hAnsi="Franklin Gothic Book" w:cs="Arial"/>
                      <w:color w:val="000000"/>
                      <w:sz w:val="22"/>
                      <w:szCs w:val="22"/>
                    </w:rPr>
                    <w:t>Piotr Radzikowski</w:t>
                  </w:r>
                </w:p>
              </w:tc>
            </w:tr>
            <w:tr w:rsidR="005D30DF" w:rsidRPr="00721CE4" w14:paraId="3988D3C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89BDB26"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1E3318C6" w14:textId="57FD5313"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Sebastian Scisłowski</w:t>
                  </w:r>
                </w:p>
              </w:tc>
              <w:tc>
                <w:tcPr>
                  <w:tcW w:w="2410" w:type="dxa"/>
                  <w:tcBorders>
                    <w:top w:val="nil"/>
                    <w:left w:val="nil"/>
                    <w:bottom w:val="single" w:sz="8" w:space="0" w:color="auto"/>
                    <w:right w:val="single" w:sz="8" w:space="0" w:color="auto"/>
                  </w:tcBorders>
                  <w:shd w:val="clear" w:color="auto" w:fill="auto"/>
                  <w:vAlign w:val="center"/>
                  <w:hideMark/>
                </w:tcPr>
                <w:p w14:paraId="294A20D9"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1BDAF229"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r>
            <w:tr w:rsidR="005D30DF" w:rsidRPr="00721CE4" w14:paraId="798A330A"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hideMark/>
                </w:tcPr>
                <w:p w14:paraId="5EC7490D" w14:textId="469782C5"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E4A5D41" w14:textId="3C72FBE9"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Jan Koperski</w:t>
                  </w:r>
                </w:p>
              </w:tc>
              <w:tc>
                <w:tcPr>
                  <w:tcW w:w="2410" w:type="dxa"/>
                  <w:tcBorders>
                    <w:top w:val="nil"/>
                    <w:left w:val="nil"/>
                    <w:bottom w:val="single" w:sz="8" w:space="0" w:color="auto"/>
                    <w:right w:val="single" w:sz="8" w:space="0" w:color="auto"/>
                  </w:tcBorders>
                  <w:shd w:val="clear" w:color="auto" w:fill="auto"/>
                  <w:vAlign w:val="center"/>
                  <w:hideMark/>
                </w:tcPr>
                <w:p w14:paraId="25E83ED0"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59BE6DE1"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r>
            <w:tr w:rsidR="005D30DF" w:rsidRPr="00721CE4" w14:paraId="559FB8B2"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tcPr>
                <w:p w14:paraId="61AC4DE5" w14:textId="77777777" w:rsidR="005D30DF" w:rsidRPr="00721CE4" w:rsidRDefault="005D30DF" w:rsidP="005D30DF">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A352D40" w14:textId="5A343493"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tcPr>
                <w:p w14:paraId="5515A8AC" w14:textId="77777777" w:rsidR="005D30DF" w:rsidRPr="00721CE4" w:rsidRDefault="005D30DF" w:rsidP="005D30DF">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3AF49FB5" w14:textId="77777777" w:rsidR="005D30DF" w:rsidRPr="00721CE4" w:rsidRDefault="005D30DF" w:rsidP="005D30DF">
                  <w:pPr>
                    <w:rPr>
                      <w:rFonts w:ascii="Franklin Gothic Book" w:hAnsi="Franklin Gothic Book"/>
                      <w:color w:val="000000"/>
                      <w:sz w:val="22"/>
                      <w:szCs w:val="22"/>
                    </w:rPr>
                  </w:pPr>
                </w:p>
              </w:tc>
            </w:tr>
            <w:tr w:rsidR="00E77B02" w:rsidRPr="00721CE4" w14:paraId="3CE26DAD" w14:textId="77777777" w:rsidTr="00721CE4">
              <w:trPr>
                <w:trHeight w:val="451"/>
              </w:trPr>
              <w:tc>
                <w:tcPr>
                  <w:tcW w:w="1621" w:type="dxa"/>
                  <w:tcBorders>
                    <w:top w:val="nil"/>
                    <w:left w:val="single" w:sz="8" w:space="0" w:color="auto"/>
                    <w:bottom w:val="single" w:sz="8" w:space="0" w:color="auto"/>
                    <w:right w:val="single" w:sz="8" w:space="0" w:color="auto"/>
                  </w:tcBorders>
                  <w:shd w:val="clear" w:color="auto" w:fill="auto"/>
                  <w:noWrap/>
                  <w:vAlign w:val="center"/>
                  <w:hideMark/>
                </w:tcPr>
                <w:p w14:paraId="1728C4EE" w14:textId="2D7C8C25" w:rsidR="00E77B02" w:rsidRPr="00721CE4" w:rsidRDefault="00E77B02" w:rsidP="00E77B02">
                  <w:pPr>
                    <w:jc w:val="cente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45B44451" w14:textId="77777777" w:rsidR="00E77B02" w:rsidRPr="00721CE4" w:rsidRDefault="00E77B02" w:rsidP="00E77B02">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Marek Rodenko</w:t>
                  </w:r>
                </w:p>
                <w:p w14:paraId="1217ACB0" w14:textId="1E19378B" w:rsidR="00E77B02" w:rsidRPr="00721CE4" w:rsidRDefault="00E77B02" w:rsidP="00E77B02">
                  <w:pPr>
                    <w:jc w:val="center"/>
                    <w:rPr>
                      <w:rFonts w:ascii="Franklin Gothic Book" w:hAnsi="Franklin Gothic Book" w:cs="Arial"/>
                      <w:color w:val="000000"/>
                      <w:sz w:val="22"/>
                      <w:szCs w:val="22"/>
                    </w:rPr>
                  </w:pPr>
                </w:p>
              </w:tc>
              <w:tc>
                <w:tcPr>
                  <w:tcW w:w="2410" w:type="dxa"/>
                  <w:tcBorders>
                    <w:top w:val="nil"/>
                    <w:left w:val="nil"/>
                    <w:bottom w:val="single" w:sz="8" w:space="0" w:color="auto"/>
                    <w:right w:val="single" w:sz="8" w:space="0" w:color="auto"/>
                  </w:tcBorders>
                  <w:shd w:val="clear" w:color="auto" w:fill="auto"/>
                  <w:noWrap/>
                  <w:vAlign w:val="center"/>
                  <w:hideMark/>
                </w:tcPr>
                <w:p w14:paraId="3148A7B1" w14:textId="487489A4" w:rsidR="00E77B02" w:rsidRPr="00721CE4" w:rsidRDefault="00E77B02" w:rsidP="00E77B02">
                  <w:pPr>
                    <w:rPr>
                      <w:rFonts w:ascii="Franklin Gothic Book" w:hAnsi="Franklin Gothic Book"/>
                      <w:color w:val="000000"/>
                      <w:sz w:val="22"/>
                      <w:szCs w:val="22"/>
                    </w:rPr>
                  </w:pPr>
                </w:p>
              </w:tc>
              <w:tc>
                <w:tcPr>
                  <w:tcW w:w="2031" w:type="dxa"/>
                  <w:tcBorders>
                    <w:top w:val="nil"/>
                    <w:left w:val="nil"/>
                    <w:bottom w:val="single" w:sz="8" w:space="0" w:color="auto"/>
                    <w:right w:val="single" w:sz="8" w:space="0" w:color="auto"/>
                  </w:tcBorders>
                  <w:shd w:val="clear" w:color="auto" w:fill="auto"/>
                  <w:noWrap/>
                  <w:vAlign w:val="center"/>
                  <w:hideMark/>
                </w:tcPr>
                <w:p w14:paraId="4B55FD47" w14:textId="39D1309F" w:rsidR="00E77B02" w:rsidRPr="00721CE4" w:rsidRDefault="00E77B02" w:rsidP="00E77B02">
                  <w:pPr>
                    <w:rPr>
                      <w:rFonts w:ascii="Franklin Gothic Book" w:hAnsi="Franklin Gothic Book"/>
                      <w:color w:val="000000"/>
                      <w:sz w:val="22"/>
                      <w:szCs w:val="22"/>
                    </w:rPr>
                  </w:pPr>
                </w:p>
              </w:tc>
            </w:tr>
          </w:tbl>
          <w:p w14:paraId="5108FD3D" w14:textId="77777777" w:rsidR="00A01D1D" w:rsidRPr="00721CE4" w:rsidRDefault="00A01D1D" w:rsidP="003F1850">
            <w:pPr>
              <w:spacing w:before="240" w:line="240" w:lineRule="auto"/>
              <w:rPr>
                <w:rFonts w:ascii="Franklin Gothic Book" w:hAnsi="Franklin Gothic Book" w:cs="Arial"/>
                <w:b/>
                <w:sz w:val="22"/>
                <w:szCs w:val="22"/>
              </w:rPr>
            </w:pPr>
          </w:p>
          <w:p w14:paraId="60E7ED24" w14:textId="77777777" w:rsidR="00A01D1D" w:rsidRPr="00721CE4" w:rsidRDefault="00A01D1D" w:rsidP="003F1850">
            <w:pPr>
              <w:spacing w:before="240" w:line="240" w:lineRule="auto"/>
              <w:rPr>
                <w:rFonts w:ascii="Franklin Gothic Book" w:hAnsi="Franklin Gothic Book" w:cs="Arial"/>
                <w:b/>
                <w:sz w:val="22"/>
                <w:szCs w:val="22"/>
              </w:rPr>
            </w:pPr>
          </w:p>
          <w:p w14:paraId="3C817211" w14:textId="77777777" w:rsidR="00A01D1D" w:rsidRPr="00721CE4" w:rsidRDefault="00A01D1D" w:rsidP="003F1850">
            <w:pPr>
              <w:spacing w:before="240" w:line="240" w:lineRule="auto"/>
              <w:rPr>
                <w:rFonts w:ascii="Franklin Gothic Book" w:hAnsi="Franklin Gothic Book" w:cs="Arial"/>
                <w:b/>
                <w:sz w:val="22"/>
                <w:szCs w:val="22"/>
              </w:rPr>
            </w:pPr>
          </w:p>
          <w:p w14:paraId="4D01D6E8" w14:textId="62DBB43D" w:rsidR="00A01D1D" w:rsidRDefault="00D9213F" w:rsidP="0077065A">
            <w:pPr>
              <w:tabs>
                <w:tab w:val="clear" w:pos="3402"/>
                <w:tab w:val="left" w:pos="6060"/>
              </w:tabs>
              <w:spacing w:before="240" w:line="240" w:lineRule="auto"/>
              <w:rPr>
                <w:rFonts w:ascii="Franklin Gothic Book" w:hAnsi="Franklin Gothic Book" w:cs="Arial"/>
                <w:b/>
                <w:sz w:val="22"/>
                <w:szCs w:val="22"/>
              </w:rPr>
            </w:pPr>
            <w:r w:rsidRPr="00721CE4">
              <w:rPr>
                <w:rFonts w:ascii="Franklin Gothic Book" w:hAnsi="Franklin Gothic Book" w:cs="Arial"/>
                <w:b/>
                <w:sz w:val="22"/>
                <w:szCs w:val="22"/>
              </w:rPr>
              <w:tab/>
            </w:r>
          </w:p>
          <w:p w14:paraId="4B7B1B3A"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4CD06932"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26076EE"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9BF8B82"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4457EE97"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C68F423"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616AE863" w14:textId="77777777" w:rsidR="00A6742C" w:rsidRPr="00721CE4" w:rsidRDefault="00A6742C" w:rsidP="0077065A">
            <w:pPr>
              <w:tabs>
                <w:tab w:val="clear" w:pos="3402"/>
                <w:tab w:val="left" w:pos="6060"/>
              </w:tabs>
              <w:spacing w:before="240" w:line="240" w:lineRule="auto"/>
              <w:rPr>
                <w:rFonts w:ascii="Franklin Gothic Book" w:hAnsi="Franklin Gothic Book" w:cs="Arial"/>
                <w:b/>
                <w:sz w:val="22"/>
                <w:szCs w:val="22"/>
              </w:rPr>
            </w:pPr>
          </w:p>
          <w:p w14:paraId="5A9E6F3A" w14:textId="77777777" w:rsidR="00A01D1D" w:rsidRPr="00721CE4" w:rsidRDefault="00A01D1D" w:rsidP="003F1850">
            <w:pPr>
              <w:spacing w:before="240" w:line="240" w:lineRule="auto"/>
              <w:rPr>
                <w:rFonts w:ascii="Franklin Gothic Book" w:hAnsi="Franklin Gothic Book" w:cs="Arial"/>
                <w:b/>
                <w:sz w:val="22"/>
                <w:szCs w:val="22"/>
              </w:rPr>
            </w:pPr>
          </w:p>
          <w:p w14:paraId="0B1DE1F6" w14:textId="69D98A58" w:rsidR="00A01D1D" w:rsidRPr="00721CE4" w:rsidRDefault="00BE101F" w:rsidP="0077065A">
            <w:pPr>
              <w:tabs>
                <w:tab w:val="clear" w:pos="3402"/>
                <w:tab w:val="left" w:pos="5850"/>
              </w:tabs>
              <w:spacing w:before="240" w:line="240" w:lineRule="auto"/>
              <w:rPr>
                <w:rFonts w:ascii="Franklin Gothic Book" w:hAnsi="Franklin Gothic Book" w:cs="Arial"/>
                <w:b/>
                <w:sz w:val="22"/>
                <w:szCs w:val="22"/>
              </w:rPr>
            </w:pPr>
            <w:r w:rsidRPr="00721CE4">
              <w:rPr>
                <w:rFonts w:ascii="Franklin Gothic Book" w:hAnsi="Franklin Gothic Book" w:cs="Arial"/>
                <w:b/>
                <w:sz w:val="22"/>
                <w:szCs w:val="22"/>
              </w:rPr>
              <w:tab/>
            </w:r>
          </w:p>
          <w:p w14:paraId="14723E56" w14:textId="77777777" w:rsidR="00A01D1D" w:rsidRPr="00721CE4" w:rsidRDefault="00A01D1D" w:rsidP="003F1850">
            <w:pPr>
              <w:spacing w:before="240" w:line="240" w:lineRule="auto"/>
              <w:rPr>
                <w:rFonts w:ascii="Franklin Gothic Book" w:hAnsi="Franklin Gothic Book" w:cs="Arial"/>
                <w:b/>
                <w:sz w:val="22"/>
                <w:szCs w:val="22"/>
              </w:rPr>
            </w:pPr>
          </w:p>
          <w:p w14:paraId="7DCE23E8" w14:textId="77777777" w:rsidR="00A01D1D" w:rsidRPr="00721CE4"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721CE4" w14:paraId="59EF5E66" w14:textId="77777777" w:rsidTr="003F1850">
              <w:tc>
                <w:tcPr>
                  <w:tcW w:w="4697" w:type="dxa"/>
                </w:tcPr>
                <w:p w14:paraId="68448419" w14:textId="77777777" w:rsidR="00A01D1D" w:rsidRPr="00721CE4" w:rsidRDefault="00A01D1D" w:rsidP="003F1850">
                  <w:pPr>
                    <w:spacing w:before="240" w:line="240" w:lineRule="auto"/>
                    <w:rPr>
                      <w:rFonts w:ascii="Franklin Gothic Book" w:hAnsi="Franklin Gothic Book" w:cs="Arial"/>
                      <w:b/>
                      <w:sz w:val="22"/>
                      <w:szCs w:val="22"/>
                    </w:rPr>
                  </w:pPr>
                </w:p>
              </w:tc>
              <w:tc>
                <w:tcPr>
                  <w:tcW w:w="4698" w:type="dxa"/>
                </w:tcPr>
                <w:p w14:paraId="278CA6FF" w14:textId="77777777" w:rsidR="00A01D1D" w:rsidRPr="00721CE4" w:rsidRDefault="00A01D1D" w:rsidP="003F1850">
                  <w:pPr>
                    <w:spacing w:before="24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ZATWIERDZAJĄCY:</w:t>
                  </w:r>
                </w:p>
              </w:tc>
            </w:tr>
            <w:tr w:rsidR="00A01D1D" w:rsidRPr="00721CE4" w14:paraId="51DDC10B" w14:textId="77777777" w:rsidTr="003F1850">
              <w:tc>
                <w:tcPr>
                  <w:tcW w:w="4697" w:type="dxa"/>
                </w:tcPr>
                <w:p w14:paraId="4F05601F" w14:textId="77777777" w:rsidR="00A01D1D" w:rsidRPr="00721CE4"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721CE4" w:rsidRDefault="00A01D1D" w:rsidP="003F1850">
                  <w:pPr>
                    <w:spacing w:before="240" w:line="240" w:lineRule="auto"/>
                    <w:rPr>
                      <w:rFonts w:ascii="Franklin Gothic Book" w:hAnsi="Franklin Gothic Book" w:cs="Arial"/>
                      <w:b/>
                      <w:sz w:val="22"/>
                      <w:szCs w:val="22"/>
                    </w:rPr>
                  </w:pPr>
                </w:p>
                <w:p w14:paraId="2CEB13C8" w14:textId="77777777" w:rsidR="00A01D1D" w:rsidRPr="00721CE4" w:rsidRDefault="00A01D1D" w:rsidP="003F1850">
                  <w:pPr>
                    <w:spacing w:before="240" w:line="240" w:lineRule="auto"/>
                    <w:rPr>
                      <w:rFonts w:ascii="Franklin Gothic Book" w:hAnsi="Franklin Gothic Book" w:cs="Arial"/>
                      <w:b/>
                      <w:sz w:val="22"/>
                      <w:szCs w:val="22"/>
                    </w:rPr>
                  </w:pPr>
                </w:p>
                <w:p w14:paraId="5162AEEE" w14:textId="77777777" w:rsidR="00A01D1D" w:rsidRPr="00721CE4" w:rsidRDefault="00A01D1D" w:rsidP="003F1850">
                  <w:pPr>
                    <w:spacing w:before="24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w:t>
                  </w:r>
                </w:p>
              </w:tc>
            </w:tr>
            <w:tr w:rsidR="00A01D1D" w:rsidRPr="00721CE4" w14:paraId="7B59395A" w14:textId="77777777" w:rsidTr="003F1850">
              <w:trPr>
                <w:trHeight w:val="253"/>
              </w:trPr>
              <w:tc>
                <w:tcPr>
                  <w:tcW w:w="4697" w:type="dxa"/>
                </w:tcPr>
                <w:p w14:paraId="4343A201" w14:textId="77777777" w:rsidR="00A01D1D" w:rsidRPr="00721CE4"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721CE4" w:rsidRDefault="00A01D1D" w:rsidP="003F1850">
                  <w:pPr>
                    <w:spacing w:before="240" w:line="240" w:lineRule="auto"/>
                    <w:jc w:val="center"/>
                    <w:rPr>
                      <w:rFonts w:ascii="Franklin Gothic Book" w:hAnsi="Franklin Gothic Book" w:cs="Arial"/>
                      <w:sz w:val="22"/>
                      <w:szCs w:val="22"/>
                    </w:rPr>
                  </w:pPr>
                  <w:r w:rsidRPr="00721CE4">
                    <w:rPr>
                      <w:rFonts w:ascii="Franklin Gothic Book" w:hAnsi="Franklin Gothic Book" w:cs="Arial"/>
                      <w:sz w:val="22"/>
                      <w:szCs w:val="22"/>
                    </w:rPr>
                    <w:t>(podpis i pieczęć Zatwierdzającego)</w:t>
                  </w:r>
                </w:p>
              </w:tc>
            </w:tr>
          </w:tbl>
          <w:p w14:paraId="28FA19C6" w14:textId="77777777" w:rsidR="00A01D1D" w:rsidRPr="00721CE4" w:rsidRDefault="00A01D1D" w:rsidP="003F1850">
            <w:pPr>
              <w:spacing w:before="240" w:line="240" w:lineRule="auto"/>
              <w:rPr>
                <w:rFonts w:ascii="Franklin Gothic Book" w:hAnsi="Franklin Gothic Book" w:cs="Arial"/>
                <w:b/>
                <w:sz w:val="22"/>
                <w:szCs w:val="22"/>
              </w:rPr>
            </w:pPr>
          </w:p>
          <w:p w14:paraId="1DBB7FF2" w14:textId="77777777" w:rsidR="00A01D1D" w:rsidRPr="00721CE4" w:rsidRDefault="00A01D1D" w:rsidP="003F1850">
            <w:pPr>
              <w:spacing w:line="240" w:lineRule="auto"/>
              <w:jc w:val="right"/>
              <w:rPr>
                <w:rFonts w:ascii="Franklin Gothic Book" w:hAnsi="Franklin Gothic Book" w:cs="Arial"/>
                <w:b/>
                <w:sz w:val="22"/>
                <w:szCs w:val="22"/>
              </w:rPr>
            </w:pPr>
          </w:p>
          <w:p w14:paraId="3D28378A" w14:textId="77777777" w:rsidR="00A01D1D" w:rsidRPr="00721CE4" w:rsidRDefault="00A01D1D" w:rsidP="003F1850">
            <w:pPr>
              <w:spacing w:line="240" w:lineRule="auto"/>
              <w:rPr>
                <w:rFonts w:ascii="Franklin Gothic Book" w:hAnsi="Franklin Gothic Book" w:cs="Arial"/>
                <w:sz w:val="22"/>
                <w:szCs w:val="22"/>
              </w:rPr>
            </w:pPr>
          </w:p>
          <w:p w14:paraId="4AE76DB1" w14:textId="77777777" w:rsidR="00A01D1D" w:rsidRPr="00721CE4" w:rsidRDefault="00A01D1D" w:rsidP="003F1850">
            <w:pPr>
              <w:spacing w:line="240" w:lineRule="auto"/>
              <w:rPr>
                <w:rFonts w:ascii="Franklin Gothic Book" w:hAnsi="Franklin Gothic Book" w:cs="Arial"/>
                <w:sz w:val="22"/>
                <w:szCs w:val="22"/>
              </w:rPr>
            </w:pPr>
          </w:p>
          <w:p w14:paraId="2B6800DC" w14:textId="77777777" w:rsidR="00A01D1D" w:rsidRPr="00721CE4" w:rsidRDefault="00A01D1D" w:rsidP="003F1850">
            <w:pPr>
              <w:spacing w:line="240" w:lineRule="auto"/>
              <w:rPr>
                <w:rFonts w:ascii="Franklin Gothic Book" w:hAnsi="Franklin Gothic Book" w:cs="Arial"/>
                <w:sz w:val="22"/>
                <w:szCs w:val="22"/>
              </w:rPr>
            </w:pPr>
          </w:p>
          <w:p w14:paraId="4FF5BE6E" w14:textId="77777777" w:rsidR="00A01D1D" w:rsidRPr="00721CE4" w:rsidRDefault="00A01D1D" w:rsidP="003F1850">
            <w:pPr>
              <w:spacing w:line="240" w:lineRule="auto"/>
              <w:jc w:val="center"/>
              <w:rPr>
                <w:rFonts w:ascii="Franklin Gothic Book" w:hAnsi="Franklin Gothic Book" w:cs="Arial"/>
                <w:sz w:val="22"/>
                <w:szCs w:val="22"/>
              </w:rPr>
            </w:pPr>
          </w:p>
          <w:p w14:paraId="219758E1" w14:textId="77777777" w:rsidR="00A01D1D" w:rsidRPr="00721CE4" w:rsidRDefault="00A01D1D" w:rsidP="003F1850">
            <w:pPr>
              <w:spacing w:line="240" w:lineRule="auto"/>
              <w:jc w:val="center"/>
              <w:rPr>
                <w:rFonts w:ascii="Franklin Gothic Book" w:hAnsi="Franklin Gothic Book" w:cs="Arial"/>
                <w:sz w:val="22"/>
                <w:szCs w:val="22"/>
              </w:rPr>
            </w:pPr>
          </w:p>
          <w:p w14:paraId="46397E30" w14:textId="77777777" w:rsidR="00A01D1D" w:rsidRPr="00721CE4" w:rsidRDefault="00A01D1D" w:rsidP="003F1850">
            <w:pPr>
              <w:spacing w:line="240" w:lineRule="auto"/>
              <w:rPr>
                <w:rFonts w:ascii="Franklin Gothic Book" w:hAnsi="Franklin Gothic Book" w:cs="Arial"/>
                <w:sz w:val="22"/>
                <w:szCs w:val="22"/>
              </w:rPr>
            </w:pPr>
          </w:p>
          <w:p w14:paraId="26AAD819" w14:textId="77777777" w:rsidR="00A01D1D" w:rsidRPr="00721CE4" w:rsidRDefault="00A01D1D" w:rsidP="003F1850">
            <w:pPr>
              <w:spacing w:line="240" w:lineRule="auto"/>
              <w:jc w:val="center"/>
              <w:rPr>
                <w:rFonts w:ascii="Franklin Gothic Book" w:hAnsi="Franklin Gothic Book" w:cs="Arial"/>
                <w:sz w:val="22"/>
                <w:szCs w:val="22"/>
              </w:rPr>
            </w:pPr>
          </w:p>
          <w:p w14:paraId="0330F6B3" w14:textId="77777777" w:rsidR="00A01D1D" w:rsidRPr="00721CE4" w:rsidRDefault="00A01D1D" w:rsidP="003F1850">
            <w:pPr>
              <w:spacing w:line="240" w:lineRule="auto"/>
              <w:jc w:val="center"/>
              <w:rPr>
                <w:rFonts w:ascii="Franklin Gothic Book" w:hAnsi="Franklin Gothic Book" w:cs="Arial"/>
                <w:sz w:val="22"/>
                <w:szCs w:val="22"/>
              </w:rPr>
            </w:pPr>
          </w:p>
          <w:p w14:paraId="0874ECAD" w14:textId="77777777" w:rsidR="00A01D1D" w:rsidRPr="00721CE4" w:rsidRDefault="00A01D1D" w:rsidP="003F1850">
            <w:pPr>
              <w:spacing w:line="240" w:lineRule="auto"/>
              <w:jc w:val="center"/>
              <w:rPr>
                <w:rFonts w:ascii="Franklin Gothic Book" w:hAnsi="Franklin Gothic Book" w:cs="Arial"/>
                <w:sz w:val="22"/>
                <w:szCs w:val="22"/>
              </w:rPr>
            </w:pPr>
          </w:p>
          <w:p w14:paraId="08A84C72" w14:textId="144A5143" w:rsidR="00A01D1D" w:rsidRPr="00721CE4" w:rsidRDefault="00A01D1D" w:rsidP="00983BED">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Zawada, </w:t>
            </w:r>
            <w:r w:rsidR="00983BED">
              <w:rPr>
                <w:rFonts w:ascii="Franklin Gothic Book" w:hAnsi="Franklin Gothic Book" w:cs="Arial"/>
                <w:b/>
                <w:sz w:val="22"/>
                <w:szCs w:val="22"/>
              </w:rPr>
              <w:t>wrzesień</w:t>
            </w:r>
            <w:r w:rsidR="00983BED" w:rsidRPr="00721CE4">
              <w:rPr>
                <w:rFonts w:ascii="Franklin Gothic Book" w:hAnsi="Franklin Gothic Book" w:cs="Arial"/>
                <w:b/>
                <w:sz w:val="22"/>
                <w:szCs w:val="22"/>
              </w:rPr>
              <w:t xml:space="preserve"> </w:t>
            </w:r>
            <w:r w:rsidR="005D30DF" w:rsidRPr="00721CE4">
              <w:rPr>
                <w:rFonts w:ascii="Franklin Gothic Book" w:hAnsi="Franklin Gothic Book" w:cs="Arial"/>
                <w:b/>
                <w:sz w:val="22"/>
                <w:szCs w:val="22"/>
              </w:rPr>
              <w:t xml:space="preserve">2018 </w:t>
            </w:r>
            <w:r w:rsidRPr="00721CE4">
              <w:rPr>
                <w:rFonts w:ascii="Franklin Gothic Book" w:hAnsi="Franklin Gothic Book" w:cs="Arial"/>
                <w:b/>
                <w:sz w:val="22"/>
                <w:szCs w:val="22"/>
              </w:rPr>
              <w:t>r.</w:t>
            </w:r>
          </w:p>
        </w:tc>
      </w:tr>
      <w:tr w:rsidR="00A15862" w:rsidRPr="00721CE4" w14:paraId="416FD8E2" w14:textId="77777777" w:rsidTr="003F1850">
        <w:tc>
          <w:tcPr>
            <w:tcW w:w="9550" w:type="dxa"/>
          </w:tcPr>
          <w:p w14:paraId="46B5A460" w14:textId="35DDCD9E" w:rsidR="00A15862" w:rsidRPr="00721CE4"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721CE4">
              <w:rPr>
                <w:rFonts w:ascii="Franklin Gothic Book" w:hAnsi="Franklin Gothic Book" w:cs="Arial"/>
                <w:b/>
                <w:sz w:val="22"/>
                <w:szCs w:val="22"/>
              </w:rPr>
              <w:lastRenderedPageBreak/>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p>
        </w:tc>
      </w:tr>
      <w:tr w:rsidR="00A01D1D" w:rsidRPr="00721CE4" w14:paraId="7B76A570" w14:textId="77777777" w:rsidTr="003F1850">
        <w:tc>
          <w:tcPr>
            <w:tcW w:w="9550" w:type="dxa"/>
          </w:tcPr>
          <w:p w14:paraId="203DBC89" w14:textId="77777777" w:rsidR="00A01D1D" w:rsidRPr="00721CE4" w:rsidRDefault="00A01D1D" w:rsidP="003F1850">
            <w:pPr>
              <w:spacing w:line="240" w:lineRule="auto"/>
              <w:rPr>
                <w:rFonts w:ascii="Franklin Gothic Book" w:hAnsi="Franklin Gothic Book" w:cs="Arial"/>
                <w:sz w:val="22"/>
                <w:szCs w:val="22"/>
              </w:rPr>
            </w:pPr>
          </w:p>
        </w:tc>
      </w:tr>
      <w:tr w:rsidR="00A01D1D" w:rsidRPr="00721CE4" w14:paraId="0397F25B" w14:textId="77777777" w:rsidTr="003F1850">
        <w:tc>
          <w:tcPr>
            <w:tcW w:w="9550" w:type="dxa"/>
          </w:tcPr>
          <w:p w14:paraId="11B5B972" w14:textId="77777777" w:rsidR="00A01D1D" w:rsidRPr="00721CE4" w:rsidRDefault="00A01D1D" w:rsidP="003F1850">
            <w:pPr>
              <w:spacing w:line="240" w:lineRule="auto"/>
              <w:rPr>
                <w:rFonts w:ascii="Franklin Gothic Book" w:hAnsi="Franklin Gothic Book" w:cs="Arial"/>
                <w:sz w:val="22"/>
                <w:szCs w:val="22"/>
              </w:rPr>
            </w:pPr>
          </w:p>
        </w:tc>
      </w:tr>
    </w:tbl>
    <w:p w14:paraId="7739396A"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721CE4"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721CE4"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721CE4"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721CE4" w:rsidRDefault="00A01D1D" w:rsidP="00A01D1D">
      <w:pPr>
        <w:spacing w:line="240" w:lineRule="auto"/>
        <w:outlineLvl w:val="0"/>
        <w:rPr>
          <w:rFonts w:ascii="Franklin Gothic Book" w:hAnsi="Franklin Gothic Book" w:cs="Arial"/>
          <w:b/>
          <w:sz w:val="22"/>
          <w:szCs w:val="22"/>
        </w:rPr>
      </w:pPr>
    </w:p>
    <w:p w14:paraId="680A8C1C" w14:textId="7AE0200D" w:rsidR="00A15862" w:rsidRPr="00721CE4" w:rsidRDefault="00A15862">
      <w:pPr>
        <w:tabs>
          <w:tab w:val="clear" w:pos="3402"/>
        </w:tabs>
        <w:spacing w:after="160" w:line="259" w:lineRule="auto"/>
        <w:rPr>
          <w:rFonts w:ascii="Franklin Gothic Book" w:hAnsi="Franklin Gothic Book" w:cs="Arial"/>
          <w:b/>
          <w:sz w:val="22"/>
          <w:szCs w:val="22"/>
        </w:rPr>
      </w:pPr>
      <w:r w:rsidRPr="00721CE4">
        <w:rPr>
          <w:rFonts w:ascii="Franklin Gothic Book" w:hAnsi="Franklin Gothic Book" w:cs="Arial"/>
          <w:b/>
          <w:sz w:val="22"/>
          <w:szCs w:val="22"/>
        </w:rPr>
        <w:br w:type="page"/>
      </w:r>
    </w:p>
    <w:p w14:paraId="033A9DA5" w14:textId="77777777" w:rsidR="00A01D1D" w:rsidRPr="00721CE4" w:rsidRDefault="00A01D1D" w:rsidP="00A01D1D">
      <w:pPr>
        <w:spacing w:line="240" w:lineRule="auto"/>
        <w:rPr>
          <w:rFonts w:ascii="Franklin Gothic Book" w:hAnsi="Franklin Gothic Book" w:cs="Arial"/>
          <w:b/>
          <w:sz w:val="22"/>
          <w:szCs w:val="22"/>
        </w:rPr>
      </w:pPr>
    </w:p>
    <w:p w14:paraId="77AE0B60"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721CE4" w:rsidRDefault="00A01D1D" w:rsidP="00A01D1D">
      <w:pPr>
        <w:spacing w:line="240" w:lineRule="auto"/>
        <w:jc w:val="center"/>
        <w:rPr>
          <w:rFonts w:ascii="Franklin Gothic Book" w:hAnsi="Franklin Gothic Book" w:cs="Arial"/>
          <w:b/>
          <w:sz w:val="22"/>
          <w:szCs w:val="22"/>
        </w:rPr>
      </w:pPr>
    </w:p>
    <w:p w14:paraId="2CBA2AC6" w14:textId="77777777" w:rsidR="00A01D1D" w:rsidRPr="00721CE4" w:rsidRDefault="00A01D1D" w:rsidP="00A01D1D">
      <w:pPr>
        <w:spacing w:line="240" w:lineRule="auto"/>
        <w:jc w:val="center"/>
        <w:rPr>
          <w:rFonts w:ascii="Franklin Gothic Book" w:hAnsi="Franklin Gothic Book" w:cs="Arial"/>
          <w:b/>
          <w:sz w:val="22"/>
          <w:szCs w:val="22"/>
        </w:rPr>
      </w:pPr>
    </w:p>
    <w:p w14:paraId="7D07BB2D" w14:textId="77777777" w:rsidR="00A01D1D" w:rsidRPr="00721CE4" w:rsidRDefault="00A01D1D" w:rsidP="00A01D1D">
      <w:pPr>
        <w:spacing w:line="240" w:lineRule="auto"/>
        <w:jc w:val="center"/>
        <w:rPr>
          <w:rFonts w:ascii="Franklin Gothic Book" w:hAnsi="Franklin Gothic Book" w:cs="Arial"/>
          <w:b/>
          <w:sz w:val="22"/>
          <w:szCs w:val="22"/>
        </w:rPr>
      </w:pPr>
    </w:p>
    <w:p w14:paraId="7ABE6D6C" w14:textId="77777777" w:rsidR="00A15862" w:rsidRPr="00721CE4" w:rsidRDefault="00A15862" w:rsidP="00A01D1D">
      <w:pPr>
        <w:spacing w:line="240" w:lineRule="auto"/>
        <w:jc w:val="center"/>
        <w:rPr>
          <w:rFonts w:ascii="Franklin Gothic Book" w:hAnsi="Franklin Gothic Book" w:cs="Arial"/>
          <w:b/>
          <w:sz w:val="22"/>
          <w:szCs w:val="22"/>
        </w:rPr>
      </w:pPr>
    </w:p>
    <w:p w14:paraId="7678C810" w14:textId="77777777" w:rsidR="00A15862" w:rsidRPr="00721CE4" w:rsidRDefault="00A15862" w:rsidP="00A01D1D">
      <w:pPr>
        <w:spacing w:line="240" w:lineRule="auto"/>
        <w:jc w:val="center"/>
        <w:rPr>
          <w:rFonts w:ascii="Franklin Gothic Book" w:hAnsi="Franklin Gothic Book" w:cs="Arial"/>
          <w:b/>
          <w:sz w:val="22"/>
          <w:szCs w:val="22"/>
        </w:rPr>
      </w:pPr>
    </w:p>
    <w:p w14:paraId="46325A11" w14:textId="77777777" w:rsidR="00A01D1D" w:rsidRPr="00721CE4" w:rsidRDefault="00A01D1D" w:rsidP="0077065A">
      <w:pPr>
        <w:spacing w:line="240" w:lineRule="auto"/>
        <w:rPr>
          <w:rFonts w:ascii="Franklin Gothic Book" w:hAnsi="Franklin Gothic Book" w:cs="Arial"/>
          <w:b/>
          <w:sz w:val="22"/>
          <w:szCs w:val="22"/>
        </w:rPr>
      </w:pPr>
    </w:p>
    <w:p w14:paraId="2B2E2752" w14:textId="6B7A6373" w:rsidR="00A01D1D" w:rsidRPr="00721CE4" w:rsidRDefault="00FB0063" w:rsidP="0077065A">
      <w:pPr>
        <w:tabs>
          <w:tab w:val="clear" w:pos="3402"/>
        </w:tabs>
        <w:spacing w:line="240" w:lineRule="auto"/>
        <w:jc w:val="center"/>
        <w:outlineLvl w:val="0"/>
        <w:rPr>
          <w:rFonts w:ascii="Franklin Gothic Book" w:hAnsi="Franklin Gothic Book" w:cs="Arial"/>
          <w:b/>
          <w:sz w:val="22"/>
          <w:szCs w:val="22"/>
        </w:rPr>
      </w:pPr>
      <w:r w:rsidRPr="00721CE4">
        <w:rPr>
          <w:rFonts w:ascii="Franklin Gothic Book" w:hAnsi="Franklin Gothic Book" w:cs="Arial"/>
          <w:b/>
          <w:sz w:val="22"/>
          <w:szCs w:val="22"/>
        </w:rPr>
        <w:t>Enea Połaniec S.A.</w:t>
      </w:r>
    </w:p>
    <w:p w14:paraId="24A74A82"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721CE4">
        <w:rPr>
          <w:rFonts w:ascii="Franklin Gothic Book" w:hAnsi="Franklin Gothic Book" w:cs="Arial"/>
          <w:b/>
          <w:sz w:val="22"/>
          <w:szCs w:val="22"/>
        </w:rPr>
        <w:t>Zawada 26,</w:t>
      </w:r>
      <w:bookmarkEnd w:id="15"/>
      <w:bookmarkEnd w:id="16"/>
      <w:bookmarkEnd w:id="17"/>
      <w:r w:rsidRPr="00721CE4">
        <w:rPr>
          <w:rFonts w:ascii="Franklin Gothic Book" w:hAnsi="Franklin Gothic Book" w:cs="Arial"/>
          <w:b/>
          <w:sz w:val="22"/>
          <w:szCs w:val="22"/>
        </w:rPr>
        <w:t xml:space="preserve"> </w:t>
      </w:r>
    </w:p>
    <w:p w14:paraId="40E22F46"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721CE4">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21CE4">
        <w:rPr>
          <w:rFonts w:ascii="Franklin Gothic Book" w:hAnsi="Franklin Gothic Book" w:cs="Arial"/>
          <w:b/>
          <w:sz w:val="22"/>
          <w:szCs w:val="22"/>
        </w:rPr>
        <w:t>8-230 Połaniec</w:t>
      </w:r>
    </w:p>
    <w:p w14:paraId="403C664C" w14:textId="77777777" w:rsidR="00A01D1D" w:rsidRPr="00721CE4" w:rsidRDefault="00A01D1D" w:rsidP="00A01D1D">
      <w:pPr>
        <w:spacing w:line="240" w:lineRule="auto"/>
        <w:jc w:val="center"/>
        <w:rPr>
          <w:rFonts w:ascii="Franklin Gothic Book" w:hAnsi="Franklin Gothic Book" w:cs="Arial"/>
          <w:sz w:val="22"/>
          <w:szCs w:val="22"/>
        </w:rPr>
      </w:pPr>
    </w:p>
    <w:p w14:paraId="682D5197" w14:textId="77777777" w:rsidR="00A01D1D" w:rsidRPr="00721CE4" w:rsidRDefault="00A01D1D" w:rsidP="00A01D1D">
      <w:pPr>
        <w:spacing w:line="240" w:lineRule="auto"/>
        <w:jc w:val="center"/>
        <w:rPr>
          <w:rFonts w:ascii="Franklin Gothic Book" w:hAnsi="Franklin Gothic Book" w:cs="Arial"/>
          <w:sz w:val="22"/>
          <w:szCs w:val="22"/>
        </w:rPr>
      </w:pPr>
    </w:p>
    <w:p w14:paraId="2DA001D9" w14:textId="77777777" w:rsidR="00A01D1D" w:rsidRPr="00721CE4" w:rsidRDefault="00A01D1D" w:rsidP="00A01D1D">
      <w:pPr>
        <w:spacing w:line="240" w:lineRule="auto"/>
        <w:jc w:val="center"/>
        <w:rPr>
          <w:rFonts w:ascii="Franklin Gothic Book" w:hAnsi="Franklin Gothic Book" w:cs="Arial"/>
          <w:sz w:val="22"/>
          <w:szCs w:val="22"/>
        </w:rPr>
      </w:pPr>
    </w:p>
    <w:p w14:paraId="6E739C33"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sz w:val="22"/>
          <w:szCs w:val="22"/>
        </w:rPr>
        <w:t xml:space="preserve">jako: </w:t>
      </w:r>
      <w:r w:rsidRPr="00721CE4">
        <w:rPr>
          <w:rFonts w:ascii="Franklin Gothic Book" w:hAnsi="Franklin Gothic Book" w:cs="Arial"/>
          <w:b/>
          <w:sz w:val="22"/>
          <w:szCs w:val="22"/>
        </w:rPr>
        <w:t>ZAMAWIAJĄCY</w:t>
      </w:r>
    </w:p>
    <w:p w14:paraId="643C3D79" w14:textId="77777777" w:rsidR="00A01D1D" w:rsidRPr="00721CE4" w:rsidRDefault="00A01D1D" w:rsidP="00A01D1D">
      <w:pPr>
        <w:spacing w:line="240" w:lineRule="auto"/>
        <w:jc w:val="center"/>
        <w:rPr>
          <w:rFonts w:ascii="Franklin Gothic Book" w:hAnsi="Franklin Gothic Book" w:cs="Arial"/>
          <w:sz w:val="22"/>
          <w:szCs w:val="22"/>
        </w:rPr>
      </w:pPr>
    </w:p>
    <w:p w14:paraId="760F28FD" w14:textId="77777777" w:rsidR="00A01D1D" w:rsidRPr="00721CE4" w:rsidRDefault="00A01D1D" w:rsidP="00A01D1D">
      <w:pPr>
        <w:spacing w:line="240" w:lineRule="auto"/>
        <w:jc w:val="center"/>
        <w:rPr>
          <w:rFonts w:ascii="Franklin Gothic Book" w:hAnsi="Franklin Gothic Book" w:cs="Arial"/>
          <w:sz w:val="22"/>
          <w:szCs w:val="22"/>
        </w:rPr>
      </w:pPr>
    </w:p>
    <w:p w14:paraId="3EA4708A" w14:textId="77777777" w:rsidR="00A01D1D" w:rsidRPr="00721CE4" w:rsidRDefault="00A01D1D" w:rsidP="00A01D1D">
      <w:pPr>
        <w:spacing w:line="240" w:lineRule="auto"/>
        <w:jc w:val="center"/>
        <w:rPr>
          <w:rFonts w:ascii="Franklin Gothic Book" w:hAnsi="Franklin Gothic Book" w:cs="Arial"/>
          <w:sz w:val="22"/>
          <w:szCs w:val="22"/>
        </w:rPr>
      </w:pPr>
    </w:p>
    <w:p w14:paraId="457E3713" w14:textId="168E3561"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sz w:val="22"/>
          <w:szCs w:val="22"/>
        </w:rPr>
        <w:t xml:space="preserve">przedstawia: </w:t>
      </w:r>
      <w:r w:rsidRPr="00721CE4">
        <w:rPr>
          <w:rFonts w:ascii="Franklin Gothic Book" w:hAnsi="Franklin Gothic Book" w:cs="Arial"/>
          <w:b/>
          <w:sz w:val="22"/>
          <w:szCs w:val="22"/>
        </w:rPr>
        <w:t xml:space="preserve">SIWZ </w:t>
      </w:r>
      <w:r w:rsidR="00B92375" w:rsidRPr="00721CE4">
        <w:rPr>
          <w:rFonts w:ascii="Franklin Gothic Book" w:hAnsi="Franklin Gothic Book" w:cs="Arial"/>
          <w:b/>
          <w:sz w:val="22"/>
          <w:szCs w:val="22"/>
        </w:rPr>
        <w:t>DLA ZAMOWIENIA SEKTOROWEGO W TRYBIE</w:t>
      </w:r>
      <w:r w:rsidR="00DD067C" w:rsidRPr="00721CE4">
        <w:rPr>
          <w:rFonts w:ascii="Franklin Gothic Book" w:hAnsi="Franklin Gothic Book" w:cs="Arial"/>
          <w:b/>
          <w:sz w:val="22"/>
          <w:szCs w:val="22"/>
        </w:rPr>
        <w:t xml:space="preserve"> </w:t>
      </w:r>
      <w:r w:rsidRPr="00721CE4">
        <w:rPr>
          <w:rFonts w:ascii="Franklin Gothic Book" w:hAnsi="Franklin Gothic Book" w:cs="Arial"/>
          <w:b/>
          <w:sz w:val="22"/>
          <w:szCs w:val="22"/>
        </w:rPr>
        <w:t xml:space="preserve"> PRZETARGU NIEOGRANICZONEGO</w:t>
      </w:r>
    </w:p>
    <w:p w14:paraId="16139EAF" w14:textId="77777777" w:rsidR="00A01D1D" w:rsidRPr="00721CE4" w:rsidRDefault="00A01D1D" w:rsidP="00A01D1D">
      <w:pPr>
        <w:spacing w:line="240" w:lineRule="auto"/>
        <w:jc w:val="center"/>
        <w:rPr>
          <w:rFonts w:ascii="Franklin Gothic Book" w:hAnsi="Franklin Gothic Book" w:cs="Arial"/>
          <w:sz w:val="22"/>
          <w:szCs w:val="22"/>
        </w:rPr>
      </w:pPr>
    </w:p>
    <w:p w14:paraId="09BB5DB2" w14:textId="77777777" w:rsidR="00A01D1D" w:rsidRPr="00721CE4" w:rsidRDefault="00A01D1D" w:rsidP="00A01D1D">
      <w:pPr>
        <w:spacing w:line="240" w:lineRule="auto"/>
        <w:jc w:val="center"/>
        <w:rPr>
          <w:rFonts w:ascii="Franklin Gothic Book" w:hAnsi="Franklin Gothic Book" w:cs="Arial"/>
          <w:sz w:val="22"/>
          <w:szCs w:val="22"/>
        </w:rPr>
      </w:pPr>
    </w:p>
    <w:p w14:paraId="74061907" w14:textId="77777777" w:rsidR="00A01D1D" w:rsidRPr="00721CE4" w:rsidRDefault="00A01D1D" w:rsidP="00A01D1D">
      <w:pPr>
        <w:spacing w:line="240" w:lineRule="auto"/>
        <w:jc w:val="center"/>
        <w:rPr>
          <w:rFonts w:ascii="Franklin Gothic Book" w:hAnsi="Franklin Gothic Book" w:cs="Arial"/>
          <w:sz w:val="22"/>
          <w:szCs w:val="22"/>
        </w:rPr>
      </w:pPr>
    </w:p>
    <w:p w14:paraId="28FB178F"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721CE4">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12D61769" w14:textId="795BC246" w:rsidR="00754FC9" w:rsidRPr="00721CE4" w:rsidRDefault="00754FC9" w:rsidP="00754FC9">
      <w:pPr>
        <w:spacing w:line="240" w:lineRule="auto"/>
        <w:jc w:val="center"/>
        <w:rPr>
          <w:rFonts w:ascii="Franklin Gothic Book" w:hAnsi="Franklin Gothic Book" w:cs="Arial"/>
          <w:b/>
          <w:iCs/>
          <w:sz w:val="22"/>
          <w:szCs w:val="22"/>
          <w:u w:val="single"/>
        </w:rPr>
      </w:pPr>
      <w:r w:rsidRPr="00721CE4">
        <w:rPr>
          <w:rFonts w:ascii="Franklin Gothic Book" w:hAnsi="Franklin Gothic Book" w:cs="Arial"/>
          <w:b/>
          <w:iCs/>
          <w:sz w:val="22"/>
          <w:szCs w:val="22"/>
          <w:u w:val="single"/>
        </w:rPr>
        <w:t>„Utrzymanie i wykonanie remontów urządzeń cieplno-mechanicznych w Enea Połaniec S.A. w okresie od  01.07.2019 do 30.06.202</w:t>
      </w:r>
      <w:r w:rsidR="002276FE">
        <w:rPr>
          <w:rFonts w:ascii="Franklin Gothic Book" w:hAnsi="Franklin Gothic Book" w:cs="Arial"/>
          <w:b/>
          <w:iCs/>
          <w:sz w:val="22"/>
          <w:szCs w:val="22"/>
          <w:u w:val="single"/>
        </w:rPr>
        <w:t>2</w:t>
      </w:r>
      <w:r w:rsidRPr="00721CE4">
        <w:rPr>
          <w:rFonts w:ascii="Franklin Gothic Book" w:hAnsi="Franklin Gothic Book" w:cs="Arial"/>
          <w:b/>
          <w:iCs/>
          <w:sz w:val="22"/>
          <w:szCs w:val="22"/>
          <w:u w:val="single"/>
        </w:rPr>
        <w:t>”</w:t>
      </w:r>
    </w:p>
    <w:p w14:paraId="6A075EB0" w14:textId="77777777" w:rsidR="00264254" w:rsidRPr="00721CE4"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721CE4"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KATEGORIA </w:t>
      </w:r>
      <w:r w:rsidR="00DD067C" w:rsidRPr="00721CE4">
        <w:rPr>
          <w:rFonts w:ascii="Franklin Gothic Book" w:hAnsi="Franklin Gothic Book" w:cs="Arial"/>
          <w:b/>
          <w:sz w:val="22"/>
          <w:szCs w:val="22"/>
        </w:rPr>
        <w:t>DOSTAW/</w:t>
      </w:r>
      <w:r w:rsidRPr="00721CE4">
        <w:rPr>
          <w:rFonts w:ascii="Franklin Gothic Book" w:hAnsi="Franklin Gothic Book" w:cs="Arial"/>
          <w:b/>
          <w:sz w:val="22"/>
          <w:szCs w:val="22"/>
        </w:rPr>
        <w:t>USŁUG</w:t>
      </w:r>
      <w:r w:rsidR="00DD067C" w:rsidRPr="00721CE4">
        <w:rPr>
          <w:rFonts w:ascii="Franklin Gothic Book" w:hAnsi="Franklin Gothic Book" w:cs="Arial"/>
          <w:b/>
          <w:sz w:val="22"/>
          <w:szCs w:val="22"/>
        </w:rPr>
        <w:t>/</w:t>
      </w:r>
      <w:r w:rsidR="00DD067C" w:rsidRPr="00721CE4">
        <w:rPr>
          <w:rFonts w:ascii="Franklin Gothic Book" w:hAnsi="Franklin Gothic Book" w:cs="Arial"/>
          <w:b/>
          <w:dstrike/>
          <w:sz w:val="22"/>
          <w:szCs w:val="22"/>
        </w:rPr>
        <w:t>ROBÓT BUDOWLANYCH</w:t>
      </w:r>
      <w:r w:rsidR="00B92375" w:rsidRPr="00721CE4">
        <w:rPr>
          <w:rStyle w:val="Odwoanieprzypisudolnego"/>
          <w:rFonts w:ascii="Franklin Gothic Book" w:hAnsi="Franklin Gothic Book" w:cs="Arial"/>
          <w:b/>
          <w:sz w:val="22"/>
          <w:szCs w:val="22"/>
        </w:rPr>
        <w:footnoteReference w:id="1"/>
      </w:r>
      <w:r w:rsidRPr="00721CE4">
        <w:rPr>
          <w:rFonts w:ascii="Franklin Gothic Book" w:hAnsi="Franklin Gothic Book" w:cs="Arial"/>
          <w:b/>
          <w:sz w:val="22"/>
          <w:szCs w:val="22"/>
        </w:rPr>
        <w:t xml:space="preserve"> WG CPV</w:t>
      </w:r>
    </w:p>
    <w:p w14:paraId="4734C5B0" w14:textId="77777777" w:rsidR="00A01D1D" w:rsidRPr="00721CE4"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721CE4" w14:paraId="6FA8F2D0" w14:textId="77777777" w:rsidTr="003F1850">
        <w:trPr>
          <w:jc w:val="center"/>
        </w:trPr>
        <w:tc>
          <w:tcPr>
            <w:tcW w:w="2122" w:type="dxa"/>
          </w:tcPr>
          <w:p w14:paraId="4E90BDF7" w14:textId="77777777" w:rsidR="00A01D1D" w:rsidRPr="00721CE4"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721CE4" w:rsidRDefault="00A01D1D" w:rsidP="003F1850">
            <w:pPr>
              <w:spacing w:line="240" w:lineRule="auto"/>
              <w:rPr>
                <w:rFonts w:ascii="Franklin Gothic Book" w:hAnsi="Franklin Gothic Book" w:cs="Arial"/>
                <w:sz w:val="22"/>
                <w:szCs w:val="22"/>
              </w:rPr>
            </w:pPr>
          </w:p>
        </w:tc>
      </w:tr>
      <w:tr w:rsidR="00A01D1D" w:rsidRPr="00721CE4" w14:paraId="6C48021A" w14:textId="77777777" w:rsidTr="003F1850">
        <w:trPr>
          <w:jc w:val="center"/>
        </w:trPr>
        <w:tc>
          <w:tcPr>
            <w:tcW w:w="2122" w:type="dxa"/>
          </w:tcPr>
          <w:p w14:paraId="3F7816D0" w14:textId="77777777" w:rsidR="00A01D1D" w:rsidRPr="00721CE4"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721CE4" w:rsidRDefault="00A01D1D" w:rsidP="003F1850">
            <w:pPr>
              <w:spacing w:line="240" w:lineRule="auto"/>
              <w:rPr>
                <w:rFonts w:ascii="Franklin Gothic Book" w:hAnsi="Franklin Gothic Book" w:cs="Arial"/>
                <w:sz w:val="22"/>
                <w:szCs w:val="22"/>
              </w:rPr>
            </w:pPr>
          </w:p>
        </w:tc>
      </w:tr>
    </w:tbl>
    <w:p w14:paraId="21859529" w14:textId="77777777" w:rsidR="00A01D1D" w:rsidRPr="00721CE4"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721CE4"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721CE4" w:rsidRDefault="00197767" w:rsidP="003F1850">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721CE4" w:rsidRDefault="00197767" w:rsidP="003F1850">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264254" w:rsidRPr="00721CE4"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Usługi w zakresie napraw i konserwacji maszyn</w:t>
            </w:r>
          </w:p>
        </w:tc>
      </w:tr>
      <w:tr w:rsidR="00264254" w:rsidRPr="00721CE4" w14:paraId="0C5412C7"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D7BC6"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 xml:space="preserve">65410000-0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722722"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Eksploatacja elektrowni</w:t>
            </w:r>
          </w:p>
        </w:tc>
      </w:tr>
      <w:tr w:rsidR="00264254" w:rsidRPr="00721CE4" w14:paraId="5B93895F"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12474"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0268B"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Części maszyn ogólnego zastosowania</w:t>
            </w:r>
          </w:p>
        </w:tc>
      </w:tr>
    </w:tbl>
    <w:p w14:paraId="21F44EE9" w14:textId="77777777" w:rsidR="00A01D1D" w:rsidRPr="00721CE4" w:rsidRDefault="00A01D1D" w:rsidP="00A01D1D">
      <w:pPr>
        <w:spacing w:line="240" w:lineRule="auto"/>
        <w:jc w:val="center"/>
        <w:rPr>
          <w:rFonts w:ascii="Franklin Gothic Book" w:hAnsi="Franklin Gothic Book" w:cs="Arial"/>
          <w:sz w:val="22"/>
          <w:szCs w:val="22"/>
        </w:rPr>
      </w:pPr>
    </w:p>
    <w:p w14:paraId="3483FBEA" w14:textId="77777777" w:rsidR="00A01D1D" w:rsidRPr="00721CE4" w:rsidRDefault="00A01D1D" w:rsidP="00A01D1D">
      <w:pPr>
        <w:spacing w:line="240" w:lineRule="auto"/>
        <w:jc w:val="center"/>
        <w:rPr>
          <w:rFonts w:ascii="Franklin Gothic Book" w:hAnsi="Franklin Gothic Book" w:cs="Arial"/>
          <w:sz w:val="22"/>
          <w:szCs w:val="22"/>
        </w:rPr>
      </w:pPr>
    </w:p>
    <w:p w14:paraId="46640D7C" w14:textId="77777777" w:rsidR="00A01D1D" w:rsidRPr="00721CE4" w:rsidRDefault="00A01D1D" w:rsidP="00A01D1D">
      <w:pPr>
        <w:spacing w:line="240" w:lineRule="auto"/>
        <w:jc w:val="center"/>
        <w:rPr>
          <w:rFonts w:ascii="Franklin Gothic Book" w:hAnsi="Franklin Gothic Book" w:cs="Arial"/>
          <w:sz w:val="22"/>
          <w:szCs w:val="22"/>
        </w:rPr>
      </w:pPr>
    </w:p>
    <w:p w14:paraId="076620D9" w14:textId="77777777" w:rsidR="00A01D1D" w:rsidRPr="00721CE4" w:rsidRDefault="00A01D1D" w:rsidP="00A01D1D">
      <w:pPr>
        <w:spacing w:line="240" w:lineRule="auto"/>
        <w:rPr>
          <w:rFonts w:ascii="Franklin Gothic Book" w:hAnsi="Franklin Gothic Book" w:cs="Arial"/>
          <w:sz w:val="22"/>
          <w:szCs w:val="22"/>
        </w:rPr>
      </w:pPr>
    </w:p>
    <w:p w14:paraId="522F61E3" w14:textId="77777777" w:rsidR="005D30DF" w:rsidRPr="00721CE4" w:rsidRDefault="005D30DF" w:rsidP="005D30DF">
      <w:pPr>
        <w:spacing w:line="240" w:lineRule="auto"/>
        <w:rPr>
          <w:rFonts w:ascii="Franklin Gothic Book" w:hAnsi="Franklin Gothic Book" w:cs="Arial"/>
          <w:sz w:val="22"/>
          <w:szCs w:val="22"/>
        </w:rPr>
      </w:pPr>
    </w:p>
    <w:p w14:paraId="6558E68B" w14:textId="021C3D41" w:rsidR="00FB0063" w:rsidRPr="00721CE4" w:rsidRDefault="005D30DF" w:rsidP="00A01D1D">
      <w:pPr>
        <w:spacing w:line="240" w:lineRule="auto"/>
        <w:jc w:val="center"/>
        <w:outlineLvl w:val="0"/>
        <w:rPr>
          <w:rFonts w:ascii="Franklin Gothic Book" w:hAnsi="Franklin Gothic Book" w:cs="Arial"/>
          <w:sz w:val="22"/>
          <w:szCs w:val="22"/>
        </w:rPr>
      </w:pPr>
      <w:r w:rsidRPr="00721CE4">
        <w:rPr>
          <w:rFonts w:ascii="Franklin Gothic Book" w:hAnsi="Franklin Gothic Book" w:cs="Arial"/>
          <w:b/>
          <w:sz w:val="22"/>
          <w:szCs w:val="22"/>
        </w:rPr>
        <w:t xml:space="preserve">Zawada, </w:t>
      </w:r>
      <w:r w:rsidR="00983BED">
        <w:rPr>
          <w:rFonts w:ascii="Franklin Gothic Book" w:hAnsi="Franklin Gothic Book" w:cs="Arial"/>
          <w:b/>
          <w:sz w:val="22"/>
          <w:szCs w:val="22"/>
        </w:rPr>
        <w:t>wrzesień</w:t>
      </w:r>
      <w:r w:rsidR="00983BED" w:rsidRPr="00721CE4" w:rsidDel="00983BED">
        <w:rPr>
          <w:rFonts w:ascii="Franklin Gothic Book" w:hAnsi="Franklin Gothic Book" w:cs="Arial"/>
          <w:b/>
          <w:sz w:val="22"/>
          <w:szCs w:val="22"/>
        </w:rPr>
        <w:t xml:space="preserve"> </w:t>
      </w:r>
      <w:r w:rsidRPr="00721CE4">
        <w:rPr>
          <w:rFonts w:ascii="Franklin Gothic Book" w:hAnsi="Franklin Gothic Book" w:cs="Arial"/>
          <w:b/>
          <w:sz w:val="22"/>
          <w:szCs w:val="22"/>
        </w:rPr>
        <w:t>2018 r.</w:t>
      </w:r>
    </w:p>
    <w:p w14:paraId="1868E80D" w14:textId="1E913C7D" w:rsidR="00FB0063" w:rsidRPr="00721CE4" w:rsidRDefault="00FB0063">
      <w:pPr>
        <w:tabs>
          <w:tab w:val="clear" w:pos="3402"/>
        </w:tabs>
        <w:spacing w:after="160" w:line="259" w:lineRule="auto"/>
        <w:rPr>
          <w:rFonts w:ascii="Franklin Gothic Book" w:hAnsi="Franklin Gothic Book" w:cs="Arial"/>
          <w:sz w:val="22"/>
          <w:szCs w:val="22"/>
        </w:rPr>
      </w:pPr>
      <w:r w:rsidRPr="00721CE4">
        <w:rPr>
          <w:rFonts w:ascii="Franklin Gothic Book" w:hAnsi="Franklin Gothic Book" w:cs="Arial"/>
          <w:sz w:val="22"/>
          <w:szCs w:val="22"/>
        </w:rPr>
        <w:br w:type="page"/>
      </w:r>
    </w:p>
    <w:p w14:paraId="44CA40A8" w14:textId="77777777" w:rsidR="00A01D1D" w:rsidRPr="00721CE4" w:rsidRDefault="00A01D1D" w:rsidP="00A01D1D">
      <w:pPr>
        <w:spacing w:line="240" w:lineRule="auto"/>
        <w:jc w:val="center"/>
        <w:rPr>
          <w:rFonts w:ascii="Franklin Gothic Book" w:hAnsi="Franklin Gothic Book" w:cs="Arial"/>
          <w:sz w:val="22"/>
          <w:szCs w:val="22"/>
        </w:rPr>
      </w:pPr>
    </w:p>
    <w:p w14:paraId="0B9AFF36" w14:textId="35F89651" w:rsidR="00A01D1D" w:rsidRPr="00721CE4" w:rsidRDefault="00A01D1D" w:rsidP="00A01D1D">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5D30DF" w:rsidRPr="00721CE4">
        <w:rPr>
          <w:rFonts w:ascii="Franklin Gothic Book" w:hAnsi="Franklin Gothic Book" w:cs="Arial"/>
          <w:sz w:val="22"/>
          <w:szCs w:val="22"/>
        </w:rPr>
        <w:t>7</w:t>
      </w:r>
      <w:r w:rsidRPr="00721CE4">
        <w:rPr>
          <w:rFonts w:ascii="Franklin Gothic Book" w:hAnsi="Franklin Gothic Book" w:cs="Arial"/>
          <w:sz w:val="22"/>
          <w:szCs w:val="22"/>
        </w:rPr>
        <w:t xml:space="preserve"> r. poz. </w:t>
      </w:r>
      <w:r w:rsidR="005D30DF" w:rsidRPr="00721CE4">
        <w:rPr>
          <w:rFonts w:ascii="Franklin Gothic Book" w:hAnsi="Franklin Gothic Book" w:cs="Arial"/>
          <w:sz w:val="22"/>
          <w:szCs w:val="22"/>
        </w:rPr>
        <w:t>1579</w:t>
      </w:r>
      <w:r w:rsidRPr="00721CE4">
        <w:rPr>
          <w:rFonts w:ascii="Franklin Gothic Book" w:hAnsi="Franklin Gothic Book" w:cs="Arial"/>
          <w:sz w:val="22"/>
          <w:szCs w:val="22"/>
        </w:rPr>
        <w:t xml:space="preserve"> ze zm.), przepisów </w:t>
      </w:r>
      <w:r w:rsidR="005D30DF" w:rsidRPr="00721CE4">
        <w:rPr>
          <w:rFonts w:ascii="Franklin Gothic Book" w:hAnsi="Franklin Gothic Book" w:cs="Arial"/>
          <w:sz w:val="22"/>
          <w:szCs w:val="22"/>
        </w:rPr>
        <w:t>w</w:t>
      </w:r>
      <w:r w:rsidRPr="00721CE4">
        <w:rPr>
          <w:rFonts w:ascii="Franklin Gothic Book" w:hAnsi="Franklin Gothic Book" w:cs="Arial"/>
          <w:sz w:val="22"/>
          <w:szCs w:val="22"/>
        </w:rPr>
        <w:t>ykonawczych wydanych na jej podstawie oraz niniejszej Specyfikacji Istotnych Warunków Zamówienia.</w:t>
      </w:r>
    </w:p>
    <w:p w14:paraId="543D6ED7" w14:textId="77777777" w:rsidR="00A01D1D" w:rsidRPr="00721CE4" w:rsidRDefault="00A01D1D" w:rsidP="00A01D1D">
      <w:pPr>
        <w:spacing w:line="240" w:lineRule="auto"/>
        <w:jc w:val="center"/>
        <w:rPr>
          <w:rFonts w:ascii="Franklin Gothic Book" w:hAnsi="Franklin Gothic Book" w:cs="Arial"/>
          <w:sz w:val="22"/>
          <w:szCs w:val="22"/>
        </w:rPr>
      </w:pPr>
    </w:p>
    <w:p w14:paraId="53D21F19" w14:textId="77777777" w:rsidR="00A01D1D" w:rsidRPr="00721CE4" w:rsidRDefault="00A01D1D" w:rsidP="00A01D1D">
      <w:pPr>
        <w:spacing w:line="240" w:lineRule="auto"/>
        <w:jc w:val="center"/>
        <w:rPr>
          <w:rFonts w:ascii="Franklin Gothic Book" w:hAnsi="Franklin Gothic Book" w:cs="Arial"/>
          <w:sz w:val="22"/>
          <w:szCs w:val="22"/>
        </w:rPr>
      </w:pPr>
    </w:p>
    <w:p w14:paraId="3EFFD8A0" w14:textId="77777777" w:rsidR="00A01D1D" w:rsidRPr="00721CE4" w:rsidRDefault="00A01D1D" w:rsidP="00A01D1D">
      <w:pPr>
        <w:spacing w:line="240" w:lineRule="auto"/>
        <w:jc w:val="center"/>
        <w:rPr>
          <w:rFonts w:ascii="Franklin Gothic Book" w:hAnsi="Franklin Gothic Book" w:cs="Arial"/>
          <w:sz w:val="22"/>
          <w:szCs w:val="22"/>
        </w:rPr>
      </w:pPr>
    </w:p>
    <w:p w14:paraId="78264418" w14:textId="77777777" w:rsidR="00A01D1D" w:rsidRPr="00721CE4" w:rsidRDefault="00A01D1D" w:rsidP="00A01D1D">
      <w:pPr>
        <w:spacing w:line="240" w:lineRule="auto"/>
        <w:jc w:val="center"/>
        <w:rPr>
          <w:rFonts w:ascii="Franklin Gothic Book" w:hAnsi="Franklin Gothic Book" w:cs="Arial"/>
          <w:sz w:val="22"/>
          <w:szCs w:val="22"/>
        </w:rPr>
      </w:pPr>
    </w:p>
    <w:p w14:paraId="6F0F41FB" w14:textId="77777777" w:rsidR="00A01D1D" w:rsidRPr="00721CE4" w:rsidRDefault="00A01D1D" w:rsidP="00A01D1D">
      <w:pPr>
        <w:spacing w:line="240" w:lineRule="auto"/>
        <w:jc w:val="center"/>
        <w:rPr>
          <w:rFonts w:ascii="Franklin Gothic Book" w:hAnsi="Franklin Gothic Book" w:cs="Arial"/>
          <w:sz w:val="22"/>
          <w:szCs w:val="22"/>
        </w:rPr>
      </w:pPr>
    </w:p>
    <w:p w14:paraId="37631E5D" w14:textId="77777777" w:rsidR="00A01D1D" w:rsidRPr="00721CE4" w:rsidRDefault="00A01D1D" w:rsidP="00A01D1D">
      <w:pPr>
        <w:spacing w:line="240" w:lineRule="auto"/>
        <w:jc w:val="center"/>
        <w:rPr>
          <w:rFonts w:ascii="Franklin Gothic Book" w:hAnsi="Franklin Gothic Book" w:cs="Arial"/>
          <w:sz w:val="22"/>
          <w:szCs w:val="22"/>
        </w:rPr>
      </w:pPr>
    </w:p>
    <w:p w14:paraId="7090AA14" w14:textId="77777777" w:rsidR="00A01D1D" w:rsidRPr="00721CE4" w:rsidRDefault="00A01D1D" w:rsidP="00A01D1D">
      <w:pPr>
        <w:spacing w:line="240" w:lineRule="auto"/>
        <w:jc w:val="center"/>
        <w:rPr>
          <w:rFonts w:ascii="Franklin Gothic Book" w:hAnsi="Franklin Gothic Book" w:cs="Arial"/>
          <w:sz w:val="22"/>
          <w:szCs w:val="22"/>
        </w:rPr>
      </w:pPr>
    </w:p>
    <w:p w14:paraId="78D9A85D" w14:textId="77777777" w:rsidR="00A01D1D" w:rsidRPr="00721CE4" w:rsidRDefault="00A01D1D" w:rsidP="00A01D1D">
      <w:pPr>
        <w:spacing w:line="240" w:lineRule="auto"/>
        <w:jc w:val="center"/>
        <w:rPr>
          <w:rFonts w:ascii="Franklin Gothic Book" w:hAnsi="Franklin Gothic Book" w:cs="Arial"/>
          <w:sz w:val="22"/>
          <w:szCs w:val="22"/>
        </w:rPr>
      </w:pPr>
    </w:p>
    <w:p w14:paraId="511CF597" w14:textId="77777777" w:rsidR="00A01D1D" w:rsidRPr="00721CE4" w:rsidRDefault="00A01D1D" w:rsidP="00A01D1D">
      <w:pPr>
        <w:spacing w:line="240" w:lineRule="auto"/>
        <w:jc w:val="center"/>
        <w:rPr>
          <w:rFonts w:ascii="Franklin Gothic Book" w:hAnsi="Franklin Gothic Book" w:cs="Arial"/>
          <w:sz w:val="22"/>
          <w:szCs w:val="22"/>
        </w:rPr>
      </w:pPr>
    </w:p>
    <w:p w14:paraId="5F067ACB" w14:textId="77777777" w:rsidR="00A01D1D" w:rsidRPr="00721CE4" w:rsidRDefault="00A01D1D" w:rsidP="00A01D1D">
      <w:pPr>
        <w:spacing w:line="240" w:lineRule="auto"/>
        <w:jc w:val="center"/>
        <w:rPr>
          <w:rFonts w:ascii="Franklin Gothic Book" w:hAnsi="Franklin Gothic Book" w:cs="Arial"/>
          <w:sz w:val="22"/>
          <w:szCs w:val="22"/>
        </w:rPr>
      </w:pPr>
    </w:p>
    <w:p w14:paraId="16A1AEE4" w14:textId="77777777" w:rsidR="00A01D1D" w:rsidRPr="00721CE4" w:rsidRDefault="00A01D1D" w:rsidP="00A01D1D">
      <w:pPr>
        <w:spacing w:line="240" w:lineRule="auto"/>
        <w:jc w:val="center"/>
        <w:rPr>
          <w:rFonts w:ascii="Franklin Gothic Book" w:hAnsi="Franklin Gothic Book" w:cs="Arial"/>
          <w:sz w:val="22"/>
          <w:szCs w:val="22"/>
        </w:rPr>
      </w:pPr>
    </w:p>
    <w:p w14:paraId="53BF1EF1" w14:textId="77777777" w:rsidR="00A01D1D" w:rsidRPr="00721CE4" w:rsidRDefault="00A01D1D" w:rsidP="00A01D1D">
      <w:pPr>
        <w:spacing w:line="240" w:lineRule="auto"/>
        <w:jc w:val="center"/>
        <w:rPr>
          <w:rFonts w:ascii="Franklin Gothic Book" w:hAnsi="Franklin Gothic Book" w:cs="Arial"/>
          <w:sz w:val="22"/>
          <w:szCs w:val="22"/>
        </w:rPr>
      </w:pPr>
    </w:p>
    <w:p w14:paraId="6612F3A4" w14:textId="77777777" w:rsidR="00A01D1D" w:rsidRPr="00721CE4" w:rsidRDefault="00A01D1D" w:rsidP="00A01D1D">
      <w:pPr>
        <w:spacing w:line="240" w:lineRule="auto"/>
        <w:jc w:val="center"/>
        <w:rPr>
          <w:rFonts w:ascii="Franklin Gothic Book" w:hAnsi="Franklin Gothic Book" w:cs="Arial"/>
          <w:sz w:val="22"/>
          <w:szCs w:val="22"/>
        </w:rPr>
      </w:pPr>
    </w:p>
    <w:p w14:paraId="0019D098" w14:textId="77777777" w:rsidR="00A01D1D" w:rsidRPr="00721CE4" w:rsidRDefault="00A01D1D" w:rsidP="00A01D1D">
      <w:pPr>
        <w:spacing w:line="240" w:lineRule="auto"/>
        <w:jc w:val="center"/>
        <w:rPr>
          <w:rFonts w:ascii="Franklin Gothic Book" w:hAnsi="Franklin Gothic Book" w:cs="Arial"/>
          <w:sz w:val="22"/>
          <w:szCs w:val="22"/>
        </w:rPr>
      </w:pPr>
    </w:p>
    <w:p w14:paraId="79640DEA" w14:textId="77777777" w:rsidR="00A01D1D" w:rsidRPr="00721CE4" w:rsidRDefault="00A01D1D" w:rsidP="00A01D1D">
      <w:pPr>
        <w:spacing w:line="240" w:lineRule="auto"/>
        <w:jc w:val="center"/>
        <w:rPr>
          <w:rFonts w:ascii="Franklin Gothic Book" w:hAnsi="Franklin Gothic Book" w:cs="Arial"/>
          <w:sz w:val="22"/>
          <w:szCs w:val="22"/>
        </w:rPr>
      </w:pPr>
    </w:p>
    <w:p w14:paraId="0E76BAC8" w14:textId="77777777" w:rsidR="00A01D1D" w:rsidRPr="00721CE4" w:rsidRDefault="00A01D1D" w:rsidP="00A01D1D">
      <w:pPr>
        <w:spacing w:line="240" w:lineRule="auto"/>
        <w:jc w:val="center"/>
        <w:rPr>
          <w:rFonts w:ascii="Franklin Gothic Book" w:hAnsi="Franklin Gothic Book" w:cs="Arial"/>
          <w:sz w:val="22"/>
          <w:szCs w:val="22"/>
        </w:rPr>
      </w:pPr>
    </w:p>
    <w:p w14:paraId="7BE833A4" w14:textId="77777777" w:rsidR="00A01D1D" w:rsidRPr="00721CE4" w:rsidRDefault="00A01D1D" w:rsidP="00A01D1D">
      <w:pPr>
        <w:spacing w:line="240" w:lineRule="auto"/>
        <w:jc w:val="center"/>
        <w:rPr>
          <w:rFonts w:ascii="Franklin Gothic Book" w:hAnsi="Franklin Gothic Book" w:cs="Arial"/>
          <w:sz w:val="22"/>
          <w:szCs w:val="22"/>
        </w:rPr>
      </w:pPr>
    </w:p>
    <w:p w14:paraId="16120222" w14:textId="77777777" w:rsidR="00A01D1D" w:rsidRPr="00721CE4" w:rsidRDefault="00A01D1D" w:rsidP="00A01D1D">
      <w:pPr>
        <w:spacing w:line="240" w:lineRule="auto"/>
        <w:jc w:val="center"/>
        <w:rPr>
          <w:rFonts w:ascii="Franklin Gothic Book" w:hAnsi="Franklin Gothic Book" w:cs="Arial"/>
          <w:sz w:val="22"/>
          <w:szCs w:val="22"/>
        </w:rPr>
      </w:pPr>
    </w:p>
    <w:p w14:paraId="4BE88707" w14:textId="77777777" w:rsidR="00A01D1D" w:rsidRPr="00721CE4" w:rsidRDefault="00A01D1D" w:rsidP="00A01D1D">
      <w:pPr>
        <w:spacing w:line="240" w:lineRule="auto"/>
        <w:jc w:val="center"/>
        <w:rPr>
          <w:rFonts w:ascii="Franklin Gothic Book" w:hAnsi="Franklin Gothic Book" w:cs="Arial"/>
          <w:sz w:val="22"/>
          <w:szCs w:val="22"/>
        </w:rPr>
      </w:pPr>
    </w:p>
    <w:p w14:paraId="3290E59F" w14:textId="77777777" w:rsidR="00A01D1D" w:rsidRPr="00721CE4" w:rsidRDefault="00A01D1D" w:rsidP="00A01D1D">
      <w:pPr>
        <w:spacing w:line="240" w:lineRule="auto"/>
        <w:jc w:val="center"/>
        <w:rPr>
          <w:rFonts w:ascii="Franklin Gothic Book" w:hAnsi="Franklin Gothic Book" w:cs="Arial"/>
          <w:sz w:val="22"/>
          <w:szCs w:val="22"/>
        </w:rPr>
      </w:pPr>
    </w:p>
    <w:p w14:paraId="7BC5C293" w14:textId="77777777" w:rsidR="00A01D1D" w:rsidRPr="00721CE4" w:rsidRDefault="00A01D1D" w:rsidP="00A01D1D">
      <w:pPr>
        <w:spacing w:line="240" w:lineRule="auto"/>
        <w:jc w:val="center"/>
        <w:rPr>
          <w:rFonts w:ascii="Franklin Gothic Book" w:hAnsi="Franklin Gothic Book" w:cs="Arial"/>
          <w:sz w:val="22"/>
          <w:szCs w:val="22"/>
        </w:rPr>
      </w:pPr>
    </w:p>
    <w:p w14:paraId="6CC67BFC" w14:textId="77777777" w:rsidR="00A01D1D" w:rsidRPr="00721CE4" w:rsidRDefault="00A01D1D" w:rsidP="00A01D1D">
      <w:pPr>
        <w:spacing w:line="240" w:lineRule="auto"/>
        <w:jc w:val="center"/>
        <w:rPr>
          <w:rFonts w:ascii="Franklin Gothic Book" w:hAnsi="Franklin Gothic Book" w:cs="Arial"/>
          <w:sz w:val="22"/>
          <w:szCs w:val="22"/>
        </w:rPr>
      </w:pPr>
    </w:p>
    <w:p w14:paraId="158F52AF" w14:textId="77777777" w:rsidR="00A01D1D" w:rsidRPr="00721CE4" w:rsidRDefault="00A01D1D" w:rsidP="00A01D1D">
      <w:pPr>
        <w:spacing w:line="240" w:lineRule="auto"/>
        <w:jc w:val="center"/>
        <w:rPr>
          <w:rFonts w:ascii="Franklin Gothic Book" w:hAnsi="Franklin Gothic Book" w:cs="Arial"/>
          <w:sz w:val="22"/>
          <w:szCs w:val="22"/>
        </w:rPr>
      </w:pPr>
    </w:p>
    <w:p w14:paraId="3663B8D9" w14:textId="77777777" w:rsidR="00A01D1D" w:rsidRPr="00721CE4" w:rsidRDefault="00A01D1D" w:rsidP="00A01D1D">
      <w:pPr>
        <w:spacing w:line="240" w:lineRule="auto"/>
        <w:jc w:val="center"/>
        <w:rPr>
          <w:rFonts w:ascii="Franklin Gothic Book" w:hAnsi="Franklin Gothic Book" w:cs="Arial"/>
          <w:sz w:val="22"/>
          <w:szCs w:val="22"/>
        </w:rPr>
      </w:pPr>
    </w:p>
    <w:p w14:paraId="2AB73C4B" w14:textId="77777777" w:rsidR="00A01D1D" w:rsidRPr="00721CE4" w:rsidRDefault="00A01D1D" w:rsidP="00A01D1D">
      <w:pPr>
        <w:spacing w:line="240" w:lineRule="auto"/>
        <w:jc w:val="center"/>
        <w:rPr>
          <w:rFonts w:ascii="Franklin Gothic Book" w:hAnsi="Franklin Gothic Book" w:cs="Arial"/>
          <w:sz w:val="22"/>
          <w:szCs w:val="22"/>
        </w:rPr>
      </w:pPr>
    </w:p>
    <w:p w14:paraId="5290CC75" w14:textId="77777777" w:rsidR="00A01D1D" w:rsidRPr="00721CE4" w:rsidRDefault="00A01D1D" w:rsidP="00A01D1D">
      <w:pPr>
        <w:spacing w:line="240" w:lineRule="auto"/>
        <w:jc w:val="center"/>
        <w:rPr>
          <w:rFonts w:ascii="Franklin Gothic Book" w:hAnsi="Franklin Gothic Book" w:cs="Arial"/>
          <w:sz w:val="22"/>
          <w:szCs w:val="22"/>
        </w:rPr>
      </w:pPr>
    </w:p>
    <w:p w14:paraId="18007BB9" w14:textId="77777777" w:rsidR="00A01D1D" w:rsidRPr="00721CE4" w:rsidRDefault="00A01D1D" w:rsidP="00A01D1D">
      <w:pPr>
        <w:spacing w:line="240" w:lineRule="auto"/>
        <w:jc w:val="center"/>
        <w:rPr>
          <w:rFonts w:ascii="Franklin Gothic Book" w:hAnsi="Franklin Gothic Book" w:cs="Arial"/>
          <w:sz w:val="22"/>
          <w:szCs w:val="22"/>
        </w:rPr>
      </w:pPr>
    </w:p>
    <w:p w14:paraId="65972C2A" w14:textId="77777777" w:rsidR="00A01D1D" w:rsidRPr="00721CE4" w:rsidRDefault="00A01D1D" w:rsidP="00A01D1D">
      <w:pPr>
        <w:spacing w:line="240" w:lineRule="auto"/>
        <w:jc w:val="center"/>
        <w:rPr>
          <w:rFonts w:ascii="Franklin Gothic Book" w:hAnsi="Franklin Gothic Book" w:cs="Arial"/>
          <w:sz w:val="22"/>
          <w:szCs w:val="22"/>
        </w:rPr>
      </w:pPr>
    </w:p>
    <w:p w14:paraId="73863DCB" w14:textId="77777777" w:rsidR="00A01D1D" w:rsidRPr="00721CE4" w:rsidRDefault="00A01D1D" w:rsidP="00A01D1D">
      <w:pPr>
        <w:spacing w:line="240" w:lineRule="auto"/>
        <w:jc w:val="center"/>
        <w:rPr>
          <w:rFonts w:ascii="Franklin Gothic Book" w:hAnsi="Franklin Gothic Book" w:cs="Arial"/>
          <w:sz w:val="22"/>
          <w:szCs w:val="22"/>
        </w:rPr>
      </w:pPr>
    </w:p>
    <w:p w14:paraId="7FFD7C38" w14:textId="77777777" w:rsidR="00A01D1D" w:rsidRPr="00721CE4" w:rsidRDefault="00A01D1D" w:rsidP="00A01D1D">
      <w:pPr>
        <w:spacing w:line="240" w:lineRule="auto"/>
        <w:jc w:val="center"/>
        <w:rPr>
          <w:rFonts w:ascii="Franklin Gothic Book" w:hAnsi="Franklin Gothic Book" w:cs="Arial"/>
          <w:sz w:val="22"/>
          <w:szCs w:val="22"/>
        </w:rPr>
      </w:pPr>
    </w:p>
    <w:p w14:paraId="3A936AB4" w14:textId="77777777" w:rsidR="00A01D1D" w:rsidRPr="00721CE4" w:rsidRDefault="00A01D1D" w:rsidP="00A01D1D">
      <w:pPr>
        <w:spacing w:line="240" w:lineRule="auto"/>
        <w:rPr>
          <w:rFonts w:ascii="Franklin Gothic Book" w:hAnsi="Franklin Gothic Book" w:cs="Arial"/>
          <w:sz w:val="22"/>
          <w:szCs w:val="22"/>
        </w:rPr>
      </w:pPr>
    </w:p>
    <w:p w14:paraId="447146B2" w14:textId="77777777" w:rsidR="00A01D1D" w:rsidRPr="00721CE4" w:rsidRDefault="00A01D1D" w:rsidP="00A01D1D">
      <w:pPr>
        <w:spacing w:line="240" w:lineRule="auto"/>
        <w:jc w:val="center"/>
        <w:rPr>
          <w:rFonts w:ascii="Franklin Gothic Book" w:hAnsi="Franklin Gothic Book" w:cs="Arial"/>
          <w:sz w:val="22"/>
          <w:szCs w:val="22"/>
        </w:rPr>
      </w:pPr>
    </w:p>
    <w:p w14:paraId="48B1E332" w14:textId="77777777" w:rsidR="00A01D1D" w:rsidRPr="00721CE4" w:rsidRDefault="00A01D1D" w:rsidP="00A01D1D">
      <w:pPr>
        <w:spacing w:line="240" w:lineRule="auto"/>
        <w:ind w:left="-142"/>
        <w:jc w:val="center"/>
        <w:rPr>
          <w:rFonts w:ascii="Franklin Gothic Book" w:hAnsi="Franklin Gothic Book" w:cs="Arial"/>
          <w:b/>
          <w:sz w:val="22"/>
          <w:szCs w:val="22"/>
        </w:rPr>
      </w:pPr>
      <w:r w:rsidRPr="00721CE4">
        <w:rPr>
          <w:rFonts w:ascii="Franklin Gothic Book" w:hAnsi="Franklin Gothic Book" w:cs="Arial"/>
          <w:b/>
          <w:sz w:val="22"/>
          <w:szCs w:val="22"/>
        </w:rPr>
        <w:t>(SIWZ) zawiera:</w:t>
      </w:r>
    </w:p>
    <w:p w14:paraId="6B65C868"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721CE4" w:rsidRDefault="00A01D1D" w:rsidP="00A01D1D">
      <w:pPr>
        <w:spacing w:line="240" w:lineRule="auto"/>
        <w:rPr>
          <w:rFonts w:ascii="Franklin Gothic Book" w:hAnsi="Franklin Gothic Book" w:cs="Arial"/>
          <w:sz w:val="22"/>
          <w:szCs w:val="22"/>
        </w:rPr>
      </w:pPr>
    </w:p>
    <w:p w14:paraId="529E80D3"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 INSTRUKCJA DLA WYKONAWCÓW</w:t>
      </w:r>
    </w:p>
    <w:p w14:paraId="25C0F592"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II. ZAKRES RZECZOWY I TECHNICZNY</w:t>
      </w:r>
    </w:p>
    <w:p w14:paraId="7699BBF3"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III. WZÓR UMOWY</w:t>
      </w:r>
    </w:p>
    <w:p w14:paraId="02CC5849" w14:textId="77777777" w:rsidR="00A01D1D" w:rsidRPr="00721CE4"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721CE4"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721CE4"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721CE4" w:rsidRDefault="00A01D1D" w:rsidP="00A01D1D">
      <w:pPr>
        <w:spacing w:line="240" w:lineRule="auto"/>
        <w:jc w:val="center"/>
        <w:rPr>
          <w:rFonts w:ascii="Franklin Gothic Book" w:hAnsi="Franklin Gothic Book" w:cs="Arial"/>
          <w:sz w:val="22"/>
          <w:szCs w:val="22"/>
        </w:rPr>
      </w:pPr>
    </w:p>
    <w:p w14:paraId="32BE0B95" w14:textId="77777777" w:rsidR="00A01D1D" w:rsidRPr="00721CE4" w:rsidRDefault="00A01D1D" w:rsidP="00A01D1D">
      <w:pPr>
        <w:spacing w:line="240" w:lineRule="auto"/>
        <w:jc w:val="center"/>
        <w:rPr>
          <w:rFonts w:ascii="Franklin Gothic Book" w:hAnsi="Franklin Gothic Book" w:cs="Arial"/>
          <w:sz w:val="22"/>
          <w:szCs w:val="22"/>
        </w:rPr>
      </w:pPr>
    </w:p>
    <w:p w14:paraId="3FCF2F11" w14:textId="77777777" w:rsidR="00A01D1D" w:rsidRPr="00721CE4" w:rsidRDefault="00A01D1D" w:rsidP="00A01D1D">
      <w:pPr>
        <w:spacing w:line="240" w:lineRule="auto"/>
        <w:jc w:val="center"/>
        <w:rPr>
          <w:rFonts w:ascii="Franklin Gothic Book" w:hAnsi="Franklin Gothic Book" w:cs="Arial"/>
          <w:sz w:val="22"/>
          <w:szCs w:val="22"/>
        </w:rPr>
      </w:pPr>
    </w:p>
    <w:p w14:paraId="0A4D7426" w14:textId="77777777" w:rsidR="00A01D1D" w:rsidRPr="00721CE4" w:rsidRDefault="00A01D1D" w:rsidP="00A01D1D">
      <w:pPr>
        <w:spacing w:line="240" w:lineRule="auto"/>
        <w:jc w:val="center"/>
        <w:rPr>
          <w:rFonts w:ascii="Franklin Gothic Book" w:hAnsi="Franklin Gothic Book" w:cs="Arial"/>
          <w:sz w:val="22"/>
          <w:szCs w:val="22"/>
        </w:rPr>
      </w:pPr>
    </w:p>
    <w:p w14:paraId="586D8888" w14:textId="77777777" w:rsidR="00A01D1D" w:rsidRPr="00721CE4" w:rsidRDefault="00A01D1D" w:rsidP="00A01D1D">
      <w:pPr>
        <w:spacing w:line="240" w:lineRule="auto"/>
        <w:jc w:val="center"/>
        <w:rPr>
          <w:rFonts w:ascii="Franklin Gothic Book" w:hAnsi="Franklin Gothic Book" w:cs="Arial"/>
          <w:sz w:val="22"/>
          <w:szCs w:val="22"/>
        </w:rPr>
      </w:pPr>
    </w:p>
    <w:p w14:paraId="7D1BA21E" w14:textId="77777777" w:rsidR="00A01D1D" w:rsidRPr="00721CE4" w:rsidRDefault="00A01D1D" w:rsidP="00A01D1D">
      <w:pPr>
        <w:spacing w:line="240" w:lineRule="auto"/>
        <w:jc w:val="center"/>
        <w:rPr>
          <w:rFonts w:ascii="Franklin Gothic Book" w:hAnsi="Franklin Gothic Book" w:cs="Arial"/>
          <w:sz w:val="22"/>
          <w:szCs w:val="22"/>
        </w:rPr>
      </w:pPr>
    </w:p>
    <w:p w14:paraId="28275B80" w14:textId="77777777" w:rsidR="00A01D1D" w:rsidRPr="00721CE4" w:rsidRDefault="00A01D1D" w:rsidP="00A01D1D">
      <w:pPr>
        <w:spacing w:line="240" w:lineRule="auto"/>
        <w:jc w:val="center"/>
        <w:rPr>
          <w:rFonts w:ascii="Franklin Gothic Book" w:hAnsi="Franklin Gothic Book" w:cs="Arial"/>
          <w:sz w:val="22"/>
          <w:szCs w:val="22"/>
        </w:rPr>
      </w:pPr>
    </w:p>
    <w:p w14:paraId="08EE080F" w14:textId="77777777" w:rsidR="00A01D1D" w:rsidRPr="00721CE4" w:rsidRDefault="00A01D1D" w:rsidP="00A01D1D">
      <w:pPr>
        <w:spacing w:line="240" w:lineRule="auto"/>
        <w:jc w:val="center"/>
        <w:rPr>
          <w:rFonts w:ascii="Franklin Gothic Book" w:hAnsi="Franklin Gothic Book" w:cs="Arial"/>
          <w:sz w:val="22"/>
          <w:szCs w:val="22"/>
        </w:rPr>
      </w:pPr>
    </w:p>
    <w:p w14:paraId="2EB7D0A9" w14:textId="77777777" w:rsidR="00A01D1D" w:rsidRPr="00721CE4" w:rsidRDefault="00A01D1D" w:rsidP="00A01D1D">
      <w:pPr>
        <w:spacing w:line="240" w:lineRule="auto"/>
        <w:jc w:val="center"/>
        <w:rPr>
          <w:rFonts w:ascii="Franklin Gothic Book" w:hAnsi="Franklin Gothic Book" w:cs="Arial"/>
          <w:sz w:val="22"/>
          <w:szCs w:val="22"/>
        </w:rPr>
      </w:pPr>
    </w:p>
    <w:p w14:paraId="5CCCB97C" w14:textId="77777777" w:rsidR="00A01D1D" w:rsidRPr="00721CE4" w:rsidRDefault="00A01D1D" w:rsidP="00A01D1D">
      <w:pPr>
        <w:spacing w:line="240" w:lineRule="auto"/>
        <w:jc w:val="center"/>
        <w:rPr>
          <w:rFonts w:ascii="Franklin Gothic Book" w:hAnsi="Franklin Gothic Book" w:cs="Arial"/>
          <w:sz w:val="22"/>
          <w:szCs w:val="22"/>
        </w:rPr>
      </w:pPr>
    </w:p>
    <w:p w14:paraId="34F4BEF0" w14:textId="77777777" w:rsidR="00A01D1D" w:rsidRPr="00721CE4" w:rsidRDefault="00A01D1D" w:rsidP="00A01D1D">
      <w:pPr>
        <w:spacing w:line="240" w:lineRule="auto"/>
        <w:jc w:val="center"/>
        <w:rPr>
          <w:rFonts w:ascii="Franklin Gothic Book" w:hAnsi="Franklin Gothic Book" w:cs="Arial"/>
          <w:sz w:val="22"/>
          <w:szCs w:val="22"/>
        </w:rPr>
      </w:pPr>
    </w:p>
    <w:p w14:paraId="2C4DBE74" w14:textId="77777777" w:rsidR="00A01D1D" w:rsidRPr="00721CE4" w:rsidRDefault="00A01D1D" w:rsidP="00A01D1D">
      <w:pPr>
        <w:spacing w:line="240" w:lineRule="auto"/>
        <w:jc w:val="center"/>
        <w:rPr>
          <w:rFonts w:ascii="Franklin Gothic Book" w:hAnsi="Franklin Gothic Book" w:cs="Arial"/>
          <w:sz w:val="22"/>
          <w:szCs w:val="22"/>
        </w:rPr>
      </w:pPr>
    </w:p>
    <w:p w14:paraId="3D9023A2" w14:textId="77777777" w:rsidR="00A01D1D" w:rsidRPr="00721CE4" w:rsidRDefault="00A01D1D" w:rsidP="00A01D1D">
      <w:pPr>
        <w:spacing w:line="240" w:lineRule="auto"/>
        <w:jc w:val="center"/>
        <w:rPr>
          <w:rFonts w:ascii="Franklin Gothic Book" w:hAnsi="Franklin Gothic Book" w:cs="Arial"/>
          <w:sz w:val="22"/>
          <w:szCs w:val="22"/>
        </w:rPr>
      </w:pPr>
    </w:p>
    <w:p w14:paraId="5DB3E03B" w14:textId="77777777" w:rsidR="00A01D1D" w:rsidRPr="00721CE4" w:rsidRDefault="00A01D1D" w:rsidP="00A01D1D">
      <w:pPr>
        <w:spacing w:line="240" w:lineRule="auto"/>
        <w:jc w:val="center"/>
        <w:rPr>
          <w:rFonts w:ascii="Franklin Gothic Book" w:hAnsi="Franklin Gothic Book" w:cs="Arial"/>
          <w:sz w:val="22"/>
          <w:szCs w:val="22"/>
        </w:rPr>
      </w:pPr>
    </w:p>
    <w:p w14:paraId="58AE243A" w14:textId="77777777" w:rsidR="00A01D1D" w:rsidRPr="00721CE4" w:rsidRDefault="00A01D1D" w:rsidP="00A01D1D">
      <w:pPr>
        <w:spacing w:line="240" w:lineRule="auto"/>
        <w:jc w:val="center"/>
        <w:rPr>
          <w:rFonts w:ascii="Franklin Gothic Book" w:hAnsi="Franklin Gothic Book" w:cs="Arial"/>
          <w:sz w:val="22"/>
          <w:szCs w:val="22"/>
        </w:rPr>
      </w:pPr>
    </w:p>
    <w:p w14:paraId="2BB0BB62" w14:textId="77777777" w:rsidR="00A01D1D" w:rsidRPr="00721CE4" w:rsidRDefault="00A01D1D" w:rsidP="00A01D1D">
      <w:pPr>
        <w:spacing w:line="240" w:lineRule="auto"/>
        <w:jc w:val="center"/>
        <w:rPr>
          <w:rFonts w:ascii="Franklin Gothic Book" w:hAnsi="Franklin Gothic Book" w:cs="Arial"/>
          <w:sz w:val="22"/>
          <w:szCs w:val="22"/>
        </w:rPr>
      </w:pPr>
    </w:p>
    <w:p w14:paraId="3611712C" w14:textId="77777777" w:rsidR="00A01D1D" w:rsidRPr="00721CE4" w:rsidRDefault="00A01D1D" w:rsidP="00A01D1D">
      <w:pPr>
        <w:spacing w:line="240" w:lineRule="auto"/>
        <w:jc w:val="center"/>
        <w:rPr>
          <w:rFonts w:ascii="Franklin Gothic Book" w:hAnsi="Franklin Gothic Book" w:cs="Arial"/>
          <w:sz w:val="22"/>
          <w:szCs w:val="22"/>
        </w:rPr>
      </w:pPr>
    </w:p>
    <w:p w14:paraId="562F8544" w14:textId="77777777" w:rsidR="00A01D1D" w:rsidRPr="00721CE4" w:rsidRDefault="00A01D1D" w:rsidP="00A01D1D">
      <w:pPr>
        <w:spacing w:line="240" w:lineRule="auto"/>
        <w:jc w:val="center"/>
        <w:rPr>
          <w:rFonts w:ascii="Franklin Gothic Book" w:hAnsi="Franklin Gothic Book" w:cs="Arial"/>
          <w:sz w:val="22"/>
          <w:szCs w:val="22"/>
        </w:rPr>
      </w:pPr>
    </w:p>
    <w:p w14:paraId="78186B33" w14:textId="77777777" w:rsidR="00A01D1D" w:rsidRPr="00721CE4" w:rsidRDefault="00A01D1D" w:rsidP="00A01D1D">
      <w:pPr>
        <w:spacing w:line="240" w:lineRule="auto"/>
        <w:jc w:val="center"/>
        <w:rPr>
          <w:rFonts w:ascii="Franklin Gothic Book" w:hAnsi="Franklin Gothic Book" w:cs="Arial"/>
          <w:sz w:val="22"/>
          <w:szCs w:val="22"/>
        </w:rPr>
      </w:pPr>
    </w:p>
    <w:p w14:paraId="5BD57A23" w14:textId="77777777" w:rsidR="00A01D1D" w:rsidRPr="00721CE4" w:rsidRDefault="00A01D1D" w:rsidP="00A01D1D">
      <w:pPr>
        <w:spacing w:line="240" w:lineRule="auto"/>
        <w:jc w:val="center"/>
        <w:rPr>
          <w:rFonts w:ascii="Franklin Gothic Book" w:hAnsi="Franklin Gothic Book" w:cs="Arial"/>
          <w:sz w:val="22"/>
          <w:szCs w:val="22"/>
        </w:rPr>
      </w:pPr>
    </w:p>
    <w:p w14:paraId="27BB7F3C" w14:textId="77777777" w:rsidR="00A01D1D" w:rsidRPr="00721CE4" w:rsidRDefault="00A01D1D" w:rsidP="00A01D1D">
      <w:pPr>
        <w:spacing w:line="240" w:lineRule="auto"/>
        <w:jc w:val="center"/>
        <w:rPr>
          <w:rFonts w:ascii="Franklin Gothic Book" w:hAnsi="Franklin Gothic Book" w:cs="Arial"/>
          <w:sz w:val="22"/>
          <w:szCs w:val="22"/>
        </w:rPr>
      </w:pPr>
    </w:p>
    <w:p w14:paraId="5F0CF790" w14:textId="77777777" w:rsidR="00A01D1D" w:rsidRPr="00721CE4" w:rsidRDefault="00A01D1D" w:rsidP="00A01D1D">
      <w:pPr>
        <w:spacing w:line="240" w:lineRule="auto"/>
        <w:jc w:val="center"/>
        <w:rPr>
          <w:rFonts w:ascii="Franklin Gothic Book" w:hAnsi="Franklin Gothic Book" w:cs="Arial"/>
          <w:sz w:val="22"/>
          <w:szCs w:val="22"/>
        </w:rPr>
      </w:pPr>
    </w:p>
    <w:p w14:paraId="0F823631" w14:textId="77777777" w:rsidR="00A01D1D" w:rsidRPr="00721CE4" w:rsidRDefault="00A01D1D" w:rsidP="00A01D1D">
      <w:pPr>
        <w:spacing w:line="240" w:lineRule="auto"/>
        <w:jc w:val="center"/>
        <w:rPr>
          <w:rFonts w:ascii="Franklin Gothic Book" w:hAnsi="Franklin Gothic Book" w:cs="Arial"/>
          <w:sz w:val="22"/>
          <w:szCs w:val="22"/>
        </w:rPr>
      </w:pPr>
    </w:p>
    <w:p w14:paraId="1165B857" w14:textId="77777777" w:rsidR="00A01D1D" w:rsidRPr="00721CE4" w:rsidRDefault="00A01D1D" w:rsidP="00A01D1D">
      <w:pPr>
        <w:spacing w:line="240" w:lineRule="auto"/>
        <w:jc w:val="center"/>
        <w:rPr>
          <w:rFonts w:ascii="Franklin Gothic Book" w:hAnsi="Franklin Gothic Book" w:cs="Arial"/>
          <w:sz w:val="22"/>
          <w:szCs w:val="22"/>
        </w:rPr>
      </w:pPr>
    </w:p>
    <w:p w14:paraId="065DA079" w14:textId="77777777" w:rsidR="00A01D1D" w:rsidRPr="00721CE4" w:rsidRDefault="00A01D1D" w:rsidP="00A01D1D">
      <w:pPr>
        <w:spacing w:line="240" w:lineRule="auto"/>
        <w:jc w:val="center"/>
        <w:rPr>
          <w:rFonts w:ascii="Franklin Gothic Book" w:hAnsi="Franklin Gothic Book" w:cs="Arial"/>
          <w:sz w:val="22"/>
          <w:szCs w:val="22"/>
        </w:rPr>
      </w:pPr>
    </w:p>
    <w:p w14:paraId="50E204A4" w14:textId="77777777" w:rsidR="00A01D1D" w:rsidRPr="00721CE4" w:rsidRDefault="00A01D1D" w:rsidP="00A01D1D">
      <w:pPr>
        <w:spacing w:line="240" w:lineRule="auto"/>
        <w:jc w:val="center"/>
        <w:rPr>
          <w:rFonts w:ascii="Franklin Gothic Book" w:hAnsi="Franklin Gothic Book" w:cs="Arial"/>
          <w:sz w:val="22"/>
          <w:szCs w:val="22"/>
        </w:rPr>
      </w:pPr>
    </w:p>
    <w:p w14:paraId="09D8FABF" w14:textId="77777777" w:rsidR="00A01D1D" w:rsidRPr="00721CE4" w:rsidRDefault="00A01D1D" w:rsidP="00A01D1D">
      <w:pPr>
        <w:spacing w:line="240" w:lineRule="auto"/>
        <w:jc w:val="center"/>
        <w:rPr>
          <w:rFonts w:ascii="Franklin Gothic Book" w:hAnsi="Franklin Gothic Book" w:cs="Arial"/>
          <w:sz w:val="22"/>
          <w:szCs w:val="22"/>
        </w:rPr>
      </w:pPr>
    </w:p>
    <w:p w14:paraId="64182BD4" w14:textId="77777777" w:rsidR="00A01D1D" w:rsidRPr="00721CE4" w:rsidRDefault="00A01D1D" w:rsidP="00A01D1D">
      <w:pPr>
        <w:spacing w:line="240" w:lineRule="auto"/>
        <w:jc w:val="center"/>
        <w:rPr>
          <w:rFonts w:ascii="Franklin Gothic Book" w:hAnsi="Franklin Gothic Book" w:cs="Arial"/>
          <w:sz w:val="22"/>
          <w:szCs w:val="22"/>
        </w:rPr>
      </w:pPr>
    </w:p>
    <w:p w14:paraId="0E5657EF" w14:textId="77777777" w:rsidR="00A01D1D" w:rsidRPr="00721CE4" w:rsidRDefault="00A01D1D" w:rsidP="00A01D1D">
      <w:pPr>
        <w:spacing w:line="240" w:lineRule="auto"/>
        <w:jc w:val="center"/>
        <w:rPr>
          <w:rFonts w:ascii="Franklin Gothic Book" w:hAnsi="Franklin Gothic Book" w:cs="Arial"/>
          <w:sz w:val="22"/>
          <w:szCs w:val="22"/>
        </w:rPr>
      </w:pPr>
    </w:p>
    <w:p w14:paraId="21781F3A" w14:textId="77777777" w:rsidR="00A01D1D" w:rsidRPr="00721CE4" w:rsidRDefault="00A01D1D" w:rsidP="00A01D1D">
      <w:pPr>
        <w:spacing w:line="240" w:lineRule="auto"/>
        <w:jc w:val="center"/>
        <w:rPr>
          <w:rFonts w:ascii="Franklin Gothic Book" w:hAnsi="Franklin Gothic Book" w:cs="Arial"/>
          <w:sz w:val="22"/>
          <w:szCs w:val="22"/>
        </w:rPr>
      </w:pPr>
    </w:p>
    <w:p w14:paraId="1852BEC7" w14:textId="77777777" w:rsidR="00A01D1D" w:rsidRPr="00721CE4" w:rsidRDefault="00A01D1D" w:rsidP="00A01D1D">
      <w:pPr>
        <w:spacing w:line="240" w:lineRule="auto"/>
        <w:jc w:val="center"/>
        <w:rPr>
          <w:rFonts w:ascii="Franklin Gothic Book" w:hAnsi="Franklin Gothic Book" w:cs="Arial"/>
          <w:sz w:val="22"/>
          <w:szCs w:val="22"/>
        </w:rPr>
      </w:pPr>
    </w:p>
    <w:p w14:paraId="396D8F71" w14:textId="77777777" w:rsidR="00A01D1D" w:rsidRPr="00721CE4" w:rsidRDefault="00A01D1D" w:rsidP="00A01D1D">
      <w:pPr>
        <w:spacing w:line="240" w:lineRule="auto"/>
        <w:jc w:val="center"/>
        <w:rPr>
          <w:rFonts w:ascii="Franklin Gothic Book" w:hAnsi="Franklin Gothic Book" w:cs="Arial"/>
          <w:sz w:val="22"/>
          <w:szCs w:val="22"/>
        </w:rPr>
      </w:pPr>
    </w:p>
    <w:p w14:paraId="3B24AFE7" w14:textId="77777777" w:rsidR="00A01D1D" w:rsidRPr="00721CE4" w:rsidRDefault="00A01D1D" w:rsidP="00A01D1D">
      <w:pPr>
        <w:spacing w:line="240" w:lineRule="auto"/>
        <w:jc w:val="center"/>
        <w:rPr>
          <w:rFonts w:ascii="Franklin Gothic Book" w:hAnsi="Franklin Gothic Book" w:cs="Arial"/>
          <w:sz w:val="22"/>
          <w:szCs w:val="22"/>
        </w:rPr>
      </w:pPr>
    </w:p>
    <w:p w14:paraId="097D0032" w14:textId="77777777" w:rsidR="00A01D1D" w:rsidRPr="00721CE4" w:rsidRDefault="00A01D1D" w:rsidP="00A01D1D">
      <w:pPr>
        <w:spacing w:line="240" w:lineRule="auto"/>
        <w:jc w:val="center"/>
        <w:rPr>
          <w:rFonts w:ascii="Franklin Gothic Book" w:hAnsi="Franklin Gothic Book" w:cs="Arial"/>
          <w:sz w:val="22"/>
          <w:szCs w:val="22"/>
        </w:rPr>
      </w:pPr>
    </w:p>
    <w:p w14:paraId="1B7D3863" w14:textId="77777777" w:rsidR="00A01D1D" w:rsidRPr="00721CE4" w:rsidRDefault="00A01D1D" w:rsidP="00A01D1D">
      <w:pPr>
        <w:spacing w:line="240" w:lineRule="auto"/>
        <w:rPr>
          <w:rFonts w:ascii="Franklin Gothic Book" w:hAnsi="Franklin Gothic Book" w:cs="Arial"/>
          <w:sz w:val="22"/>
          <w:szCs w:val="22"/>
        </w:rPr>
      </w:pPr>
    </w:p>
    <w:p w14:paraId="2DE8E69D" w14:textId="77777777" w:rsidR="00A01D1D" w:rsidRPr="00721CE4" w:rsidRDefault="00A01D1D" w:rsidP="00A01D1D">
      <w:pPr>
        <w:spacing w:line="240" w:lineRule="auto"/>
        <w:jc w:val="center"/>
        <w:rPr>
          <w:rFonts w:ascii="Franklin Gothic Book" w:hAnsi="Franklin Gothic Book" w:cs="Arial"/>
          <w:sz w:val="22"/>
          <w:szCs w:val="22"/>
        </w:rPr>
      </w:pPr>
    </w:p>
    <w:p w14:paraId="5AE3D4CC" w14:textId="77777777" w:rsidR="00A01D1D" w:rsidRPr="00721CE4" w:rsidRDefault="00A01D1D" w:rsidP="00A01D1D">
      <w:pPr>
        <w:spacing w:line="240" w:lineRule="auto"/>
        <w:jc w:val="center"/>
        <w:rPr>
          <w:rFonts w:ascii="Franklin Gothic Book" w:hAnsi="Franklin Gothic Book" w:cs="Arial"/>
          <w:sz w:val="22"/>
          <w:szCs w:val="22"/>
        </w:rPr>
      </w:pPr>
    </w:p>
    <w:p w14:paraId="7167860D" w14:textId="77777777" w:rsidR="00A01D1D" w:rsidRPr="00721CE4" w:rsidRDefault="00A01D1D" w:rsidP="00A01D1D">
      <w:pPr>
        <w:spacing w:line="240" w:lineRule="auto"/>
        <w:jc w:val="center"/>
        <w:rPr>
          <w:rFonts w:ascii="Franklin Gothic Book" w:hAnsi="Franklin Gothic Book" w:cs="Arial"/>
          <w:sz w:val="22"/>
          <w:szCs w:val="22"/>
        </w:rPr>
      </w:pPr>
    </w:p>
    <w:p w14:paraId="2B8E88CD" w14:textId="77777777" w:rsidR="00A01D1D" w:rsidRPr="00721CE4" w:rsidRDefault="00A01D1D" w:rsidP="00A01D1D">
      <w:pPr>
        <w:spacing w:line="240" w:lineRule="auto"/>
        <w:jc w:val="center"/>
        <w:rPr>
          <w:rFonts w:ascii="Franklin Gothic Book" w:hAnsi="Franklin Gothic Book" w:cs="Arial"/>
          <w:sz w:val="22"/>
          <w:szCs w:val="22"/>
        </w:rPr>
      </w:pPr>
    </w:p>
    <w:p w14:paraId="1622DF7D" w14:textId="77777777" w:rsidR="00A01D1D" w:rsidRPr="00721CE4" w:rsidRDefault="00A01D1D" w:rsidP="00A01D1D">
      <w:pPr>
        <w:spacing w:line="240" w:lineRule="auto"/>
        <w:jc w:val="center"/>
        <w:rPr>
          <w:rFonts w:ascii="Franklin Gothic Book" w:hAnsi="Franklin Gothic Book" w:cs="Arial"/>
          <w:sz w:val="22"/>
          <w:szCs w:val="22"/>
        </w:rPr>
      </w:pPr>
    </w:p>
    <w:p w14:paraId="52E48F08" w14:textId="77777777" w:rsidR="00A01D1D" w:rsidRPr="00721CE4" w:rsidRDefault="00A01D1D" w:rsidP="00A01D1D">
      <w:pPr>
        <w:spacing w:line="240" w:lineRule="auto"/>
        <w:jc w:val="center"/>
        <w:rPr>
          <w:rFonts w:ascii="Franklin Gothic Book" w:hAnsi="Franklin Gothic Book" w:cs="Arial"/>
          <w:sz w:val="22"/>
          <w:szCs w:val="22"/>
        </w:rPr>
      </w:pPr>
    </w:p>
    <w:p w14:paraId="255010D5" w14:textId="77777777" w:rsidR="00A01D1D" w:rsidRPr="00721CE4" w:rsidRDefault="00A01D1D" w:rsidP="00A01D1D">
      <w:pPr>
        <w:pStyle w:val="Nagwek1"/>
        <w:jc w:val="center"/>
        <w:rPr>
          <w:rFonts w:ascii="Franklin Gothic Book" w:hAnsi="Franklin Gothic Book" w:cs="Arial"/>
          <w:sz w:val="22"/>
          <w:szCs w:val="22"/>
        </w:rPr>
      </w:pPr>
      <w:bookmarkStart w:id="52" w:name="_Toc416771092"/>
      <w:r w:rsidRPr="00721CE4">
        <w:rPr>
          <w:rFonts w:ascii="Franklin Gothic Book" w:hAnsi="Franklin Gothic Book" w:cs="Arial"/>
          <w:sz w:val="22"/>
          <w:szCs w:val="22"/>
        </w:rPr>
        <w:t>Część 1. INSTRUKCJA DLA WYKONAWCÓW</w:t>
      </w:r>
      <w:bookmarkEnd w:id="52"/>
    </w:p>
    <w:p w14:paraId="0BA27693" w14:textId="77777777" w:rsidR="00A01D1D" w:rsidRPr="00721CE4" w:rsidRDefault="00A01D1D" w:rsidP="00A01D1D">
      <w:pPr>
        <w:spacing w:line="240" w:lineRule="auto"/>
        <w:jc w:val="center"/>
        <w:rPr>
          <w:rFonts w:ascii="Franklin Gothic Book" w:hAnsi="Franklin Gothic Book" w:cs="Arial"/>
          <w:sz w:val="22"/>
          <w:szCs w:val="22"/>
        </w:rPr>
      </w:pPr>
    </w:p>
    <w:p w14:paraId="72ABABE8" w14:textId="77777777" w:rsidR="00A01D1D" w:rsidRPr="00721CE4" w:rsidRDefault="00A01D1D" w:rsidP="00A01D1D">
      <w:pPr>
        <w:spacing w:line="240" w:lineRule="auto"/>
        <w:jc w:val="center"/>
        <w:rPr>
          <w:rFonts w:ascii="Franklin Gothic Book" w:hAnsi="Franklin Gothic Book" w:cs="Arial"/>
          <w:sz w:val="22"/>
          <w:szCs w:val="22"/>
        </w:rPr>
      </w:pPr>
    </w:p>
    <w:p w14:paraId="3EEEE090" w14:textId="77777777" w:rsidR="00A01D1D" w:rsidRPr="00721CE4" w:rsidRDefault="00A01D1D" w:rsidP="00A01D1D">
      <w:pPr>
        <w:spacing w:line="240" w:lineRule="auto"/>
        <w:jc w:val="center"/>
        <w:rPr>
          <w:rFonts w:ascii="Franklin Gothic Book" w:hAnsi="Franklin Gothic Book" w:cs="Arial"/>
          <w:sz w:val="22"/>
          <w:szCs w:val="22"/>
        </w:rPr>
      </w:pPr>
    </w:p>
    <w:p w14:paraId="6D29C2C3" w14:textId="77777777" w:rsidR="00A01D1D" w:rsidRPr="00721CE4" w:rsidRDefault="00A01D1D" w:rsidP="00A01D1D">
      <w:pPr>
        <w:spacing w:line="240" w:lineRule="auto"/>
        <w:jc w:val="center"/>
        <w:rPr>
          <w:rFonts w:ascii="Franklin Gothic Book" w:hAnsi="Franklin Gothic Book" w:cs="Arial"/>
          <w:sz w:val="22"/>
          <w:szCs w:val="22"/>
        </w:rPr>
      </w:pPr>
    </w:p>
    <w:p w14:paraId="7621937F" w14:textId="77777777" w:rsidR="00A01D1D" w:rsidRPr="00721CE4" w:rsidRDefault="00A01D1D" w:rsidP="00A01D1D">
      <w:pPr>
        <w:spacing w:line="240" w:lineRule="auto"/>
        <w:jc w:val="center"/>
        <w:rPr>
          <w:rFonts w:ascii="Franklin Gothic Book" w:hAnsi="Franklin Gothic Book" w:cs="Arial"/>
          <w:sz w:val="22"/>
          <w:szCs w:val="22"/>
        </w:rPr>
      </w:pPr>
    </w:p>
    <w:p w14:paraId="01245545" w14:textId="77777777" w:rsidR="00A01D1D" w:rsidRPr="00721CE4" w:rsidRDefault="00A01D1D" w:rsidP="00A01D1D">
      <w:pPr>
        <w:spacing w:line="240" w:lineRule="auto"/>
        <w:jc w:val="center"/>
        <w:rPr>
          <w:rFonts w:ascii="Franklin Gothic Book" w:hAnsi="Franklin Gothic Book" w:cs="Arial"/>
          <w:sz w:val="22"/>
          <w:szCs w:val="22"/>
        </w:rPr>
      </w:pPr>
    </w:p>
    <w:p w14:paraId="69E7DB5B" w14:textId="77777777" w:rsidR="00A01D1D" w:rsidRPr="00721CE4" w:rsidRDefault="00A01D1D" w:rsidP="00A01D1D">
      <w:pPr>
        <w:spacing w:line="240" w:lineRule="auto"/>
        <w:jc w:val="center"/>
        <w:rPr>
          <w:rFonts w:ascii="Franklin Gothic Book" w:hAnsi="Franklin Gothic Book" w:cs="Arial"/>
          <w:sz w:val="22"/>
          <w:szCs w:val="22"/>
        </w:rPr>
      </w:pPr>
    </w:p>
    <w:p w14:paraId="7ED7211A" w14:textId="77777777" w:rsidR="00A01D1D" w:rsidRPr="00721CE4" w:rsidRDefault="00A01D1D" w:rsidP="00A01D1D">
      <w:pPr>
        <w:spacing w:line="240" w:lineRule="auto"/>
        <w:jc w:val="center"/>
        <w:rPr>
          <w:rFonts w:ascii="Franklin Gothic Book" w:hAnsi="Franklin Gothic Book" w:cs="Arial"/>
          <w:sz w:val="22"/>
          <w:szCs w:val="22"/>
        </w:rPr>
      </w:pPr>
    </w:p>
    <w:p w14:paraId="1E1DCF18" w14:textId="77777777" w:rsidR="00A01D1D" w:rsidRPr="00721CE4" w:rsidRDefault="00A01D1D" w:rsidP="00A01D1D">
      <w:pPr>
        <w:spacing w:line="240" w:lineRule="auto"/>
        <w:jc w:val="center"/>
        <w:rPr>
          <w:rFonts w:ascii="Franklin Gothic Book" w:hAnsi="Franklin Gothic Book" w:cs="Arial"/>
          <w:sz w:val="22"/>
          <w:szCs w:val="22"/>
        </w:rPr>
      </w:pPr>
    </w:p>
    <w:p w14:paraId="789E8DE1" w14:textId="77777777" w:rsidR="00A01D1D" w:rsidRPr="00721CE4" w:rsidRDefault="00A01D1D" w:rsidP="00A01D1D">
      <w:pPr>
        <w:spacing w:line="240" w:lineRule="auto"/>
        <w:jc w:val="center"/>
        <w:rPr>
          <w:rFonts w:ascii="Franklin Gothic Book" w:hAnsi="Franklin Gothic Book" w:cs="Arial"/>
          <w:sz w:val="22"/>
          <w:szCs w:val="22"/>
        </w:rPr>
      </w:pPr>
    </w:p>
    <w:p w14:paraId="75B5D97C" w14:textId="77777777" w:rsidR="00A01D1D" w:rsidRPr="00721CE4" w:rsidRDefault="00A01D1D" w:rsidP="00A01D1D">
      <w:pPr>
        <w:spacing w:line="240" w:lineRule="auto"/>
        <w:jc w:val="center"/>
        <w:rPr>
          <w:rFonts w:ascii="Franklin Gothic Book" w:hAnsi="Franklin Gothic Book" w:cs="Arial"/>
          <w:sz w:val="22"/>
          <w:szCs w:val="22"/>
        </w:rPr>
      </w:pPr>
    </w:p>
    <w:p w14:paraId="1F65F04C" w14:textId="77777777" w:rsidR="00A01D1D" w:rsidRPr="00721CE4"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721CE4"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721CE4"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721CE4" w:rsidRDefault="00A01D1D" w:rsidP="00A01D1D">
      <w:pPr>
        <w:tabs>
          <w:tab w:val="clear" w:pos="3402"/>
        </w:tabs>
        <w:spacing w:after="200" w:line="276" w:lineRule="auto"/>
        <w:rPr>
          <w:rFonts w:ascii="Franklin Gothic Book" w:hAnsi="Franklin Gothic Book" w:cs="Arial"/>
          <w:b/>
          <w:sz w:val="22"/>
          <w:szCs w:val="22"/>
        </w:rPr>
      </w:pPr>
      <w:r w:rsidRPr="00721CE4">
        <w:rPr>
          <w:rFonts w:ascii="Franklin Gothic Book" w:hAnsi="Franklin Gothic Book"/>
          <w:sz w:val="22"/>
          <w:szCs w:val="22"/>
        </w:rPr>
        <w:br w:type="page"/>
      </w:r>
    </w:p>
    <w:p w14:paraId="63A325CB" w14:textId="77777777" w:rsidR="00A01D1D" w:rsidRPr="00721CE4" w:rsidRDefault="00A01D1D" w:rsidP="00A01D1D">
      <w:pPr>
        <w:pStyle w:val="Styl1"/>
        <w:rPr>
          <w:rFonts w:ascii="Franklin Gothic Book" w:hAnsi="Franklin Gothic Book"/>
          <w:sz w:val="22"/>
          <w:szCs w:val="22"/>
        </w:rPr>
      </w:pPr>
      <w:r w:rsidRPr="00721CE4">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721CE4"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Enea Elektrownia Połaniec Spółka Akcyjna (skrót firmy: Enea Połaniec S.A.) </w:t>
            </w:r>
          </w:p>
          <w:p w14:paraId="64DE2812" w14:textId="4E1061AD" w:rsidR="00A01D1D" w:rsidRPr="00721CE4" w:rsidRDefault="00F318C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Siedziba: </w:t>
            </w:r>
            <w:r w:rsidR="00A01D1D" w:rsidRPr="00721CE4">
              <w:rPr>
                <w:rFonts w:ascii="Franklin Gothic Book" w:hAnsi="Franklin Gothic Book" w:cs="Arial"/>
                <w:sz w:val="22"/>
                <w:szCs w:val="22"/>
              </w:rPr>
              <w:t>Zawada 26,28-230 Połaniec, Polska</w:t>
            </w:r>
          </w:p>
          <w:p w14:paraId="39B41F3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NIP: 866-000-14-29, REGON: 830273037, </w:t>
            </w:r>
          </w:p>
          <w:p w14:paraId="3A0C98CE" w14:textId="6A0E7268" w:rsidR="00B623AB" w:rsidRPr="00721CE4" w:rsidRDefault="00A01D1D" w:rsidP="003F1850">
            <w:pPr>
              <w:spacing w:line="240" w:lineRule="auto"/>
              <w:jc w:val="both"/>
              <w:rPr>
                <w:rFonts w:ascii="Franklin Gothic Book" w:hAnsi="Franklin Gothic Book"/>
                <w:sz w:val="22"/>
                <w:szCs w:val="22"/>
                <w:u w:val="single"/>
              </w:rPr>
            </w:pPr>
            <w:r w:rsidRPr="00721CE4">
              <w:rPr>
                <w:rFonts w:ascii="Franklin Gothic Book" w:hAnsi="Franklin Gothic Book"/>
                <w:sz w:val="22"/>
                <w:szCs w:val="22"/>
                <w:u w:val="single"/>
              </w:rPr>
              <w:t>PKO BP numer</w:t>
            </w:r>
            <w:r w:rsidR="00B623AB" w:rsidRPr="00721CE4">
              <w:rPr>
                <w:rFonts w:ascii="Franklin Gothic Book" w:hAnsi="Franklin Gothic Book"/>
                <w:sz w:val="22"/>
                <w:szCs w:val="22"/>
                <w:u w:val="single"/>
              </w:rPr>
              <w:t xml:space="preserve"> rachunku, na który należy wpłacać wadium:</w:t>
            </w:r>
          </w:p>
          <w:p w14:paraId="4E1F6C28" w14:textId="534FDE36"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sz w:val="22"/>
                <w:szCs w:val="22"/>
                <w:u w:val="single"/>
              </w:rPr>
              <w:t xml:space="preserve"> </w:t>
            </w:r>
            <w:r w:rsidRPr="00721CE4">
              <w:rPr>
                <w:rFonts w:ascii="Franklin Gothic Book" w:hAnsi="Franklin Gothic Book"/>
                <w:b/>
                <w:bCs/>
                <w:sz w:val="22"/>
                <w:szCs w:val="22"/>
                <w:u w:val="single"/>
              </w:rPr>
              <w:t>41 1020 1026 0000 1102 0296 1845</w:t>
            </w:r>
          </w:p>
          <w:p w14:paraId="2685242F" w14:textId="77777777" w:rsidR="00A01D1D" w:rsidRPr="00721CE4" w:rsidRDefault="00A01D1D" w:rsidP="003F1850">
            <w:pPr>
              <w:spacing w:line="240" w:lineRule="auto"/>
              <w:jc w:val="both"/>
              <w:rPr>
                <w:rFonts w:ascii="Franklin Gothic Book" w:hAnsi="Franklin Gothic Book" w:cs="Arial"/>
                <w:sz w:val="22"/>
                <w:szCs w:val="22"/>
                <w:lang w:val="de-DE"/>
              </w:rPr>
            </w:pPr>
            <w:r w:rsidRPr="00721CE4">
              <w:rPr>
                <w:rFonts w:ascii="Franklin Gothic Book" w:hAnsi="Franklin Gothic Book" w:cs="Arial"/>
                <w:sz w:val="22"/>
                <w:szCs w:val="22"/>
                <w:lang w:val="de-DE"/>
              </w:rPr>
              <w:t xml:space="preserve">tel.: (15) 865 62 80, </w:t>
            </w:r>
          </w:p>
          <w:p w14:paraId="5CC9D6E5" w14:textId="77777777" w:rsidR="00A01D1D" w:rsidRPr="00721CE4" w:rsidRDefault="00A01D1D" w:rsidP="003F1850">
            <w:pPr>
              <w:spacing w:line="240" w:lineRule="auto"/>
              <w:jc w:val="both"/>
              <w:rPr>
                <w:rFonts w:ascii="Franklin Gothic Book" w:hAnsi="Franklin Gothic Book" w:cs="Arial"/>
                <w:sz w:val="22"/>
                <w:szCs w:val="22"/>
                <w:lang w:val="de-DE"/>
              </w:rPr>
            </w:pPr>
            <w:r w:rsidRPr="00721CE4">
              <w:rPr>
                <w:rFonts w:ascii="Franklin Gothic Book" w:hAnsi="Franklin Gothic Book" w:cs="Arial"/>
                <w:sz w:val="22"/>
                <w:szCs w:val="22"/>
                <w:lang w:val="de-DE"/>
              </w:rPr>
              <w:t xml:space="preserve">fax: (15) 865 66 88, </w:t>
            </w:r>
          </w:p>
          <w:p w14:paraId="4645F565" w14:textId="77777777" w:rsidR="00A01D1D" w:rsidRPr="00721CE4" w:rsidRDefault="00A01D1D" w:rsidP="003F1850">
            <w:pPr>
              <w:spacing w:line="240" w:lineRule="auto"/>
              <w:jc w:val="both"/>
              <w:rPr>
                <w:rFonts w:ascii="Franklin Gothic Book" w:hAnsi="Franklin Gothic Book" w:cs="Arial"/>
                <w:sz w:val="22"/>
                <w:szCs w:val="22"/>
                <w:lang w:val="de-DE"/>
              </w:rPr>
            </w:pPr>
            <w:proofErr w:type="spellStart"/>
            <w:r w:rsidRPr="00721CE4">
              <w:rPr>
                <w:rFonts w:ascii="Franklin Gothic Book" w:hAnsi="Franklin Gothic Book" w:cs="Arial"/>
                <w:sz w:val="22"/>
                <w:szCs w:val="22"/>
                <w:lang w:val="de-DE"/>
              </w:rPr>
              <w:t>adres</w:t>
            </w:r>
            <w:proofErr w:type="spellEnd"/>
            <w:r w:rsidRPr="00721CE4">
              <w:rPr>
                <w:rFonts w:ascii="Franklin Gothic Book" w:hAnsi="Franklin Gothic Book" w:cs="Arial"/>
                <w:sz w:val="22"/>
                <w:szCs w:val="22"/>
                <w:lang w:val="de-DE"/>
              </w:rPr>
              <w:t xml:space="preserve"> </w:t>
            </w:r>
            <w:proofErr w:type="spellStart"/>
            <w:r w:rsidRPr="00721CE4">
              <w:rPr>
                <w:rFonts w:ascii="Franklin Gothic Book" w:hAnsi="Franklin Gothic Book" w:cs="Arial"/>
                <w:sz w:val="22"/>
                <w:szCs w:val="22"/>
                <w:lang w:val="de-DE"/>
              </w:rPr>
              <w:t>internetowy</w:t>
            </w:r>
            <w:proofErr w:type="spellEnd"/>
            <w:r w:rsidRPr="00721CE4">
              <w:rPr>
                <w:rFonts w:ascii="Franklin Gothic Book" w:hAnsi="Franklin Gothic Book" w:cs="Arial"/>
                <w:sz w:val="22"/>
                <w:szCs w:val="22"/>
                <w:lang w:val="de-DE"/>
              </w:rPr>
              <w:t xml:space="preserve">: </w:t>
            </w:r>
            <w:hyperlink r:id="rId13" w:history="1">
              <w:r w:rsidRPr="00721CE4">
                <w:rPr>
                  <w:rStyle w:val="Hipercze"/>
                  <w:rFonts w:ascii="Franklin Gothic Book" w:hAnsi="Franklin Gothic Book" w:cs="Arial"/>
                  <w:sz w:val="22"/>
                  <w:szCs w:val="22"/>
                  <w:lang w:val="de-DE"/>
                </w:rPr>
                <w:t>http://www.enea-polaniec.pl</w:t>
              </w:r>
            </w:hyperlink>
            <w:r w:rsidRPr="00721CE4">
              <w:rPr>
                <w:rFonts w:ascii="Franklin Gothic Book" w:hAnsi="Franklin Gothic Book" w:cs="Arial"/>
                <w:sz w:val="22"/>
                <w:szCs w:val="22"/>
                <w:lang w:val="de-DE"/>
              </w:rPr>
              <w:t>,</w:t>
            </w:r>
          </w:p>
          <w:p w14:paraId="04E3F43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Kapitał zakładowy 713.500.000,00 PLN</w:t>
            </w:r>
          </w:p>
          <w:p w14:paraId="6560BA36" w14:textId="77777777" w:rsidR="00A01D1D" w:rsidRPr="00721CE4" w:rsidRDefault="00A01D1D" w:rsidP="003F1850">
            <w:pPr>
              <w:spacing w:line="240" w:lineRule="auto"/>
              <w:jc w:val="both"/>
              <w:rPr>
                <w:rFonts w:ascii="Franklin Gothic Book" w:hAnsi="Franklin Gothic Book" w:cs="Arial"/>
                <w:b/>
                <w:sz w:val="22"/>
                <w:szCs w:val="22"/>
              </w:rPr>
            </w:pPr>
            <w:r w:rsidRPr="00721CE4">
              <w:rPr>
                <w:rFonts w:ascii="Franklin Gothic Book" w:hAnsi="Franklin Gothic Book" w:cs="Arial"/>
                <w:sz w:val="22"/>
                <w:szCs w:val="22"/>
              </w:rPr>
              <w:t>Kapitał wpłacony 713.500.000,00 PLN</w:t>
            </w:r>
          </w:p>
        </w:tc>
      </w:tr>
      <w:tr w:rsidR="00A01D1D" w:rsidRPr="00721CE4"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Specyfikacja Istotnych Warunków Zamówienia</w:t>
            </w:r>
          </w:p>
          <w:p w14:paraId="5DB0375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p w14:paraId="2EA0A807" w14:textId="77777777" w:rsidR="00A01D1D" w:rsidRPr="00721CE4"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zestawienie istotnych warunków obowiązujących: </w:t>
            </w:r>
          </w:p>
          <w:p w14:paraId="0BAF42DC" w14:textId="77777777" w:rsidR="00A01D1D" w:rsidRPr="00721CE4" w:rsidRDefault="00A01D1D"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w:t>
            </w:r>
            <w:r w:rsidRPr="00721CE4">
              <w:rPr>
                <w:rFonts w:ascii="Franklin Gothic Book" w:hAnsi="Franklin Gothic Book" w:cs="Arial"/>
                <w:sz w:val="22"/>
                <w:szCs w:val="22"/>
              </w:rPr>
              <w:tab/>
              <w:t>Wykonawcę przy przygotowywaniu i składaniu Oferty,</w:t>
            </w:r>
          </w:p>
          <w:p w14:paraId="15328187" w14:textId="6097CE24" w:rsidR="00A01D1D" w:rsidRPr="00721CE4" w:rsidRDefault="00A01D1D"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w:t>
            </w:r>
            <w:r w:rsidRPr="00721CE4">
              <w:rPr>
                <w:rFonts w:ascii="Franklin Gothic Book" w:hAnsi="Franklin Gothic Book" w:cs="Arial"/>
                <w:sz w:val="22"/>
                <w:szCs w:val="22"/>
              </w:rPr>
              <w:tab/>
              <w:t>Zamawiającego przy ocenie spełnienia przez Wykonawców warunków postępowania, oraz przy badaniu i ocenie Ofert i wyborze Wykonawc</w:t>
            </w:r>
            <w:r w:rsidR="00DC0EE4" w:rsidRPr="00721CE4">
              <w:rPr>
                <w:rFonts w:ascii="Franklin Gothic Book" w:hAnsi="Franklin Gothic Book" w:cs="Arial"/>
                <w:sz w:val="22"/>
                <w:szCs w:val="22"/>
              </w:rPr>
              <w:t>ów</w:t>
            </w:r>
            <w:r w:rsidRPr="00721CE4">
              <w:rPr>
                <w:rFonts w:ascii="Franklin Gothic Book" w:hAnsi="Franklin Gothic Book" w:cs="Arial"/>
                <w:sz w:val="22"/>
                <w:szCs w:val="22"/>
              </w:rPr>
              <w:t xml:space="preserve"> na </w:t>
            </w:r>
            <w:r w:rsidR="00DC0EE4" w:rsidRPr="00721CE4">
              <w:rPr>
                <w:rFonts w:ascii="Franklin Gothic Book" w:hAnsi="Franklin Gothic Book" w:cs="Arial"/>
                <w:iCs/>
                <w:sz w:val="22"/>
                <w:szCs w:val="22"/>
              </w:rPr>
              <w:t>„Utrzymanie i wykonanie remontów urządzeń cieplno-mechanicznych w Enea Połaniec S.A. w okresie od 01.07.2019 do 30.06.202</w:t>
            </w:r>
            <w:r w:rsidR="002276FE">
              <w:rPr>
                <w:rFonts w:ascii="Franklin Gothic Book" w:hAnsi="Franklin Gothic Book" w:cs="Arial"/>
                <w:iCs/>
                <w:sz w:val="22"/>
                <w:szCs w:val="22"/>
              </w:rPr>
              <w:t>2</w:t>
            </w:r>
            <w:r w:rsidR="00DC0EE4" w:rsidRPr="00721CE4">
              <w:rPr>
                <w:rFonts w:ascii="Franklin Gothic Book" w:hAnsi="Franklin Gothic Book" w:cs="Arial"/>
                <w:iCs/>
                <w:sz w:val="22"/>
                <w:szCs w:val="22"/>
              </w:rPr>
              <w:t>”</w:t>
            </w:r>
            <w:r w:rsidRPr="00721CE4">
              <w:rPr>
                <w:rFonts w:ascii="Franklin Gothic Book" w:hAnsi="Franklin Gothic Book" w:cs="Arial"/>
                <w:b/>
                <w:sz w:val="22"/>
                <w:szCs w:val="22"/>
              </w:rPr>
              <w:t>,</w:t>
            </w:r>
            <w:r w:rsidRPr="00721CE4">
              <w:rPr>
                <w:rFonts w:ascii="Franklin Gothic Book" w:hAnsi="Franklin Gothic Book" w:cs="Arial"/>
                <w:sz w:val="22"/>
                <w:szCs w:val="22"/>
              </w:rPr>
              <w:t xml:space="preserve"> któr</w:t>
            </w:r>
            <w:r w:rsidR="00DC0EE4" w:rsidRPr="00721CE4">
              <w:rPr>
                <w:rFonts w:ascii="Franklin Gothic Book" w:hAnsi="Franklin Gothic Book" w:cs="Arial"/>
                <w:sz w:val="22"/>
                <w:szCs w:val="22"/>
              </w:rPr>
              <w:t>ych</w:t>
            </w:r>
            <w:r w:rsidRPr="00721CE4">
              <w:rPr>
                <w:rFonts w:ascii="Franklin Gothic Book" w:hAnsi="Franklin Gothic Book" w:cs="Arial"/>
                <w:sz w:val="22"/>
                <w:szCs w:val="22"/>
              </w:rPr>
              <w:t xml:space="preserve"> Ofert</w:t>
            </w:r>
            <w:r w:rsidR="00DC0EE4" w:rsidRPr="00721CE4">
              <w:rPr>
                <w:rFonts w:ascii="Franklin Gothic Book" w:hAnsi="Franklin Gothic Book" w:cs="Arial"/>
                <w:sz w:val="22"/>
                <w:szCs w:val="22"/>
              </w:rPr>
              <w:t>y</w:t>
            </w:r>
            <w:r w:rsidRPr="00721CE4">
              <w:rPr>
                <w:rFonts w:ascii="Franklin Gothic Book" w:hAnsi="Franklin Gothic Book" w:cs="Arial"/>
                <w:sz w:val="22"/>
                <w:szCs w:val="22"/>
              </w:rPr>
              <w:t xml:space="preserve"> uznan</w:t>
            </w:r>
            <w:r w:rsidR="00DC0EE4" w:rsidRPr="00721CE4">
              <w:rPr>
                <w:rFonts w:ascii="Franklin Gothic Book" w:hAnsi="Franklin Gothic Book" w:cs="Arial"/>
                <w:sz w:val="22"/>
                <w:szCs w:val="22"/>
              </w:rPr>
              <w:t>e</w:t>
            </w:r>
            <w:r w:rsidRPr="00721CE4">
              <w:rPr>
                <w:rFonts w:ascii="Franklin Gothic Book" w:hAnsi="Franklin Gothic Book" w:cs="Arial"/>
                <w:sz w:val="22"/>
                <w:szCs w:val="22"/>
              </w:rPr>
              <w:t xml:space="preserve"> zostan</w:t>
            </w:r>
            <w:r w:rsidR="00DC0EE4" w:rsidRPr="00721CE4">
              <w:rPr>
                <w:rFonts w:ascii="Franklin Gothic Book" w:hAnsi="Franklin Gothic Book" w:cs="Arial"/>
                <w:sz w:val="22"/>
                <w:szCs w:val="22"/>
              </w:rPr>
              <w:t>ą</w:t>
            </w:r>
            <w:r w:rsidRPr="00721CE4">
              <w:rPr>
                <w:rFonts w:ascii="Franklin Gothic Book" w:hAnsi="Franklin Gothic Book" w:cs="Arial"/>
                <w:sz w:val="22"/>
                <w:szCs w:val="22"/>
              </w:rPr>
              <w:t xml:space="preserve"> za Ofert</w:t>
            </w:r>
            <w:r w:rsidR="00DC0EE4" w:rsidRPr="00721CE4">
              <w:rPr>
                <w:rFonts w:ascii="Franklin Gothic Book" w:hAnsi="Franklin Gothic Book" w:cs="Arial"/>
                <w:sz w:val="22"/>
                <w:szCs w:val="22"/>
              </w:rPr>
              <w:t>y</w:t>
            </w:r>
            <w:r w:rsidRPr="00721CE4">
              <w:rPr>
                <w:rFonts w:ascii="Franklin Gothic Book" w:hAnsi="Franklin Gothic Book" w:cs="Arial"/>
                <w:sz w:val="22"/>
                <w:szCs w:val="22"/>
              </w:rPr>
              <w:t xml:space="preserve"> najkorzystniejsz</w:t>
            </w:r>
            <w:r w:rsidR="00DC0EE4" w:rsidRPr="00721CE4">
              <w:rPr>
                <w:rFonts w:ascii="Franklin Gothic Book" w:hAnsi="Franklin Gothic Book" w:cs="Arial"/>
                <w:sz w:val="22"/>
                <w:szCs w:val="22"/>
              </w:rPr>
              <w:t>e</w:t>
            </w:r>
            <w:r w:rsidRPr="00721CE4">
              <w:rPr>
                <w:rFonts w:ascii="Franklin Gothic Book" w:hAnsi="Franklin Gothic Book" w:cs="Arial"/>
                <w:sz w:val="22"/>
                <w:szCs w:val="22"/>
              </w:rPr>
              <w:t>;</w:t>
            </w:r>
          </w:p>
          <w:p w14:paraId="5DA4ACAA" w14:textId="405AAB82" w:rsidR="00BA3787" w:rsidRPr="00721CE4" w:rsidRDefault="00BA3787"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721CE4">
                <w:rPr>
                  <w:rStyle w:val="Hipercze"/>
                  <w:rFonts w:ascii="Franklin Gothic Book" w:hAnsi="Franklin Gothic Book" w:cs="Arial"/>
                  <w:sz w:val="22"/>
                  <w:szCs w:val="22"/>
                </w:rPr>
                <w:t>https://www.enea.pl/bip/zamowienia/platforma-zakupowa</w:t>
              </w:r>
            </w:hyperlink>
          </w:p>
        </w:tc>
      </w:tr>
      <w:tr w:rsidR="00A01D1D" w:rsidRPr="00721CE4"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721CE4"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721CE4">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721CE4"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721CE4"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721CE4">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721CE4"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475A839" w14:textId="3ACC221B" w:rsidR="00A01D1D" w:rsidRPr="00721CE4" w:rsidRDefault="00A01D1D" w:rsidP="002276FE">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oznacza ofertę zawierającą cenę, składaną w ramach przetargu nieograniczonego przez Wykonawcę na </w:t>
            </w:r>
            <w:r w:rsidR="009454E7" w:rsidRPr="00721CE4">
              <w:rPr>
                <w:rFonts w:ascii="Franklin Gothic Book" w:hAnsi="Franklin Gothic Book" w:cs="Arial"/>
                <w:sz w:val="22"/>
                <w:szCs w:val="22"/>
              </w:rPr>
              <w:t>„Utrzymanie i wykonanie remontów urządzeń cieplno-mechanicznych w Enea Połaniec S.A. w</w:t>
            </w:r>
            <w:r w:rsidR="00BE4684">
              <w:rPr>
                <w:rFonts w:ascii="Franklin Gothic Book" w:hAnsi="Franklin Gothic Book" w:cs="Arial"/>
                <w:sz w:val="22"/>
                <w:szCs w:val="22"/>
              </w:rPr>
              <w:t> </w:t>
            </w:r>
            <w:r w:rsidR="009454E7" w:rsidRPr="00721CE4">
              <w:rPr>
                <w:rFonts w:ascii="Franklin Gothic Book" w:hAnsi="Franklin Gothic Book" w:cs="Arial"/>
                <w:sz w:val="22"/>
                <w:szCs w:val="22"/>
              </w:rPr>
              <w:t>okresie od  01.07.2019 do 30.06.202</w:t>
            </w:r>
            <w:r w:rsidR="002276FE">
              <w:rPr>
                <w:rFonts w:ascii="Franklin Gothic Book" w:hAnsi="Franklin Gothic Book" w:cs="Arial"/>
                <w:sz w:val="22"/>
                <w:szCs w:val="22"/>
              </w:rPr>
              <w:t>2</w:t>
            </w:r>
            <w:r w:rsidR="009454E7" w:rsidRPr="00721CE4">
              <w:rPr>
                <w:rFonts w:ascii="Franklin Gothic Book" w:hAnsi="Franklin Gothic Book" w:cs="Arial"/>
                <w:sz w:val="22"/>
                <w:szCs w:val="22"/>
              </w:rPr>
              <w:t>”</w:t>
            </w:r>
            <w:r w:rsidR="009454E7" w:rsidRPr="00721CE4" w:rsidDel="003F1DA9">
              <w:rPr>
                <w:rFonts w:ascii="Franklin Gothic Book" w:hAnsi="Franklin Gothic Book" w:cs="Arial"/>
                <w:sz w:val="22"/>
                <w:szCs w:val="22"/>
              </w:rPr>
              <w:t xml:space="preserve"> </w:t>
            </w:r>
          </w:p>
        </w:tc>
      </w:tr>
      <w:tr w:rsidR="0023075C" w:rsidRPr="00721CE4"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721CE4"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721CE4" w:rsidRDefault="0023075C" w:rsidP="0023075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721CE4"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721CE4" w:rsidRDefault="0023075C" w:rsidP="0023075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721CE4"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866AFF5" w14:textId="44453648" w:rsidR="00A01D1D" w:rsidRPr="00721CE4" w:rsidRDefault="009454E7" w:rsidP="0077065A">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„Utrzymanie i wykonanie remontów urządzeń cieplno-mechanicznych w</w:t>
            </w:r>
            <w:r w:rsidR="00BE4684">
              <w:rPr>
                <w:rFonts w:ascii="Franklin Gothic Book" w:hAnsi="Franklin Gothic Book" w:cs="Arial"/>
                <w:sz w:val="22"/>
                <w:szCs w:val="22"/>
              </w:rPr>
              <w:t> </w:t>
            </w:r>
            <w:r w:rsidRPr="00721CE4">
              <w:rPr>
                <w:rFonts w:ascii="Franklin Gothic Book" w:hAnsi="Franklin Gothic Book" w:cs="Arial"/>
                <w:sz w:val="22"/>
                <w:szCs w:val="22"/>
              </w:rPr>
              <w:t>Enea Połaniec S.A. w okresie od  01.07.2019 do 30.06.202</w:t>
            </w:r>
            <w:r w:rsidR="002276FE">
              <w:rPr>
                <w:rFonts w:ascii="Franklin Gothic Book" w:hAnsi="Franklin Gothic Book" w:cs="Arial"/>
                <w:sz w:val="22"/>
                <w:szCs w:val="22"/>
              </w:rPr>
              <w:t>2</w:t>
            </w:r>
            <w:r w:rsidRPr="00721CE4">
              <w:rPr>
                <w:rFonts w:ascii="Franklin Gothic Book" w:hAnsi="Franklin Gothic Book" w:cs="Arial"/>
                <w:sz w:val="22"/>
                <w:szCs w:val="22"/>
              </w:rPr>
              <w:t>”</w:t>
            </w:r>
            <w:r w:rsidR="005D30DF" w:rsidRPr="00721CE4">
              <w:rPr>
                <w:rFonts w:ascii="Franklin Gothic Book" w:hAnsi="Franklin Gothic Book" w:cs="Arial"/>
                <w:iCs/>
                <w:sz w:val="22"/>
                <w:szCs w:val="22"/>
              </w:rPr>
              <w:t>.</w:t>
            </w:r>
          </w:p>
        </w:tc>
      </w:tr>
      <w:tr w:rsidR="00A01D1D" w:rsidRPr="00721CE4"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należy przez to rozumieć wszelkie świadczenia, których przedmiotem nie są roboty budowlane lub dostawy; </w:t>
            </w:r>
          </w:p>
        </w:tc>
      </w:tr>
      <w:tr w:rsidR="00A01D1D" w:rsidRPr="00721CE4"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721CE4"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CDDEBC6" w14:textId="1AB86147" w:rsidR="00A01D1D" w:rsidRPr="00721CE4" w:rsidRDefault="00A01D1D" w:rsidP="00991942">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zgodnie z art. 2 pkt. 5 Ustawy z dnia 29 stycznia 2004r. - Prawo zamówień publicznych (</w:t>
            </w:r>
            <w:r w:rsidRPr="00721CE4">
              <w:rPr>
                <w:rFonts w:ascii="Franklin Gothic Book" w:hAnsi="Franklin Gothic Book" w:cs="Arial"/>
                <w:bCs/>
                <w:sz w:val="22"/>
                <w:szCs w:val="22"/>
              </w:rPr>
              <w:t>Dz. U. z 201</w:t>
            </w:r>
            <w:r w:rsidR="005D30DF" w:rsidRPr="00721CE4">
              <w:rPr>
                <w:rFonts w:ascii="Franklin Gothic Book" w:hAnsi="Franklin Gothic Book" w:cs="Arial"/>
                <w:bCs/>
                <w:sz w:val="22"/>
                <w:szCs w:val="22"/>
              </w:rPr>
              <w:t>7</w:t>
            </w:r>
            <w:r w:rsidRPr="00721CE4">
              <w:rPr>
                <w:rFonts w:ascii="Franklin Gothic Book" w:hAnsi="Franklin Gothic Book" w:cs="Arial"/>
                <w:bCs/>
                <w:sz w:val="22"/>
                <w:szCs w:val="22"/>
              </w:rPr>
              <w:t xml:space="preserve"> r. poz. </w:t>
            </w:r>
            <w:r w:rsidR="005D30DF" w:rsidRPr="00721CE4">
              <w:rPr>
                <w:rFonts w:ascii="Franklin Gothic Book" w:hAnsi="Franklin Gothic Book" w:cs="Arial"/>
                <w:bCs/>
                <w:sz w:val="22"/>
                <w:szCs w:val="22"/>
              </w:rPr>
              <w:t>1579</w:t>
            </w:r>
            <w:r w:rsidRPr="00721CE4">
              <w:rPr>
                <w:rFonts w:ascii="Franklin Gothic Book" w:hAnsi="Franklin Gothic Book" w:cs="Arial"/>
                <w:bCs/>
                <w:sz w:val="22"/>
                <w:szCs w:val="22"/>
              </w:rPr>
              <w:t xml:space="preserve">; ze zm.), </w:t>
            </w:r>
            <w:r w:rsidRPr="00721CE4">
              <w:rPr>
                <w:rFonts w:ascii="Franklin Gothic Book" w:hAnsi="Franklin Gothic Book" w:cs="Arial"/>
                <w:sz w:val="22"/>
                <w:szCs w:val="22"/>
              </w:rPr>
              <w:t xml:space="preserve">jest to Oferta, która przedstawia najkorzystniejszy bilans ceny lub kosztu </w:t>
            </w:r>
            <w:r w:rsidRPr="00721CE4">
              <w:rPr>
                <w:rFonts w:ascii="Franklin Gothic Book" w:hAnsi="Franklin Gothic Book" w:cs="Arial"/>
                <w:sz w:val="22"/>
                <w:szCs w:val="22"/>
              </w:rPr>
              <w:lastRenderedPageBreak/>
              <w:t>i innych kryteriów odnoszących się do przedmiotu zamówienia publicznego;</w:t>
            </w:r>
          </w:p>
        </w:tc>
      </w:tr>
      <w:tr w:rsidR="00EC25B7" w:rsidRPr="00721CE4"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721CE4"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721CE4" w:rsidRDefault="00EC25B7"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721CE4"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721CE4" w:rsidRDefault="00EC25B7" w:rsidP="00EC25B7">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etap postępowania stosowany w przetargu nieograniczonym</w:t>
            </w:r>
            <w:r w:rsidR="009B2DB2" w:rsidRPr="00721CE4">
              <w:rPr>
                <w:rFonts w:ascii="Franklin Gothic Book" w:hAnsi="Franklin Gothic Book" w:cs="Arial"/>
                <w:sz w:val="22"/>
                <w:szCs w:val="22"/>
              </w:rPr>
              <w:t>,</w:t>
            </w:r>
            <w:r w:rsidRPr="00721CE4">
              <w:rPr>
                <w:rFonts w:ascii="Franklin Gothic Book" w:hAnsi="Franklin Gothic Book" w:cs="Arial"/>
                <w:sz w:val="22"/>
                <w:szCs w:val="22"/>
              </w:rPr>
              <w:t xml:space="preserve"> po dokonaniu oceny ofert w celu wyboru najkorzystniejszej oferty, jeżeli Zamawiający przewidział t</w:t>
            </w:r>
            <w:r w:rsidR="009B2DB2" w:rsidRPr="00721CE4">
              <w:rPr>
                <w:rFonts w:ascii="Franklin Gothic Book" w:hAnsi="Franklin Gothic Book" w:cs="Arial"/>
                <w:sz w:val="22"/>
                <w:szCs w:val="22"/>
              </w:rPr>
              <w:t>aką możliwość</w:t>
            </w:r>
            <w:r w:rsidRPr="00721CE4">
              <w:rPr>
                <w:rFonts w:ascii="Franklin Gothic Book" w:hAnsi="Franklin Gothic Book" w:cs="Arial"/>
                <w:sz w:val="22"/>
                <w:szCs w:val="22"/>
              </w:rPr>
              <w:t xml:space="preserve"> w ogłoszeniu o zamówieniu:</w:t>
            </w:r>
          </w:p>
        </w:tc>
      </w:tr>
      <w:tr w:rsidR="00A01D1D" w:rsidRPr="00721CE4"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721CE4"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721CE4"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721CE4"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Zamawiający i Wykonawca;</w:t>
            </w:r>
          </w:p>
        </w:tc>
      </w:tr>
      <w:tr w:rsidR="00A01D1D" w:rsidRPr="00721CE4"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zespół powołany Uchwałą Kierownika Zamawiającego do przygotowania i przeprowadzenia postępowania </w:t>
            </w:r>
            <w:r w:rsidRPr="00721CE4">
              <w:rPr>
                <w:rFonts w:ascii="Franklin Gothic Book" w:hAnsi="Franklin Gothic Book"/>
                <w:sz w:val="22"/>
                <w:szCs w:val="22"/>
              </w:rPr>
              <w:t xml:space="preserve">o udzieleniu zamówienia publicznego na </w:t>
            </w:r>
            <w:r w:rsidRPr="00721CE4">
              <w:rPr>
                <w:rFonts w:ascii="Franklin Gothic Book" w:hAnsi="Franklin Gothic Book" w:cs="Arial"/>
                <w:sz w:val="22"/>
                <w:szCs w:val="22"/>
              </w:rPr>
              <w:t>Przedmiot Zamówienia</w:t>
            </w:r>
          </w:p>
        </w:tc>
      </w:tr>
      <w:tr w:rsidR="00A01D1D" w:rsidRPr="00721CE4"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48CF1E54" w14:textId="6782F732"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Ustawa z dnia 29 stycznia 2004r. - Prawo zamówień publicznych (</w:t>
            </w:r>
            <w:r w:rsidRPr="00721CE4">
              <w:rPr>
                <w:rFonts w:ascii="Franklin Gothic Book" w:hAnsi="Franklin Gothic Book" w:cs="Arial"/>
                <w:bCs/>
                <w:sz w:val="22"/>
                <w:szCs w:val="22"/>
              </w:rPr>
              <w:t>Dz. U. z 201</w:t>
            </w:r>
            <w:r w:rsidR="00811FC2" w:rsidRPr="00721CE4">
              <w:rPr>
                <w:rFonts w:ascii="Franklin Gothic Book" w:hAnsi="Franklin Gothic Book" w:cs="Arial"/>
                <w:bCs/>
                <w:sz w:val="22"/>
                <w:szCs w:val="22"/>
              </w:rPr>
              <w:t>7</w:t>
            </w:r>
            <w:r w:rsidRPr="00721CE4">
              <w:rPr>
                <w:rFonts w:ascii="Franklin Gothic Book" w:hAnsi="Franklin Gothic Book" w:cs="Arial"/>
                <w:bCs/>
                <w:sz w:val="22"/>
                <w:szCs w:val="22"/>
              </w:rPr>
              <w:t xml:space="preserve"> r. poz. </w:t>
            </w:r>
            <w:r w:rsidR="00811FC2" w:rsidRPr="00721CE4">
              <w:rPr>
                <w:rFonts w:ascii="Franklin Gothic Book" w:hAnsi="Franklin Gothic Book" w:cs="Arial"/>
                <w:bCs/>
                <w:sz w:val="22"/>
                <w:szCs w:val="22"/>
              </w:rPr>
              <w:t>1579</w:t>
            </w:r>
            <w:r w:rsidRPr="00721CE4">
              <w:rPr>
                <w:rFonts w:ascii="Franklin Gothic Book" w:hAnsi="Franklin Gothic Book" w:cs="Arial"/>
                <w:bCs/>
                <w:sz w:val="22"/>
                <w:szCs w:val="22"/>
              </w:rPr>
              <w:t>; ze zm.)</w:t>
            </w:r>
            <w:r w:rsidRPr="00721CE4">
              <w:rPr>
                <w:rFonts w:ascii="Franklin Gothic Book" w:hAnsi="Franklin Gothic Book" w:cs="Arial"/>
                <w:sz w:val="22"/>
                <w:szCs w:val="22"/>
              </w:rPr>
              <w:t>;</w:t>
            </w:r>
          </w:p>
        </w:tc>
      </w:tr>
      <w:tr w:rsidR="006A5D8C" w:rsidRPr="00721CE4"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721CE4"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721CE4" w:rsidRDefault="006A5D8C"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721CE4" w:rsidRDefault="006A5D8C"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721CE4" w:rsidRDefault="006A5D8C" w:rsidP="003F1850">
            <w:pPr>
              <w:spacing w:line="240" w:lineRule="auto"/>
              <w:jc w:val="both"/>
              <w:rPr>
                <w:rFonts w:ascii="Franklin Gothic Book" w:hAnsi="Franklin Gothic Book" w:cs="Arial"/>
                <w:sz w:val="22"/>
                <w:szCs w:val="22"/>
              </w:rPr>
            </w:pPr>
            <w:r w:rsidRPr="00721CE4">
              <w:rPr>
                <w:rFonts w:ascii="Franklin Gothic Book" w:hAnsi="Franklin Gothic Book" w:cs="Arial"/>
              </w:rPr>
              <w:t xml:space="preserve">Ustawa </w:t>
            </w:r>
            <w:r w:rsidRPr="00721CE4">
              <w:rPr>
                <w:rFonts w:ascii="Franklin Gothic Book" w:hAnsi="Franklin Gothic Book" w:cs="Arial"/>
                <w:sz w:val="22"/>
                <w:szCs w:val="22"/>
              </w:rPr>
              <w:t>z dnia 23 kwietnia 1964 r.</w:t>
            </w:r>
            <w:r w:rsidRPr="00721CE4">
              <w:rPr>
                <w:rFonts w:ascii="Franklin Gothic Book" w:hAnsi="Franklin Gothic Book" w:cs="Arial"/>
              </w:rPr>
              <w:t xml:space="preserve"> </w:t>
            </w:r>
            <w:r w:rsidRPr="00721CE4">
              <w:rPr>
                <w:rFonts w:ascii="Franklin Gothic Book" w:hAnsi="Franklin Gothic Book" w:cs="Arial"/>
                <w:sz w:val="22"/>
                <w:szCs w:val="22"/>
              </w:rPr>
              <w:t>Kodeks cywilny</w:t>
            </w:r>
            <w:r w:rsidRPr="00721CE4">
              <w:rPr>
                <w:rFonts w:ascii="Franklin Gothic Book" w:hAnsi="Franklin Gothic Book" w:cs="Arial"/>
              </w:rPr>
              <w:t xml:space="preserve"> (Dz. U. z 2017 r., poz. 459 ze zm.)</w:t>
            </w:r>
          </w:p>
        </w:tc>
      </w:tr>
      <w:tr w:rsidR="00A01D1D" w:rsidRPr="00721CE4"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230CB7CD" w14:textId="38A6BCE5" w:rsidR="00A01D1D" w:rsidRPr="00721CE4" w:rsidRDefault="00A01D1D">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Rozporządzenie </w:t>
            </w:r>
            <w:r w:rsidR="00811FC2" w:rsidRPr="00721CE4">
              <w:rPr>
                <w:rFonts w:ascii="Franklin Gothic Book" w:hAnsi="Franklin Gothic Book" w:cs="Arial"/>
                <w:sz w:val="22"/>
                <w:szCs w:val="22"/>
              </w:rPr>
              <w:t>Ministra Rozwoju</w:t>
            </w:r>
            <w:r w:rsidRPr="00721CE4">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721CE4">
              <w:rPr>
                <w:rFonts w:ascii="Franklin Gothic Book" w:hAnsi="Franklin Gothic Book" w:cs="Arial"/>
                <w:sz w:val="22"/>
                <w:szCs w:val="22"/>
              </w:rPr>
              <w:t xml:space="preserve">,poz. </w:t>
            </w:r>
            <w:r w:rsidRPr="00721CE4">
              <w:rPr>
                <w:rFonts w:ascii="Franklin Gothic Book" w:hAnsi="Franklin Gothic Book" w:cs="Arial"/>
                <w:sz w:val="22"/>
                <w:szCs w:val="22"/>
              </w:rPr>
              <w:t>1126);</w:t>
            </w:r>
          </w:p>
        </w:tc>
      </w:tr>
      <w:tr w:rsidR="008C6DC7" w:rsidRPr="00721CE4"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721CE4"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721CE4" w:rsidRDefault="008C6DC7"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 xml:space="preserve">Rozporządzenie </w:t>
            </w:r>
            <w:proofErr w:type="spellStart"/>
            <w:r w:rsidRPr="00721CE4">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721CE4"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7FFABB29" w:rsidR="008C6DC7" w:rsidRPr="00721CE4" w:rsidRDefault="008C6DC7" w:rsidP="008C6DC7">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Rozporządzenie Parlamentu Europejskiego i Rady (UE) NR 910/2014 z dnia 23 lipca 2014 r.</w:t>
            </w:r>
            <w:r w:rsidR="000E1A95" w:rsidRPr="00721CE4">
              <w:rPr>
                <w:rFonts w:ascii="Franklin Gothic Book" w:hAnsi="Franklin Gothic Book" w:cs="Arial"/>
                <w:sz w:val="22"/>
                <w:szCs w:val="22"/>
              </w:rPr>
              <w:t xml:space="preserve"> </w:t>
            </w:r>
            <w:r w:rsidRPr="00721CE4">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p>
        </w:tc>
      </w:tr>
      <w:tr w:rsidR="00E30E08" w:rsidRPr="00721CE4"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721CE4"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721CE4" w:rsidRDefault="00E30E08"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721CE4"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721CE4" w:rsidRDefault="00E30E08" w:rsidP="008C6DC7">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Kwalifikowany podpis elektroniczny, zgodny z Rozporządzeniem </w:t>
            </w:r>
            <w:proofErr w:type="spellStart"/>
            <w:r w:rsidRPr="00721CE4">
              <w:rPr>
                <w:rFonts w:ascii="Franklin Gothic Book" w:hAnsi="Franklin Gothic Book" w:cs="Arial"/>
                <w:sz w:val="22"/>
                <w:szCs w:val="22"/>
              </w:rPr>
              <w:t>elDAS</w:t>
            </w:r>
            <w:proofErr w:type="spellEnd"/>
          </w:p>
        </w:tc>
      </w:tr>
      <w:tr w:rsidR="003A79C2" w:rsidRPr="00721CE4"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721CE4"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721CE4" w:rsidRDefault="003A79C2"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721CE4"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6B2EC765" w:rsidR="003A79C2" w:rsidRPr="00721CE4" w:rsidRDefault="00C307A6">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Rozporządzenie Parlamentu Europejskiego i Rady </w:t>
            </w:r>
            <w:r w:rsidR="003A79C2" w:rsidRPr="00721CE4">
              <w:rPr>
                <w:rFonts w:ascii="Franklin Gothic Book" w:hAnsi="Franklin Gothic Book" w:cs="Arial"/>
                <w:sz w:val="22"/>
                <w:szCs w:val="22"/>
              </w:rPr>
              <w:t>(UE) 2016/679 z</w:t>
            </w:r>
            <w:r w:rsidR="00BE4684">
              <w:rPr>
                <w:rFonts w:ascii="Franklin Gothic Book" w:hAnsi="Franklin Gothic Book" w:cs="Arial"/>
                <w:sz w:val="22"/>
                <w:szCs w:val="22"/>
              </w:rPr>
              <w:t> </w:t>
            </w:r>
            <w:r w:rsidR="003A79C2" w:rsidRPr="00721CE4">
              <w:rPr>
                <w:rFonts w:ascii="Franklin Gothic Book" w:hAnsi="Franklin Gothic Book" w:cs="Arial"/>
                <w:sz w:val="22"/>
                <w:szCs w:val="22"/>
              </w:rPr>
              <w:t>dnia 27 kwietnia 2016 r. w sprawie ochrony osób fizycznych w</w:t>
            </w:r>
            <w:r w:rsidR="00BE4684">
              <w:rPr>
                <w:rFonts w:ascii="Franklin Gothic Book" w:hAnsi="Franklin Gothic Book" w:cs="Arial"/>
                <w:sz w:val="22"/>
                <w:szCs w:val="22"/>
              </w:rPr>
              <w:t> </w:t>
            </w:r>
            <w:r w:rsidR="003A79C2" w:rsidRPr="00721CE4">
              <w:rPr>
                <w:rFonts w:ascii="Franklin Gothic Book" w:hAnsi="Franklin Gothic Book" w:cs="Arial"/>
                <w:sz w:val="22"/>
                <w:szCs w:val="22"/>
              </w:rPr>
              <w:t>związku z przetwarzaniem danych osobowych i w sprawie swobodnego przepływu takich danych oraz uchylenia dyrektywy 95/46/WE (ogólne rozporządzenie o ochronie danych) (Tekst mający znaczenie dla EOG</w:t>
            </w:r>
            <w:r w:rsidRPr="00721CE4">
              <w:rPr>
                <w:rFonts w:ascii="Franklin Gothic Book" w:hAnsi="Franklin Gothic Book" w:cs="Arial"/>
                <w:sz w:val="22"/>
                <w:szCs w:val="22"/>
              </w:rPr>
              <w:t>) (Dziennik Urzędowy Unii Europejskiej L 119/1);</w:t>
            </w:r>
          </w:p>
        </w:tc>
      </w:tr>
      <w:tr w:rsidR="007046DC" w:rsidRPr="00721CE4"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721CE4"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721CE4" w:rsidRDefault="007046DC" w:rsidP="007046DC">
            <w:pPr>
              <w:spacing w:after="120" w:line="240" w:lineRule="auto"/>
              <w:jc w:val="both"/>
              <w:rPr>
                <w:rFonts w:ascii="Franklin Gothic Book" w:eastAsiaTheme="minorHAnsi" w:hAnsi="Franklin Gothic Book" w:cs="Calibri"/>
                <w:sz w:val="22"/>
                <w:szCs w:val="22"/>
                <w:lang w:eastAsia="en-US"/>
              </w:rPr>
            </w:pPr>
            <w:r w:rsidRPr="00721CE4">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721CE4"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CA45BE8"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Rozporządzenie Ministra Gospodarki z dnia 28 marca 2013 r. w</w:t>
            </w:r>
            <w:r w:rsidR="00BE4684">
              <w:rPr>
                <w:rFonts w:ascii="Franklin Gothic Book" w:hAnsi="Franklin Gothic Book" w:cs="Arial"/>
                <w:sz w:val="22"/>
                <w:szCs w:val="22"/>
              </w:rPr>
              <w:t> </w:t>
            </w:r>
            <w:r w:rsidRPr="00721CE4">
              <w:rPr>
                <w:rFonts w:ascii="Franklin Gothic Book" w:hAnsi="Franklin Gothic Book" w:cs="Arial"/>
                <w:sz w:val="22"/>
                <w:szCs w:val="22"/>
              </w:rPr>
              <w:t>sprawie bezpieczeństwa i higieny pracy przy urządzeniach energetycznych (Dz.U. 2013 poz. 492)</w:t>
            </w:r>
          </w:p>
        </w:tc>
      </w:tr>
      <w:tr w:rsidR="007046DC" w:rsidRPr="00721CE4"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eastAsia="Univers-BoldPL" w:hAnsi="Franklin Gothic Book" w:cs="Univers-BoldPL"/>
                <w:bCs/>
                <w:sz w:val="22"/>
                <w:szCs w:val="22"/>
                <w:lang w:eastAsia="en-US"/>
              </w:rPr>
              <w:t xml:space="preserve">Rozporządzenie Ministra Gospodarki </w:t>
            </w:r>
            <w:r w:rsidRPr="00721CE4">
              <w:rPr>
                <w:rFonts w:ascii="Franklin Gothic Book" w:eastAsia="Univers-PL" w:hAnsi="Franklin Gothic Book" w:cs="Univers-PL"/>
                <w:sz w:val="22"/>
                <w:szCs w:val="22"/>
                <w:lang w:eastAsia="en-US"/>
              </w:rPr>
              <w:t xml:space="preserve">z dnia 18 lipca 2001 r. </w:t>
            </w:r>
            <w:r w:rsidRPr="00721CE4">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721CE4">
              <w:rPr>
                <w:rFonts w:ascii="Franklin Gothic Book" w:hAnsi="Franklin Gothic Book"/>
                <w:b/>
                <w:bCs/>
                <w:color w:val="C00D35"/>
                <w:kern w:val="36"/>
                <w:sz w:val="22"/>
                <w:szCs w:val="22"/>
              </w:rPr>
              <w:t xml:space="preserve"> </w:t>
            </w:r>
            <w:r w:rsidRPr="00721CE4">
              <w:rPr>
                <w:rFonts w:ascii="Franklin Gothic Book" w:hAnsi="Franklin Gothic Book"/>
                <w:bCs/>
                <w:kern w:val="36"/>
                <w:sz w:val="22"/>
                <w:szCs w:val="22"/>
              </w:rPr>
              <w:t>Dz.U. 2001 nr 79 poz. 849</w:t>
            </w:r>
            <w:r w:rsidRPr="00721CE4">
              <w:rPr>
                <w:rFonts w:ascii="Franklin Gothic Book" w:hAnsi="Franklin Gothic Book" w:cs="Arial"/>
                <w:sz w:val="22"/>
                <w:szCs w:val="22"/>
              </w:rPr>
              <w:t xml:space="preserve"> z późniejszymi zmianami)</w:t>
            </w:r>
            <w:r w:rsidRPr="00721CE4">
              <w:rPr>
                <w:rFonts w:ascii="Franklin Gothic Book" w:eastAsia="Univers-BoldPL" w:hAnsi="Franklin Gothic Book" w:cs="Univers-BoldPL"/>
                <w:bCs/>
                <w:sz w:val="22"/>
                <w:szCs w:val="22"/>
                <w:lang w:eastAsia="en-US"/>
              </w:rPr>
              <w:t>.</w:t>
            </w:r>
          </w:p>
        </w:tc>
      </w:tr>
      <w:tr w:rsidR="007046DC" w:rsidRPr="00721CE4"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721CE4"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AB38047" w14:textId="4AE4EEF9" w:rsidR="00C92FEF" w:rsidRPr="00721CE4" w:rsidRDefault="007046DC" w:rsidP="00C92FEF">
            <w:pPr>
              <w:spacing w:after="120" w:line="240" w:lineRule="auto"/>
              <w:jc w:val="both"/>
              <w:rPr>
                <w:rFonts w:ascii="Franklin Gothic Book" w:hAnsi="Franklin Gothic Book"/>
                <w:bCs/>
                <w:kern w:val="36"/>
                <w:sz w:val="22"/>
                <w:szCs w:val="22"/>
              </w:rPr>
            </w:pPr>
            <w:r w:rsidRPr="00721CE4">
              <w:rPr>
                <w:rFonts w:ascii="Franklin Gothic Book" w:hAnsi="Franklin Gothic Book"/>
                <w:bCs/>
                <w:color w:val="000000"/>
                <w:sz w:val="22"/>
                <w:szCs w:val="22"/>
              </w:rPr>
              <w:t>Rozporz</w:t>
            </w:r>
            <w:r w:rsidRPr="00721CE4">
              <w:rPr>
                <w:rFonts w:ascii="Franklin Gothic Book" w:hAnsi="Franklin Gothic Book" w:hint="eastAsia"/>
                <w:bCs/>
                <w:color w:val="000000"/>
                <w:sz w:val="22"/>
                <w:szCs w:val="22"/>
              </w:rPr>
              <w:t>ą</w:t>
            </w:r>
            <w:r w:rsidRPr="00721CE4">
              <w:rPr>
                <w:rFonts w:ascii="Franklin Gothic Book" w:hAnsi="Franklin Gothic Book"/>
                <w:bCs/>
                <w:color w:val="000000"/>
                <w:sz w:val="22"/>
                <w:szCs w:val="22"/>
              </w:rPr>
              <w:t>dzenie Ministra Gospodarki z dnia 10 maja 2002 r. w sprawie bezpiecze</w:t>
            </w:r>
            <w:r w:rsidRPr="00721CE4">
              <w:rPr>
                <w:rFonts w:ascii="Franklin Gothic Book" w:hAnsi="Franklin Gothic Book" w:hint="eastAsia"/>
                <w:bCs/>
                <w:color w:val="000000"/>
                <w:sz w:val="22"/>
                <w:szCs w:val="22"/>
              </w:rPr>
              <w:t>ń</w:t>
            </w:r>
            <w:r w:rsidRPr="00721CE4">
              <w:rPr>
                <w:rFonts w:ascii="Franklin Gothic Book" w:hAnsi="Franklin Gothic Book"/>
                <w:bCs/>
                <w:color w:val="000000"/>
                <w:sz w:val="22"/>
                <w:szCs w:val="22"/>
              </w:rPr>
              <w:t>stwa i higieny pracy przy u</w:t>
            </w:r>
            <w:r w:rsidRPr="00721CE4">
              <w:rPr>
                <w:rFonts w:ascii="Franklin Gothic Book" w:hAnsi="Franklin Gothic Book" w:hint="eastAsia"/>
                <w:bCs/>
                <w:color w:val="000000"/>
                <w:sz w:val="22"/>
                <w:szCs w:val="22"/>
              </w:rPr>
              <w:t>ż</w:t>
            </w:r>
            <w:r w:rsidRPr="00721CE4">
              <w:rPr>
                <w:rFonts w:ascii="Franklin Gothic Book" w:hAnsi="Franklin Gothic Book"/>
                <w:bCs/>
                <w:color w:val="000000"/>
                <w:sz w:val="22"/>
                <w:szCs w:val="22"/>
              </w:rPr>
              <w:t>ytkowaniu w</w:t>
            </w:r>
            <w:r w:rsidRPr="00721CE4">
              <w:rPr>
                <w:rFonts w:ascii="Franklin Gothic Book" w:hAnsi="Franklin Gothic Book" w:hint="eastAsia"/>
                <w:bCs/>
                <w:color w:val="000000"/>
                <w:sz w:val="22"/>
                <w:szCs w:val="22"/>
              </w:rPr>
              <w:t>ó</w:t>
            </w:r>
            <w:r w:rsidRPr="00721CE4">
              <w:rPr>
                <w:rFonts w:ascii="Franklin Gothic Book" w:hAnsi="Franklin Gothic Book"/>
                <w:bCs/>
                <w:color w:val="000000"/>
                <w:sz w:val="22"/>
                <w:szCs w:val="22"/>
              </w:rPr>
              <w:t>zk</w:t>
            </w:r>
            <w:r w:rsidRPr="00721CE4">
              <w:rPr>
                <w:rFonts w:ascii="Franklin Gothic Book" w:hAnsi="Franklin Gothic Book" w:hint="eastAsia"/>
                <w:bCs/>
                <w:color w:val="000000"/>
                <w:sz w:val="22"/>
                <w:szCs w:val="22"/>
              </w:rPr>
              <w:t>ó</w:t>
            </w:r>
            <w:r w:rsidRPr="00721CE4">
              <w:rPr>
                <w:rFonts w:ascii="Franklin Gothic Book" w:hAnsi="Franklin Gothic Book"/>
                <w:bCs/>
                <w:color w:val="000000"/>
                <w:sz w:val="22"/>
                <w:szCs w:val="22"/>
              </w:rPr>
              <w:t>w jezdniowych z nap</w:t>
            </w:r>
            <w:r w:rsidRPr="00721CE4">
              <w:rPr>
                <w:rFonts w:ascii="Franklin Gothic Book" w:hAnsi="Franklin Gothic Book" w:hint="eastAsia"/>
                <w:bCs/>
                <w:color w:val="000000"/>
                <w:sz w:val="22"/>
                <w:szCs w:val="22"/>
              </w:rPr>
              <w:t>ę</w:t>
            </w:r>
            <w:r w:rsidRPr="00721CE4">
              <w:rPr>
                <w:rFonts w:ascii="Franklin Gothic Book" w:hAnsi="Franklin Gothic Book"/>
                <w:bCs/>
                <w:color w:val="000000"/>
                <w:sz w:val="22"/>
                <w:szCs w:val="22"/>
              </w:rPr>
              <w:t>dem silnikowym</w:t>
            </w:r>
            <w:r w:rsidR="00C92FEF" w:rsidRPr="00721CE4">
              <w:rPr>
                <w:rFonts w:ascii="Franklin Gothic Book" w:hAnsi="Franklin Gothic Book"/>
                <w:bCs/>
                <w:sz w:val="22"/>
                <w:szCs w:val="22"/>
              </w:rPr>
              <w:t>(</w:t>
            </w:r>
            <w:r w:rsidR="00C92FEF" w:rsidRPr="00721CE4">
              <w:rPr>
                <w:rFonts w:ascii="Franklin Gothic Book" w:hAnsi="Franklin Gothic Book"/>
                <w:bCs/>
                <w:kern w:val="36"/>
                <w:sz w:val="22"/>
                <w:szCs w:val="22"/>
              </w:rPr>
              <w:t>Dz.U. 2002 nr 70 poz. 650 z późniejszymi zamianami).</w:t>
            </w:r>
            <w:r w:rsidR="00D30007" w:rsidRPr="00721CE4">
              <w:rPr>
                <w:rFonts w:ascii="Franklin Gothic Book" w:hAnsi="Franklin Gothic Book"/>
                <w:bCs/>
                <w:kern w:val="36"/>
                <w:sz w:val="22"/>
                <w:szCs w:val="22"/>
              </w:rPr>
              <w:t xml:space="preserve"> oraz</w:t>
            </w:r>
          </w:p>
          <w:p w14:paraId="034D1D55" w14:textId="77777777" w:rsidR="00C92FEF" w:rsidRPr="00721CE4" w:rsidRDefault="00C92FEF" w:rsidP="00C92FEF">
            <w:pPr>
              <w:tabs>
                <w:tab w:val="left" w:pos="708"/>
              </w:tabs>
              <w:autoSpaceDE w:val="0"/>
              <w:autoSpaceDN w:val="0"/>
              <w:adjustRightInd w:val="0"/>
              <w:spacing w:line="240" w:lineRule="auto"/>
              <w:jc w:val="both"/>
              <w:rPr>
                <w:rFonts w:ascii="Franklin Gothic Book" w:eastAsia="TimesNewRoman" w:hAnsi="Franklin Gothic Book" w:cs="TimesNewRoman"/>
                <w:sz w:val="22"/>
                <w:szCs w:val="22"/>
                <w:lang w:eastAsia="en-US"/>
              </w:rPr>
            </w:pPr>
            <w:r w:rsidRPr="00721CE4">
              <w:rPr>
                <w:rFonts w:ascii="Franklin Gothic Book" w:eastAsiaTheme="minorHAnsi" w:hAnsi="Franklin Gothic Book" w:cs="TimesNewRoman,Bold"/>
                <w:bCs/>
                <w:sz w:val="22"/>
                <w:szCs w:val="22"/>
                <w:lang w:eastAsia="en-US"/>
              </w:rPr>
              <w:t xml:space="preserve">Rozporządzenie Ministra Rozwoju I Finansów </w:t>
            </w:r>
            <w:r w:rsidRPr="00721CE4">
              <w:rPr>
                <w:rFonts w:ascii="Franklin Gothic Book" w:eastAsia="TimesNewRoman" w:hAnsi="Franklin Gothic Book" w:cs="TimesNewRoman"/>
                <w:sz w:val="22"/>
                <w:szCs w:val="22"/>
                <w:lang w:eastAsia="en-US"/>
              </w:rPr>
              <w:t>z dnia 15 grudnia 2017r.</w:t>
            </w:r>
          </w:p>
          <w:p w14:paraId="406AEAD2" w14:textId="77777777" w:rsidR="00C92FEF" w:rsidRPr="00721CE4" w:rsidRDefault="00C92FEF" w:rsidP="00C92FEF">
            <w:pPr>
              <w:tabs>
                <w:tab w:val="clear" w:pos="3402"/>
              </w:tabs>
              <w:spacing w:line="240" w:lineRule="auto"/>
              <w:rPr>
                <w:rFonts w:ascii="Times New Roman" w:eastAsiaTheme="minorHAnsi" w:hAnsi="Times New Roman"/>
                <w:szCs w:val="24"/>
              </w:rPr>
            </w:pPr>
            <w:r w:rsidRPr="00721CE4">
              <w:rPr>
                <w:rFonts w:ascii="Franklin Gothic Book" w:eastAsiaTheme="minorHAnsi" w:hAnsi="Franklin Gothic Book" w:cs="TimesNewRoman,Bold"/>
                <w:bCs/>
                <w:sz w:val="22"/>
                <w:szCs w:val="22"/>
                <w:lang w:eastAsia="en-US"/>
              </w:rPr>
              <w:t>w sprawie bezpieczeństwa i higieny pracy przy użytkowaniu wózków jezdniowych z napędem silnikowym (</w:t>
            </w:r>
            <w:r w:rsidRPr="00721CE4">
              <w:rPr>
                <w:rFonts w:ascii="Franklin Gothic Book" w:hAnsi="Franklin Gothic Book"/>
                <w:bCs/>
                <w:kern w:val="36"/>
                <w:sz w:val="22"/>
                <w:szCs w:val="22"/>
              </w:rPr>
              <w:t>Dz.U. 2018 poz. 47).</w:t>
            </w:r>
            <w:r w:rsidRPr="00721CE4">
              <w:rPr>
                <w:rFonts w:ascii="Times New Roman" w:eastAsiaTheme="minorHAnsi" w:hAnsi="Times New Roman"/>
                <w:szCs w:val="24"/>
              </w:rPr>
              <w:t xml:space="preserve"> </w:t>
            </w:r>
          </w:p>
          <w:p w14:paraId="63D7B540" w14:textId="3D806CA8" w:rsidR="00C92FEF" w:rsidRPr="00721CE4" w:rsidRDefault="00C92FEF" w:rsidP="007046DC">
            <w:pPr>
              <w:spacing w:after="120" w:line="240" w:lineRule="auto"/>
              <w:jc w:val="both"/>
              <w:rPr>
                <w:rFonts w:ascii="Franklin Gothic Book" w:hAnsi="Franklin Gothic Book" w:cs="Arial"/>
                <w:sz w:val="22"/>
                <w:szCs w:val="22"/>
              </w:rPr>
            </w:pPr>
          </w:p>
        </w:tc>
      </w:tr>
      <w:tr w:rsidR="007046DC" w:rsidRPr="00721CE4"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827F1D6"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7046DC" w:rsidRPr="00721CE4"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cena za Przedmiot Zamówienia, nie zawierająca podatku VAT;</w:t>
            </w:r>
          </w:p>
        </w:tc>
      </w:tr>
      <w:tr w:rsidR="007046DC" w:rsidRPr="00721CE4"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721CE4"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721CE4">
        <w:rPr>
          <w:rFonts w:ascii="Franklin Gothic Book" w:hAnsi="Franklin Gothic Book" w:cs="Arial"/>
          <w:b/>
        </w:rPr>
        <w:t>Rozdział II. WPROWADZENIE</w:t>
      </w:r>
    </w:p>
    <w:p w14:paraId="72905A4B" w14:textId="2E404525" w:rsidR="00A01D1D" w:rsidRPr="00721CE4" w:rsidRDefault="00A01D1D" w:rsidP="00BC578A">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 xml:space="preserve">Enea Połaniec S.A. z siedzibą w Zawadzie 26, 28–230 Połaniec, zwana dalej również Zamawiającym, zaprasza do złożenia Ofert na </w:t>
      </w:r>
      <w:r w:rsidR="00BC578A" w:rsidRPr="00721CE4">
        <w:rPr>
          <w:rFonts w:ascii="Franklin Gothic Book" w:hAnsi="Franklin Gothic Book" w:cs="Arial"/>
        </w:rPr>
        <w:t>„Utrzymanie i wykonanie remontów urządzeń cieplno-mechanicznych w Enea Połaniec S.A. w okresie od  01.07.2019 do 30.06.202</w:t>
      </w:r>
      <w:r w:rsidR="002276FE">
        <w:rPr>
          <w:rFonts w:ascii="Franklin Gothic Book" w:hAnsi="Franklin Gothic Book" w:cs="Arial"/>
        </w:rPr>
        <w:t>2</w:t>
      </w:r>
      <w:r w:rsidR="00BC578A" w:rsidRPr="00721CE4">
        <w:rPr>
          <w:rFonts w:ascii="Franklin Gothic Book" w:hAnsi="Franklin Gothic Book" w:cs="Arial"/>
        </w:rPr>
        <w:t>”</w:t>
      </w:r>
      <w:r w:rsidR="00F318CD" w:rsidRPr="00721CE4">
        <w:rPr>
          <w:rFonts w:ascii="Franklin Gothic Book" w:hAnsi="Franklin Gothic Book" w:cs="Arial"/>
        </w:rPr>
        <w:t xml:space="preserve">, </w:t>
      </w:r>
      <w:r w:rsidRPr="00721CE4">
        <w:rPr>
          <w:rFonts w:ascii="Franklin Gothic Book" w:hAnsi="Franklin Gothic Book" w:cs="Arial"/>
        </w:rPr>
        <w:t>w</w:t>
      </w:r>
      <w:r w:rsidR="00BE4684">
        <w:rPr>
          <w:rFonts w:ascii="Franklin Gothic Book" w:hAnsi="Franklin Gothic Book" w:cs="Arial"/>
        </w:rPr>
        <w:t> </w:t>
      </w:r>
      <w:r w:rsidRPr="00721CE4">
        <w:rPr>
          <w:rFonts w:ascii="Franklin Gothic Book" w:hAnsi="Franklin Gothic Book" w:cs="Arial"/>
        </w:rPr>
        <w:t>ramach przetargu nieograniczonego</w:t>
      </w:r>
      <w:r w:rsidR="00BC578A" w:rsidRPr="00721CE4">
        <w:rPr>
          <w:rFonts w:ascii="Franklin Gothic Book" w:hAnsi="Franklin Gothic Book" w:cs="Arial"/>
        </w:rPr>
        <w:t>,</w:t>
      </w:r>
      <w:r w:rsidRPr="00721CE4">
        <w:rPr>
          <w:rFonts w:ascii="Franklin Gothic Book" w:hAnsi="Franklin Gothic Book" w:cs="Arial"/>
        </w:rPr>
        <w:t xml:space="preserve"> organizowanego zgodnie z</w:t>
      </w:r>
      <w:r w:rsidR="00F318CD" w:rsidRPr="00721CE4">
        <w:rPr>
          <w:rFonts w:ascii="Franklin Gothic Book" w:hAnsi="Franklin Gothic Book" w:cs="Arial"/>
        </w:rPr>
        <w:t> </w:t>
      </w:r>
      <w:r w:rsidRPr="00721CE4">
        <w:rPr>
          <w:rFonts w:ascii="Franklin Gothic Book" w:hAnsi="Franklin Gothic Book" w:cs="Arial"/>
        </w:rPr>
        <w:t>Ustawą.</w:t>
      </w:r>
    </w:p>
    <w:p w14:paraId="26E4EFC0" w14:textId="77777777" w:rsidR="00AB4F10" w:rsidRPr="00721CE4"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Miejscem realizacji zamówienia jest siedziba Zamawiającego.</w:t>
      </w:r>
    </w:p>
    <w:p w14:paraId="37CE6002"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Niniejsza Specyfikacja Istotnych Warunków Zamówienia (SIWZ) jest zaproszeniem i podstawą do złożenia Ofert.</w:t>
      </w:r>
    </w:p>
    <w:p w14:paraId="0345FC9B"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A6E5C9D" w14:textId="27495E56" w:rsidR="00B974BC" w:rsidRPr="00721CE4" w:rsidRDefault="00AB5074" w:rsidP="00AB5074">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B5074">
        <w:rPr>
          <w:rFonts w:ascii="Franklin Gothic Book" w:eastAsia="Times New Roman" w:hAnsi="Franklin Gothic Book" w:cs="Arial"/>
          <w:lang w:eastAsia="pl-PL"/>
        </w:rPr>
        <w:t xml:space="preserve">Do złożenia ofert uprawnieni są jedynie Wykonawcy, którzy odbyli wizję lokalną w dniu </w:t>
      </w:r>
      <w:r w:rsidRPr="00C61AEB">
        <w:rPr>
          <w:rFonts w:ascii="Franklin Gothic Book" w:eastAsia="Times New Roman" w:hAnsi="Franklin Gothic Book" w:cs="Arial"/>
          <w:b/>
          <w:lang w:eastAsia="pl-PL"/>
        </w:rPr>
        <w:t>17.10.2018 r</w:t>
      </w:r>
      <w:r w:rsidRPr="00AB5074">
        <w:rPr>
          <w:rFonts w:ascii="Franklin Gothic Book" w:eastAsia="Times New Roman" w:hAnsi="Franklin Gothic Book" w:cs="Arial"/>
          <w:lang w:eastAsia="pl-PL"/>
        </w:rPr>
        <w:t xml:space="preserve">. lub w dniu </w:t>
      </w:r>
      <w:r w:rsidRPr="00C61AEB">
        <w:rPr>
          <w:rFonts w:ascii="Franklin Gothic Book" w:eastAsia="Times New Roman" w:hAnsi="Franklin Gothic Book" w:cs="Arial"/>
          <w:b/>
          <w:lang w:eastAsia="pl-PL"/>
        </w:rPr>
        <w:t>24.10.2018 r.</w:t>
      </w:r>
      <w:r w:rsidRPr="00AB5074">
        <w:rPr>
          <w:rFonts w:ascii="Franklin Gothic Book" w:eastAsia="Times New Roman" w:hAnsi="Franklin Gothic Book" w:cs="Arial"/>
          <w:lang w:eastAsia="pl-PL"/>
        </w:rPr>
        <w:t xml:space="preserve"> w godz. od </w:t>
      </w:r>
      <w:r w:rsidRPr="00C61AEB">
        <w:rPr>
          <w:rFonts w:ascii="Franklin Gothic Book" w:eastAsia="Times New Roman" w:hAnsi="Franklin Gothic Book" w:cs="Arial"/>
          <w:b/>
          <w:lang w:eastAsia="pl-PL"/>
        </w:rPr>
        <w:t>8:00</w:t>
      </w:r>
      <w:r w:rsidRPr="00AB5074">
        <w:rPr>
          <w:rFonts w:ascii="Franklin Gothic Book" w:eastAsia="Times New Roman" w:hAnsi="Franklin Gothic Book" w:cs="Arial"/>
          <w:lang w:eastAsia="pl-PL"/>
        </w:rPr>
        <w:t xml:space="preserve"> do </w:t>
      </w:r>
      <w:r w:rsidRPr="00C61AEB">
        <w:rPr>
          <w:rFonts w:ascii="Franklin Gothic Book" w:eastAsia="Times New Roman" w:hAnsi="Franklin Gothic Book" w:cs="Arial"/>
          <w:b/>
          <w:lang w:eastAsia="pl-PL"/>
        </w:rPr>
        <w:t>14:00</w:t>
      </w:r>
      <w:r w:rsidRPr="00AB5074">
        <w:rPr>
          <w:rFonts w:ascii="Franklin Gothic Book" w:eastAsia="Times New Roman" w:hAnsi="Franklin Gothic Book" w:cs="Arial"/>
          <w:lang w:eastAsia="pl-PL"/>
        </w:rPr>
        <w:t xml:space="preserve">, </w:t>
      </w:r>
      <w:r w:rsidR="00B974BC" w:rsidRPr="00721CE4">
        <w:rPr>
          <w:rFonts w:ascii="Franklin Gothic Book" w:eastAsia="Times New Roman" w:hAnsi="Franklin Gothic Book" w:cs="Arial"/>
          <w:lang w:eastAsia="pl-PL"/>
        </w:rPr>
        <w:t xml:space="preserve"> mającą na celu zapoznanie potencjalnych Wykonawców z ogólną topografią Elektrowni, warunkami wykonania prac i</w:t>
      </w:r>
      <w:r>
        <w:rPr>
          <w:rFonts w:ascii="Franklin Gothic Book" w:eastAsia="Times New Roman" w:hAnsi="Franklin Gothic Book" w:cs="Arial"/>
          <w:lang w:eastAsia="pl-PL"/>
        </w:rPr>
        <w:t> </w:t>
      </w:r>
      <w:r w:rsidR="00B974BC" w:rsidRPr="00721CE4">
        <w:rPr>
          <w:rFonts w:ascii="Franklin Gothic Book" w:eastAsia="Times New Roman" w:hAnsi="Franklin Gothic Book" w:cs="Arial"/>
          <w:lang w:eastAsia="pl-PL"/>
        </w:rPr>
        <w:t>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00D30007" w:rsidRPr="00721CE4">
        <w:rPr>
          <w:rFonts w:ascii="Trebuchet MS" w:hAnsi="Trebuchet MS"/>
          <w:color w:val="0563C1"/>
          <w:lang w:eastAsia="pl-PL"/>
        </w:rPr>
        <w:t xml:space="preserve"> </w:t>
      </w:r>
      <w:r w:rsidR="00D30007" w:rsidRPr="00721CE4">
        <w:rPr>
          <w:rStyle w:val="Hipercze"/>
        </w:rPr>
        <w:t>stanislaw.kaminski@enea.pl</w:t>
      </w:r>
      <w:r w:rsidR="00B974BC" w:rsidRPr="00721CE4">
        <w:rPr>
          <w:rStyle w:val="Hipercze"/>
          <w:rFonts w:ascii="Trebuchet MS" w:hAnsi="Trebuchet MS"/>
        </w:rPr>
        <w:t xml:space="preserve">, </w:t>
      </w:r>
      <w:hyperlink r:id="rId15" w:history="1">
        <w:r w:rsidR="00D30007" w:rsidRPr="00721CE4">
          <w:rPr>
            <w:rStyle w:val="Hipercze"/>
            <w:rFonts w:ascii="Trebuchet MS" w:hAnsi="Trebuchet MS"/>
          </w:rPr>
          <w:t>jan.koperski@enea.pl</w:t>
        </w:r>
      </w:hyperlink>
      <w:r w:rsidR="00B974BC" w:rsidRPr="00721CE4">
        <w:t xml:space="preserve">, </w:t>
      </w:r>
      <w:r w:rsidR="00B974BC" w:rsidRPr="00721CE4">
        <w:rPr>
          <w:rFonts w:ascii="Franklin Gothic Book" w:eastAsia="Times New Roman" w:hAnsi="Franklin Gothic Book" w:cs="Arial"/>
          <w:lang w:eastAsia="pl-PL"/>
        </w:rPr>
        <w:t>z minimum 3 dniowym wyprzedzeniem celem ustalenia szkolenia z</w:t>
      </w:r>
      <w:r w:rsidR="00BE4684">
        <w:rPr>
          <w:rFonts w:ascii="Franklin Gothic Book" w:eastAsia="Times New Roman" w:hAnsi="Franklin Gothic Book" w:cs="Arial"/>
          <w:lang w:eastAsia="pl-PL"/>
        </w:rPr>
        <w:t> </w:t>
      </w:r>
      <w:r w:rsidR="00B974BC" w:rsidRPr="00721CE4">
        <w:rPr>
          <w:rFonts w:ascii="Franklin Gothic Book" w:eastAsia="Times New Roman" w:hAnsi="Franklin Gothic Book" w:cs="Arial"/>
          <w:lang w:eastAsia="pl-PL"/>
        </w:rPr>
        <w:t>zakresu BHP.</w:t>
      </w:r>
    </w:p>
    <w:p w14:paraId="0B42BE45"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721CE4"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Zamawiający</w:t>
      </w:r>
      <w:r w:rsidR="00AB4F10" w:rsidRPr="00721CE4">
        <w:rPr>
          <w:rFonts w:ascii="Franklin Gothic Book" w:eastAsia="Times New Roman" w:hAnsi="Franklin Gothic Book" w:cs="Arial"/>
          <w:lang w:eastAsia="pl-PL"/>
        </w:rPr>
        <w:t>,</w:t>
      </w:r>
      <w:r w:rsidRPr="00721CE4">
        <w:rPr>
          <w:rFonts w:ascii="Franklin Gothic Book" w:eastAsia="Times New Roman" w:hAnsi="Franklin Gothic Book" w:cs="Arial"/>
          <w:lang w:eastAsia="pl-PL"/>
        </w:rPr>
        <w:t xml:space="preserve"> z uwagi na zastosowanie  w postępowaniu procedury określonej w art. 24 aa Ustawy</w:t>
      </w:r>
      <w:r w:rsidR="00AB4F10" w:rsidRPr="00721CE4">
        <w:rPr>
          <w:rFonts w:ascii="Franklin Gothic Book" w:eastAsia="Times New Roman" w:hAnsi="Franklin Gothic Book" w:cs="Arial"/>
          <w:lang w:eastAsia="pl-PL"/>
        </w:rPr>
        <w:t>,</w:t>
      </w:r>
      <w:r w:rsidRPr="00721CE4">
        <w:rPr>
          <w:rFonts w:ascii="Franklin Gothic Book" w:eastAsia="Times New Roman" w:hAnsi="Franklin Gothic Book" w:cs="Arial"/>
          <w:lang w:eastAsia="pl-PL"/>
        </w:rPr>
        <w:t xml:space="preserve"> przewiduje, że p</w:t>
      </w:r>
      <w:r w:rsidR="00061163" w:rsidRPr="00721CE4">
        <w:rPr>
          <w:rFonts w:ascii="Franklin Gothic Book" w:eastAsia="Times New Roman" w:hAnsi="Franklin Gothic Book" w:cs="Arial"/>
          <w:lang w:eastAsia="pl-PL"/>
        </w:rPr>
        <w:t xml:space="preserve">o dokonaniu oceny </w:t>
      </w:r>
      <w:r w:rsidRPr="00721CE4">
        <w:rPr>
          <w:rFonts w:ascii="Franklin Gothic Book" w:eastAsia="Times New Roman" w:hAnsi="Franklin Gothic Book" w:cs="Arial"/>
          <w:lang w:eastAsia="pl-PL"/>
        </w:rPr>
        <w:t>o</w:t>
      </w:r>
      <w:r w:rsidR="00061163" w:rsidRPr="00721CE4">
        <w:rPr>
          <w:rFonts w:ascii="Franklin Gothic Book" w:eastAsia="Times New Roman" w:hAnsi="Franklin Gothic Book" w:cs="Arial"/>
          <w:lang w:eastAsia="pl-PL"/>
        </w:rPr>
        <w:t>fert, w celu wyboru Najkorzystniejszej Oferty zostanie przeprowadzona aukcja elektroniczna</w:t>
      </w:r>
      <w:r w:rsidRPr="00721CE4">
        <w:rPr>
          <w:rFonts w:ascii="Franklin Gothic Book" w:eastAsia="Times New Roman" w:hAnsi="Franklin Gothic Book" w:cs="Arial"/>
          <w:lang w:eastAsia="pl-PL"/>
        </w:rPr>
        <w:t xml:space="preserve">. Warunkiem przeprowadzenia aukcji </w:t>
      </w:r>
      <w:r w:rsidRPr="00721CE4">
        <w:rPr>
          <w:rFonts w:ascii="Franklin Gothic Book" w:eastAsia="Times New Roman" w:hAnsi="Franklin Gothic Book" w:cs="Arial"/>
          <w:lang w:eastAsia="pl-PL"/>
        </w:rPr>
        <w:lastRenderedPageBreak/>
        <w:t>elektronicznej jest</w:t>
      </w:r>
      <w:r w:rsidR="009505F6" w:rsidRPr="00721CE4">
        <w:rPr>
          <w:rFonts w:ascii="Franklin Gothic Book" w:eastAsia="Times New Roman" w:hAnsi="Franklin Gothic Book" w:cs="Arial"/>
          <w:lang w:eastAsia="pl-PL"/>
        </w:rPr>
        <w:t xml:space="preserve"> to</w:t>
      </w:r>
      <w:r w:rsidRPr="00721CE4">
        <w:rPr>
          <w:rFonts w:ascii="Franklin Gothic Book" w:eastAsia="Times New Roman" w:hAnsi="Franklin Gothic Book" w:cs="Arial"/>
          <w:lang w:eastAsia="pl-PL"/>
        </w:rPr>
        <w:t>, że w postępowaniu</w:t>
      </w:r>
      <w:r w:rsidR="00061163" w:rsidRPr="00721CE4">
        <w:rPr>
          <w:rFonts w:ascii="Franklin Gothic Book" w:eastAsia="Times New Roman" w:hAnsi="Franklin Gothic Book" w:cs="Arial"/>
          <w:lang w:eastAsia="pl-PL"/>
        </w:rPr>
        <w:t xml:space="preserve"> złożone będą co najmniej 2 </w:t>
      </w:r>
      <w:r w:rsidR="009505F6" w:rsidRPr="00721CE4">
        <w:rPr>
          <w:rFonts w:ascii="Franklin Gothic Book" w:eastAsia="Times New Roman" w:hAnsi="Franklin Gothic Book" w:cs="Arial"/>
          <w:lang w:eastAsia="pl-PL"/>
        </w:rPr>
        <w:t>o</w:t>
      </w:r>
      <w:r w:rsidR="00061163" w:rsidRPr="00721CE4">
        <w:rPr>
          <w:rFonts w:ascii="Franklin Gothic Book" w:eastAsia="Times New Roman" w:hAnsi="Franklin Gothic Book" w:cs="Arial"/>
          <w:lang w:eastAsia="pl-PL"/>
        </w:rPr>
        <w:t>ferty niepodlegające odrzuceniu (art. 91a ust. 1 Ustawy).</w:t>
      </w:r>
      <w:r w:rsidRPr="00721CE4">
        <w:rPr>
          <w:rFonts w:ascii="Franklin Gothic Book" w:eastAsia="Times New Roman" w:hAnsi="Franklin Gothic Book" w:cs="Arial"/>
          <w:lang w:eastAsia="pl-PL"/>
        </w:rPr>
        <w:t xml:space="preserve"> </w:t>
      </w:r>
    </w:p>
    <w:p w14:paraId="3DA6964C" w14:textId="53367B90"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721CE4">
        <w:rPr>
          <w:rFonts w:ascii="Franklin Gothic Book" w:eastAsia="Times New Roman" w:hAnsi="Franklin Gothic Book" w:cs="Arial"/>
          <w:lang w:eastAsia="pl-PL"/>
        </w:rPr>
        <w:t>Części III</w:t>
      </w:r>
      <w:r w:rsidR="00F318CD" w:rsidRPr="00721CE4">
        <w:rPr>
          <w:rFonts w:ascii="Franklin Gothic Book" w:eastAsia="Times New Roman" w:hAnsi="Franklin Gothic Book" w:cs="Arial"/>
          <w:lang w:eastAsia="pl-PL"/>
        </w:rPr>
        <w:t xml:space="preserve"> SIWZ</w:t>
      </w:r>
      <w:r w:rsidR="00A74C81" w:rsidRPr="00721CE4">
        <w:rPr>
          <w:rFonts w:ascii="Franklin Gothic Book" w:eastAsia="Times New Roman" w:hAnsi="Franklin Gothic Book" w:cs="Arial"/>
          <w:lang w:eastAsia="pl-PL"/>
        </w:rPr>
        <w:t>.</w:t>
      </w:r>
    </w:p>
    <w:p w14:paraId="19CA8E0C"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721CE4">
        <w:rPr>
          <w:rFonts w:ascii="Franklin Gothic Book" w:hAnsi="Franklin Gothic Book" w:cs="Arial"/>
          <w:b/>
        </w:rPr>
        <w:t>Rozdział III. NUMER POSTĘPOWANIA</w:t>
      </w:r>
    </w:p>
    <w:p w14:paraId="0AB82413" w14:textId="5F38C9FF" w:rsidR="00A01D1D" w:rsidRPr="00721CE4"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 xml:space="preserve">Postępowanie o udzielenie zamówienia, którego dotyczy niniejszy dokument oznaczone jest numerem </w:t>
      </w:r>
      <w:r w:rsidR="000E1A95" w:rsidRPr="00721CE4">
        <w:rPr>
          <w:rFonts w:ascii="Franklin Gothic Book" w:hAnsi="Franklin Gothic Book" w:cs="Arial"/>
          <w:b/>
        </w:rPr>
        <w:t>N</w:t>
      </w:r>
      <w:r w:rsidRPr="00721CE4">
        <w:rPr>
          <w:rFonts w:ascii="Franklin Gothic Book" w:hAnsi="Franklin Gothic Book" w:cs="Arial"/>
          <w:b/>
        </w:rPr>
        <w:t>Z/PZP/</w:t>
      </w:r>
      <w:r w:rsidR="00BC578A" w:rsidRPr="00721CE4">
        <w:rPr>
          <w:rFonts w:ascii="Franklin Gothic Book" w:hAnsi="Franklin Gothic Book" w:cs="Arial"/>
          <w:b/>
        </w:rPr>
        <w:t>9</w:t>
      </w:r>
      <w:r w:rsidRPr="00721CE4">
        <w:rPr>
          <w:rFonts w:ascii="Franklin Gothic Book" w:hAnsi="Franklin Gothic Book" w:cs="Arial"/>
          <w:b/>
        </w:rPr>
        <w:t>/</w:t>
      </w:r>
      <w:r w:rsidR="00716A96" w:rsidRPr="00721CE4">
        <w:rPr>
          <w:rFonts w:ascii="Franklin Gothic Book" w:hAnsi="Franklin Gothic Book" w:cs="Arial"/>
          <w:b/>
        </w:rPr>
        <w:t>2018</w:t>
      </w:r>
      <w:r w:rsidRPr="00721CE4">
        <w:rPr>
          <w:rFonts w:ascii="Franklin Gothic Book" w:hAnsi="Franklin Gothic Book" w:cs="Arial"/>
        </w:rPr>
        <w:t>.</w:t>
      </w:r>
    </w:p>
    <w:p w14:paraId="554CABD7" w14:textId="77777777" w:rsidR="00A01D1D" w:rsidRPr="00721CE4"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Wykonawcy we wszystkich kontaktach z Zamawiającym powinni powoływać się na powyższy numer.</w:t>
      </w:r>
    </w:p>
    <w:p w14:paraId="7969471F"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721CE4">
        <w:rPr>
          <w:rFonts w:ascii="Franklin Gothic Book" w:hAnsi="Franklin Gothic Book" w:cs="Arial"/>
          <w:b/>
        </w:rPr>
        <w:t>Rozdział IV. OPIS PRZEDMIOTU ZAMÓWIENIA</w:t>
      </w:r>
    </w:p>
    <w:p w14:paraId="56DA5F4E" w14:textId="6761489F" w:rsidR="00A01D1D" w:rsidRPr="00721CE4" w:rsidRDefault="00A01D1D" w:rsidP="00A01D1D">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Przedmiot Zamówienia został zdefiniowany w punkcie 1.</w:t>
      </w:r>
      <w:r w:rsidR="009B3305" w:rsidRPr="00721CE4">
        <w:rPr>
          <w:rFonts w:ascii="Franklin Gothic Book" w:hAnsi="Franklin Gothic Book" w:cs="Arial"/>
          <w:lang w:eastAsia="ja-JP"/>
        </w:rPr>
        <w:t>7</w:t>
      </w:r>
      <w:r w:rsidRPr="00721CE4">
        <w:rPr>
          <w:rFonts w:ascii="Franklin Gothic Book" w:hAnsi="Franklin Gothic Book" w:cs="Arial"/>
          <w:lang w:eastAsia="ja-JP"/>
        </w:rPr>
        <w:t xml:space="preserve"> Części I SIWZ. </w:t>
      </w:r>
    </w:p>
    <w:p w14:paraId="34684139" w14:textId="44B4CE1A" w:rsidR="00AA2375" w:rsidRPr="00721CE4" w:rsidRDefault="00A01D1D" w:rsidP="00AA2375">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Przedmiot Zamówienia obejmuje </w:t>
      </w:r>
      <w:r w:rsidR="00AA2375" w:rsidRPr="00721CE4">
        <w:rPr>
          <w:rFonts w:ascii="Franklin Gothic Book" w:hAnsi="Franklin Gothic Book" w:cs="Arial"/>
          <w:lang w:eastAsia="ja-JP"/>
        </w:rPr>
        <w:t>„Utrzymanie i wykonanie remontów urządzeń cieplno-mechanicznych w Enea Połaniec S.A. w okresie od  01.07.2019 do 30.06.202</w:t>
      </w:r>
      <w:r w:rsidR="002276FE">
        <w:rPr>
          <w:rFonts w:ascii="Franklin Gothic Book" w:hAnsi="Franklin Gothic Book" w:cs="Arial"/>
          <w:lang w:eastAsia="ja-JP"/>
        </w:rPr>
        <w:t>2</w:t>
      </w:r>
      <w:r w:rsidR="00AA2375" w:rsidRPr="00721CE4">
        <w:rPr>
          <w:rFonts w:ascii="Franklin Gothic Book" w:hAnsi="Franklin Gothic Book" w:cs="Arial"/>
          <w:lang w:eastAsia="ja-JP"/>
        </w:rPr>
        <w:t>”:</w:t>
      </w:r>
    </w:p>
    <w:p w14:paraId="1979AF22" w14:textId="77777777" w:rsidR="00AA2375" w:rsidRPr="00721CE4" w:rsidRDefault="00AA2375" w:rsidP="0077065A">
      <w:pPr>
        <w:pStyle w:val="Akapitzlist"/>
        <w:numPr>
          <w:ilvl w:val="2"/>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konserwacje, remonty oraz czynności kontrolno-pomiarowe urządzeń cieplno-mechanicznych:</w:t>
      </w:r>
    </w:p>
    <w:p w14:paraId="6C4069EA"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siedmiu kotłów pyłowych opalanych węglem typu EP-650 oraz jednego kotła fluidalnego na biomasę o wyd. 590 ton pary/h, urządzeń pomocniczych kotłów EP-650 – wentylatory, zespoły młynowe, </w:t>
      </w:r>
      <w:proofErr w:type="spellStart"/>
      <w:r w:rsidRPr="00721CE4">
        <w:rPr>
          <w:rFonts w:ascii="Franklin Gothic Book" w:hAnsi="Franklin Gothic Book" w:cs="Arial"/>
          <w:lang w:eastAsia="ja-JP"/>
        </w:rPr>
        <w:t>pyłoprzewody</w:t>
      </w:r>
      <w:proofErr w:type="spellEnd"/>
      <w:r w:rsidRPr="00721CE4">
        <w:rPr>
          <w:rFonts w:ascii="Franklin Gothic Book" w:hAnsi="Franklin Gothic Book" w:cs="Arial"/>
          <w:lang w:eastAsia="ja-JP"/>
        </w:rPr>
        <w:t>, pompy, zbiorniki, zasobniki, elektrofiltry, stacje redukcyjne, armatura itp. oraz urządzeń pomocniczych kotła fluidalnego,</w:t>
      </w:r>
    </w:p>
    <w:p w14:paraId="7E2C298B"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ośmiu turbozespołów typu 13 K215 wraz z urządzeniami pomocniczymi,</w:t>
      </w:r>
    </w:p>
    <w:p w14:paraId="7F42BD4B"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urządzeń i instalacji </w:t>
      </w:r>
      <w:proofErr w:type="spellStart"/>
      <w:r w:rsidRPr="00721CE4">
        <w:rPr>
          <w:rFonts w:ascii="Franklin Gothic Book" w:hAnsi="Franklin Gothic Book" w:cs="Arial"/>
          <w:lang w:eastAsia="ja-JP"/>
        </w:rPr>
        <w:t>pozablokowych</w:t>
      </w:r>
      <w:proofErr w:type="spellEnd"/>
      <w:r w:rsidRPr="00721CE4">
        <w:rPr>
          <w:rFonts w:ascii="Franklin Gothic Book" w:hAnsi="Franklin Gothic Book" w:cs="Arial"/>
          <w:lang w:eastAsia="ja-JP"/>
        </w:rPr>
        <w:t xml:space="preserve">: rozładunku, transportu i podawania węgla, przygotowania, rozładunku i transportu biomasy, urządzenia </w:t>
      </w:r>
      <w:proofErr w:type="spellStart"/>
      <w:r w:rsidRPr="00721CE4">
        <w:rPr>
          <w:rFonts w:ascii="Franklin Gothic Book" w:hAnsi="Franklin Gothic Book" w:cs="Arial"/>
          <w:lang w:eastAsia="ja-JP"/>
        </w:rPr>
        <w:t>mazutowni</w:t>
      </w:r>
      <w:proofErr w:type="spellEnd"/>
      <w:r w:rsidRPr="00721CE4">
        <w:rPr>
          <w:rFonts w:ascii="Franklin Gothic Book" w:hAnsi="Franklin Gothic Book" w:cs="Arial"/>
          <w:lang w:eastAsia="ja-JP"/>
        </w:rPr>
        <w:t>,</w:t>
      </w:r>
    </w:p>
    <w:p w14:paraId="3E64D391"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urządzeń odsiarczania, odpopielania i odazotowania spalin, wraz z przynależnymi instalacjami,</w:t>
      </w:r>
    </w:p>
    <w:p w14:paraId="3D153C1D"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urządzeń odprowadzenie żużla i popiołu, </w:t>
      </w:r>
    </w:p>
    <w:p w14:paraId="72B00796" w14:textId="61BB622B"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członu ciepłowniczego, gospodarki wodno-ściekowej: pompownie, stacja DEMI</w:t>
      </w:r>
      <w:r w:rsidR="006C520E" w:rsidRPr="00721CE4">
        <w:rPr>
          <w:rFonts w:ascii="Franklin Gothic Book" w:hAnsi="Franklin Gothic Book" w:cs="Arial"/>
          <w:lang w:eastAsia="ja-JP"/>
        </w:rPr>
        <w:t xml:space="preserve"> i</w:t>
      </w:r>
      <w:r w:rsidR="00BE4684">
        <w:rPr>
          <w:rFonts w:ascii="Franklin Gothic Book" w:hAnsi="Franklin Gothic Book" w:cs="Arial"/>
          <w:lang w:eastAsia="ja-JP"/>
        </w:rPr>
        <w:t> </w:t>
      </w:r>
      <w:r w:rsidR="006C520E" w:rsidRPr="00721CE4">
        <w:rPr>
          <w:rFonts w:ascii="Franklin Gothic Book" w:hAnsi="Franklin Gothic Book" w:cs="Arial"/>
          <w:lang w:eastAsia="ja-JP"/>
        </w:rPr>
        <w:t>DRIM</w:t>
      </w:r>
      <w:r w:rsidRPr="00721CE4">
        <w:rPr>
          <w:rFonts w:ascii="Franklin Gothic Book" w:hAnsi="Franklin Gothic Book" w:cs="Arial"/>
          <w:lang w:eastAsia="ja-JP"/>
        </w:rPr>
        <w:t>,</w:t>
      </w:r>
    </w:p>
    <w:p w14:paraId="66200AA3"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urządzeń sprężonego powietrza,</w:t>
      </w:r>
    </w:p>
    <w:p w14:paraId="707F868A" w14:textId="321A1859" w:rsidR="006C520E" w:rsidRPr="00721CE4" w:rsidRDefault="006C520E" w:rsidP="006C520E">
      <w:pPr>
        <w:pStyle w:val="Akapitzlist"/>
        <w:numPr>
          <w:ilvl w:val="2"/>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Szczegółowy wykaz urządzeń, na których będą wykonywane Prace, podano w Załączniku nr 1.1. do Części II SIWZ</w:t>
      </w:r>
    </w:p>
    <w:p w14:paraId="7E36D0F4" w14:textId="6CB1FB30" w:rsidR="00A01D1D" w:rsidRPr="00721CE4" w:rsidRDefault="00A01D1D" w:rsidP="00A01D1D">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Szczegółowy zakres Przedmiotu Zamówienia oraz warunki jego wykonania zostały określone w</w:t>
      </w:r>
      <w:r w:rsidR="00BE4684">
        <w:rPr>
          <w:rFonts w:ascii="Franklin Gothic Book" w:hAnsi="Franklin Gothic Book" w:cs="Arial"/>
          <w:lang w:eastAsia="ja-JP"/>
        </w:rPr>
        <w:t> </w:t>
      </w:r>
      <w:r w:rsidRPr="00721CE4">
        <w:rPr>
          <w:rFonts w:ascii="Franklin Gothic Book" w:hAnsi="Franklin Gothic Book" w:cs="Arial"/>
          <w:lang w:eastAsia="ja-JP"/>
        </w:rPr>
        <w:t xml:space="preserve">Części II SIWZ oraz </w:t>
      </w:r>
      <w:r w:rsidR="00CD3589" w:rsidRPr="00721CE4">
        <w:rPr>
          <w:rFonts w:ascii="Franklin Gothic Book" w:hAnsi="Franklin Gothic Book" w:cs="Arial"/>
          <w:lang w:eastAsia="ja-JP"/>
        </w:rPr>
        <w:t>w Części III</w:t>
      </w:r>
      <w:r w:rsidR="00AA2375" w:rsidRPr="00721CE4">
        <w:rPr>
          <w:rFonts w:ascii="Franklin Gothic Book" w:hAnsi="Franklin Gothic Book" w:cs="Arial"/>
          <w:lang w:eastAsia="ja-JP"/>
        </w:rPr>
        <w:t xml:space="preserve"> SIWZ</w:t>
      </w:r>
      <w:r w:rsidR="00CD3589" w:rsidRPr="00721CE4">
        <w:rPr>
          <w:rFonts w:ascii="Franklin Gothic Book" w:hAnsi="Franklin Gothic Book" w:cs="Arial"/>
          <w:lang w:eastAsia="ja-JP"/>
        </w:rPr>
        <w:t>.</w:t>
      </w:r>
    </w:p>
    <w:p w14:paraId="4DE08A0C" w14:textId="4DEA0262" w:rsidR="00803AC3" w:rsidRPr="00721CE4"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721CE4">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 określa część III SIWZ</w:t>
      </w:r>
      <w:r w:rsidR="006C520E" w:rsidRPr="00721CE4">
        <w:rPr>
          <w:rFonts w:ascii="Franklin Gothic Book" w:hAnsi="Franklin Gothic Book" w:cs="Arial"/>
          <w:lang w:eastAsia="ja-JP"/>
        </w:rPr>
        <w:t>.</w:t>
      </w:r>
    </w:p>
    <w:p w14:paraId="4F8F56BE" w14:textId="02FE4C0A" w:rsidR="003A79C2" w:rsidRPr="00721CE4" w:rsidRDefault="003A79C2" w:rsidP="0077065A">
      <w:pPr>
        <w:pStyle w:val="Akapitzlist"/>
        <w:numPr>
          <w:ilvl w:val="1"/>
          <w:numId w:val="2"/>
        </w:numPr>
        <w:jc w:val="both"/>
        <w:rPr>
          <w:rFonts w:ascii="Franklin Gothic Book" w:hAnsi="Franklin Gothic Book" w:cs="Arial"/>
          <w:lang w:eastAsia="ja-JP"/>
        </w:rPr>
      </w:pPr>
      <w:r w:rsidRPr="00721CE4">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BE4684">
        <w:rPr>
          <w:rFonts w:ascii="Franklin Gothic Book" w:hAnsi="Franklin Gothic Book" w:cs="Arial"/>
          <w:lang w:eastAsia="ja-JP"/>
        </w:rPr>
        <w:t> </w:t>
      </w:r>
      <w:r w:rsidRPr="00721CE4">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61AC797B" w:rsidR="00A01D1D" w:rsidRPr="00721CE4" w:rsidRDefault="00A01D1D" w:rsidP="00721CE4">
      <w:pPr>
        <w:pStyle w:val="Akapitzlist"/>
        <w:numPr>
          <w:ilvl w:val="1"/>
          <w:numId w:val="2"/>
        </w:numPr>
        <w:spacing w:after="0" w:line="300" w:lineRule="auto"/>
        <w:jc w:val="both"/>
        <w:rPr>
          <w:rFonts w:ascii="Franklin Gothic Book" w:hAnsi="Franklin Gothic Book"/>
          <w:b/>
          <w:lang w:eastAsia="ja-JP"/>
        </w:rPr>
      </w:pPr>
      <w:r w:rsidRPr="00721CE4">
        <w:rPr>
          <w:rFonts w:ascii="Franklin Gothic Book" w:hAnsi="Franklin Gothic Book" w:cs="Arial"/>
          <w:lang w:eastAsia="ja-JP"/>
        </w:rPr>
        <w:t>W ramach przedmiotowego postępowania Zamawiający przewidział</w:t>
      </w:r>
      <w:r w:rsidR="004820DD" w:rsidRPr="00721CE4">
        <w:rPr>
          <w:rFonts w:ascii="Franklin Gothic Book" w:hAnsi="Franklin Gothic Book" w:cs="Arial"/>
          <w:lang w:eastAsia="ja-JP"/>
        </w:rPr>
        <w:t>/nie przewidział</w:t>
      </w:r>
      <w:r w:rsidR="00624790" w:rsidRPr="00721CE4">
        <w:rPr>
          <w:rFonts w:ascii="Franklin Gothic Book" w:hAnsi="Franklin Gothic Book" w:cs="Arial"/>
          <w:lang w:eastAsia="ja-JP"/>
        </w:rPr>
        <w:t xml:space="preserve"> prawa opcji</w:t>
      </w:r>
      <w:r w:rsidR="006C1076" w:rsidRPr="00721CE4">
        <w:rPr>
          <w:rFonts w:ascii="Franklin Gothic Book" w:hAnsi="Franklin Gothic Book" w:cs="Arial"/>
          <w:lang w:eastAsia="ja-JP"/>
        </w:rPr>
        <w:t>.</w:t>
      </w:r>
    </w:p>
    <w:p w14:paraId="2BFCDAB5"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 xml:space="preserve">Rozdział V. </w:t>
      </w:r>
      <w:r w:rsidRPr="00721CE4">
        <w:rPr>
          <w:rFonts w:ascii="Franklin Gothic Book" w:eastAsia="Times New Roman" w:hAnsi="Franklin Gothic Book" w:cs="Arial"/>
          <w:b/>
          <w:kern w:val="28"/>
          <w:lang w:eastAsia="pl-PL"/>
        </w:rPr>
        <w:t>SKŁADANIE OFERT CZĘŚCIOWYCH I WARIANTOWYCH</w:t>
      </w:r>
    </w:p>
    <w:p w14:paraId="1E5F15F1" w14:textId="3C657477" w:rsidR="00A01D1D" w:rsidRPr="00721CE4" w:rsidRDefault="00A01D1D" w:rsidP="00991942">
      <w:pPr>
        <w:pStyle w:val="Akapitzlist"/>
        <w:numPr>
          <w:ilvl w:val="1"/>
          <w:numId w:val="3"/>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Zamawiający</w:t>
      </w:r>
      <w:r w:rsidR="003676CF" w:rsidRPr="00721CE4">
        <w:rPr>
          <w:rFonts w:ascii="Franklin Gothic Book" w:hAnsi="Franklin Gothic Book" w:cs="Arial"/>
          <w:lang w:eastAsia="ja-JP"/>
        </w:rPr>
        <w:t xml:space="preserve"> </w:t>
      </w:r>
      <w:r w:rsidR="00AA2375" w:rsidRPr="00721CE4">
        <w:rPr>
          <w:rFonts w:ascii="Franklin Gothic Book" w:hAnsi="Franklin Gothic Book" w:cs="Arial"/>
          <w:dstrike/>
          <w:lang w:eastAsia="ja-JP"/>
        </w:rPr>
        <w:t>dopuszcza</w:t>
      </w:r>
      <w:r w:rsidR="00AA2375" w:rsidRPr="00721CE4">
        <w:rPr>
          <w:rFonts w:ascii="Franklin Gothic Book" w:hAnsi="Franklin Gothic Book" w:cs="Arial"/>
          <w:lang w:eastAsia="ja-JP"/>
        </w:rPr>
        <w:t xml:space="preserve">/nie dopuszcza </w:t>
      </w:r>
      <w:r w:rsidRPr="00721CE4">
        <w:rPr>
          <w:rFonts w:ascii="Franklin Gothic Book" w:hAnsi="Franklin Gothic Book" w:cs="Arial"/>
          <w:lang w:eastAsia="ja-JP"/>
        </w:rPr>
        <w:t>składani</w:t>
      </w:r>
      <w:r w:rsidR="00617568" w:rsidRPr="00721CE4">
        <w:rPr>
          <w:rFonts w:ascii="Franklin Gothic Book" w:hAnsi="Franklin Gothic Book" w:cs="Arial"/>
          <w:lang w:eastAsia="ja-JP"/>
        </w:rPr>
        <w:t>a</w:t>
      </w:r>
      <w:r w:rsidRPr="00721CE4">
        <w:rPr>
          <w:rFonts w:ascii="Franklin Gothic Book" w:hAnsi="Franklin Gothic Book" w:cs="Arial"/>
          <w:lang w:eastAsia="ja-JP"/>
        </w:rPr>
        <w:t xml:space="preserve"> Ofert częściowych</w:t>
      </w:r>
      <w:r w:rsidR="00AA2375" w:rsidRPr="00721CE4">
        <w:rPr>
          <w:rFonts w:ascii="Franklin Gothic Book" w:hAnsi="Franklin Gothic Book" w:cs="Arial"/>
          <w:lang w:eastAsia="ja-JP"/>
        </w:rPr>
        <w:t>.</w:t>
      </w:r>
    </w:p>
    <w:p w14:paraId="385B4758" w14:textId="77777777" w:rsidR="00A01D1D" w:rsidRPr="00721CE4" w:rsidRDefault="00A01D1D" w:rsidP="00A01D1D">
      <w:pPr>
        <w:pStyle w:val="Akapitzlist"/>
        <w:numPr>
          <w:ilvl w:val="1"/>
          <w:numId w:val="3"/>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Zamawiający </w:t>
      </w:r>
      <w:r w:rsidR="004820DD" w:rsidRPr="00721CE4">
        <w:rPr>
          <w:rFonts w:ascii="Franklin Gothic Book" w:hAnsi="Franklin Gothic Book" w:cs="Arial"/>
          <w:dstrike/>
          <w:lang w:eastAsia="ja-JP"/>
        </w:rPr>
        <w:t>dopuszcza</w:t>
      </w:r>
      <w:r w:rsidR="004820DD" w:rsidRPr="00721CE4">
        <w:rPr>
          <w:rFonts w:ascii="Franklin Gothic Book" w:hAnsi="Franklin Gothic Book" w:cs="Arial"/>
          <w:lang w:eastAsia="ja-JP"/>
        </w:rPr>
        <w:t>/</w:t>
      </w:r>
      <w:r w:rsidRPr="00721CE4">
        <w:rPr>
          <w:rFonts w:ascii="Franklin Gothic Book" w:hAnsi="Franklin Gothic Book" w:cs="Arial"/>
          <w:lang w:eastAsia="ja-JP"/>
        </w:rPr>
        <w:t>nie dopuszcza składania Ofert wariantowych.</w:t>
      </w:r>
    </w:p>
    <w:p w14:paraId="20CCC24D"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lastRenderedPageBreak/>
        <w:t>Rozdział VI. REALIZACJA PRZEDMIOTU ZAMÓWIENIA</w:t>
      </w:r>
    </w:p>
    <w:p w14:paraId="6A46DAD0"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Miejsce realizacji zamówienia: Enea Elektrownia Połaniec Spółka Akcyjna, Zawada 26, 28-230 Połaniec, Polska.</w:t>
      </w:r>
    </w:p>
    <w:p w14:paraId="3B454B68" w14:textId="4747F592"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Termin obowiązywania um</w:t>
      </w:r>
      <w:r w:rsidR="00486550" w:rsidRPr="00721CE4">
        <w:rPr>
          <w:rFonts w:ascii="Franklin Gothic Book" w:hAnsi="Franklin Gothic Book" w:cs="Arial"/>
        </w:rPr>
        <w:t>owy</w:t>
      </w:r>
      <w:r w:rsidRPr="00721CE4">
        <w:rPr>
          <w:rFonts w:ascii="Franklin Gothic Book" w:hAnsi="Franklin Gothic Book" w:cs="Arial"/>
        </w:rPr>
        <w:t xml:space="preserve">: </w:t>
      </w:r>
    </w:p>
    <w:p w14:paraId="6C6AB98F" w14:textId="70B7C8D0"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721CE4">
        <w:rPr>
          <w:rFonts w:ascii="Franklin Gothic Book" w:hAnsi="Franklin Gothic Book" w:cs="Arial"/>
          <w:color w:val="000000" w:themeColor="text1"/>
        </w:rPr>
        <w:t xml:space="preserve">od </w:t>
      </w:r>
      <w:r w:rsidR="00266838" w:rsidRPr="00721CE4">
        <w:rPr>
          <w:rFonts w:ascii="Franklin Gothic Book" w:hAnsi="Franklin Gothic Book" w:cs="Arial"/>
          <w:color w:val="000000" w:themeColor="text1"/>
        </w:rPr>
        <w:t>01.0</w:t>
      </w:r>
      <w:r w:rsidR="00161587">
        <w:rPr>
          <w:rFonts w:ascii="Franklin Gothic Book" w:hAnsi="Franklin Gothic Book" w:cs="Arial"/>
          <w:color w:val="000000" w:themeColor="text1"/>
        </w:rPr>
        <w:t>7</w:t>
      </w:r>
      <w:r w:rsidR="00617568" w:rsidRPr="00721CE4">
        <w:rPr>
          <w:rFonts w:ascii="Franklin Gothic Book" w:hAnsi="Franklin Gothic Book" w:cs="Arial"/>
          <w:color w:val="000000" w:themeColor="text1"/>
        </w:rPr>
        <w:t>.2019 r.</w:t>
      </w:r>
    </w:p>
    <w:p w14:paraId="004C6EC1" w14:textId="67539283" w:rsidR="00ED5437" w:rsidRPr="00721CE4"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721CE4">
        <w:rPr>
          <w:rFonts w:ascii="Franklin Gothic Book" w:hAnsi="Franklin Gothic Book" w:cs="Arial"/>
          <w:color w:val="000000" w:themeColor="text1"/>
        </w:rPr>
        <w:t xml:space="preserve">do </w:t>
      </w:r>
      <w:r w:rsidR="00266838" w:rsidRPr="00721CE4">
        <w:rPr>
          <w:rFonts w:ascii="Franklin Gothic Book" w:hAnsi="Franklin Gothic Book" w:cs="Arial"/>
          <w:color w:val="000000" w:themeColor="text1"/>
        </w:rPr>
        <w:t>30.06.20</w:t>
      </w:r>
      <w:r w:rsidR="00782177">
        <w:rPr>
          <w:rFonts w:ascii="Franklin Gothic Book" w:hAnsi="Franklin Gothic Book" w:cs="Arial"/>
          <w:color w:val="000000" w:themeColor="text1"/>
        </w:rPr>
        <w:t>2</w:t>
      </w:r>
      <w:r w:rsidR="002276FE">
        <w:rPr>
          <w:rFonts w:ascii="Franklin Gothic Book" w:hAnsi="Franklin Gothic Book" w:cs="Arial"/>
          <w:color w:val="000000" w:themeColor="text1"/>
        </w:rPr>
        <w:t>2</w:t>
      </w:r>
      <w:r w:rsidR="00617568" w:rsidRPr="00721CE4">
        <w:rPr>
          <w:rFonts w:ascii="Franklin Gothic Book" w:hAnsi="Franklin Gothic Book" w:cs="Arial"/>
          <w:color w:val="000000" w:themeColor="text1"/>
        </w:rPr>
        <w:t xml:space="preserve"> r.</w:t>
      </w:r>
    </w:p>
    <w:p w14:paraId="0F419A50" w14:textId="77777777" w:rsidR="00A01D1D" w:rsidRPr="00721CE4" w:rsidRDefault="00A01D1D" w:rsidP="00A01D1D">
      <w:pPr>
        <w:pStyle w:val="Akapitzlist"/>
        <w:numPr>
          <w:ilvl w:val="1"/>
          <w:numId w:val="3"/>
        </w:numPr>
        <w:spacing w:line="240" w:lineRule="auto"/>
        <w:jc w:val="both"/>
        <w:rPr>
          <w:rFonts w:ascii="Franklin Gothic Book" w:hAnsi="Franklin Gothic Book"/>
        </w:rPr>
      </w:pPr>
      <w:r w:rsidRPr="00721CE4">
        <w:rPr>
          <w:rFonts w:ascii="Franklin Gothic Book" w:hAnsi="Franklin Gothic Book" w:cs="Arial"/>
        </w:rPr>
        <w:t xml:space="preserve">Przedmiot zamówienia będzie realizowany na podstawie Części II SIWZ pt. ZAKRES RZECZOWY I TECHNICZNY. </w:t>
      </w:r>
    </w:p>
    <w:p w14:paraId="62C9AB61" w14:textId="6039B584" w:rsidR="00A01D1D" w:rsidRPr="00721CE4" w:rsidRDefault="00A01D1D" w:rsidP="00A01D1D">
      <w:pPr>
        <w:pStyle w:val="Akapitzlist"/>
        <w:spacing w:line="240" w:lineRule="auto"/>
        <w:ind w:left="792"/>
        <w:jc w:val="both"/>
        <w:rPr>
          <w:rFonts w:ascii="Franklin Gothic Book" w:hAnsi="Franklin Gothic Book"/>
        </w:rPr>
      </w:pPr>
      <w:r w:rsidRPr="00721CE4">
        <w:rPr>
          <w:rFonts w:ascii="Franklin Gothic Book" w:hAnsi="Franklin Gothic Book" w:cs="Arial"/>
        </w:rPr>
        <w:t xml:space="preserve">Umowa na wykonanie przedmiotu zamówienia (wg wzoru stanowiącego </w:t>
      </w:r>
      <w:r w:rsidR="00305DFD" w:rsidRPr="00721CE4">
        <w:rPr>
          <w:rFonts w:ascii="Franklin Gothic Book" w:hAnsi="Franklin Gothic Book" w:cs="Arial"/>
        </w:rPr>
        <w:t xml:space="preserve">Część </w:t>
      </w:r>
      <w:r w:rsidR="00C307A6" w:rsidRPr="00721CE4">
        <w:rPr>
          <w:rFonts w:ascii="Franklin Gothic Book" w:hAnsi="Franklin Gothic Book"/>
        </w:rPr>
        <w:t>III</w:t>
      </w:r>
      <w:r w:rsidR="00305DFD" w:rsidRPr="00721CE4">
        <w:rPr>
          <w:rFonts w:ascii="Franklin Gothic Book" w:hAnsi="Franklin Gothic Book"/>
        </w:rPr>
        <w:t xml:space="preserve"> SIWZ</w:t>
      </w:r>
      <w:r w:rsidR="00305DFD" w:rsidRPr="00721CE4" w:rsidDel="00305DFD">
        <w:rPr>
          <w:rFonts w:ascii="Franklin Gothic Book" w:hAnsi="Franklin Gothic Book" w:cs="Arial"/>
        </w:rPr>
        <w:t xml:space="preserve"> </w:t>
      </w:r>
      <w:r w:rsidR="003676CF" w:rsidRPr="00721CE4">
        <w:rPr>
          <w:rFonts w:ascii="Franklin Gothic Book" w:hAnsi="Franklin Gothic Book"/>
        </w:rPr>
        <w:t>.</w:t>
      </w:r>
    </w:p>
    <w:p w14:paraId="6DC098E9" w14:textId="3CCF9A7E" w:rsidR="00A01D1D" w:rsidRPr="00721CE4" w:rsidRDefault="00A01D1D" w:rsidP="00A01D1D">
      <w:pPr>
        <w:pStyle w:val="Akapitzlist"/>
        <w:numPr>
          <w:ilvl w:val="1"/>
          <w:numId w:val="3"/>
        </w:numPr>
        <w:spacing w:line="240" w:lineRule="auto"/>
        <w:jc w:val="both"/>
        <w:rPr>
          <w:rFonts w:ascii="Franklin Gothic Book" w:hAnsi="Franklin Gothic Book" w:cs="Arial"/>
          <w:b/>
          <w:lang w:eastAsia="ja-JP"/>
        </w:rPr>
      </w:pPr>
      <w:r w:rsidRPr="00721CE4">
        <w:rPr>
          <w:rFonts w:ascii="Franklin Gothic Book" w:hAnsi="Franklin Gothic Book" w:cs="Arial"/>
        </w:rPr>
        <w:t xml:space="preserve"> </w:t>
      </w:r>
      <w:r w:rsidR="00305DFD" w:rsidRPr="00721CE4">
        <w:rPr>
          <w:rFonts w:ascii="Franklin Gothic Book" w:hAnsi="Franklin Gothic Book" w:cs="Arial"/>
        </w:rPr>
        <w:t xml:space="preserve">Część </w:t>
      </w:r>
      <w:r w:rsidR="00C307A6" w:rsidRPr="00721CE4">
        <w:rPr>
          <w:rFonts w:ascii="Franklin Gothic Book" w:hAnsi="Franklin Gothic Book"/>
        </w:rPr>
        <w:t>III</w:t>
      </w:r>
      <w:r w:rsidR="00305DFD" w:rsidRPr="00721CE4">
        <w:rPr>
          <w:rFonts w:ascii="Franklin Gothic Book" w:hAnsi="Franklin Gothic Book"/>
        </w:rPr>
        <w:t xml:space="preserve"> SIWZ</w:t>
      </w:r>
      <w:r w:rsidR="00C307A6" w:rsidRPr="00721CE4" w:rsidDel="00305DFD">
        <w:rPr>
          <w:rFonts w:ascii="Franklin Gothic Book" w:hAnsi="Franklin Gothic Book" w:cs="Arial"/>
        </w:rPr>
        <w:t xml:space="preserve"> </w:t>
      </w:r>
      <w:r w:rsidRPr="00721CE4">
        <w:rPr>
          <w:rFonts w:ascii="Franklin Gothic Book" w:hAnsi="Franklin Gothic Book" w:cs="Arial"/>
        </w:rPr>
        <w:t>zostan</w:t>
      </w:r>
      <w:r w:rsidR="00C307A6" w:rsidRPr="00721CE4">
        <w:rPr>
          <w:rFonts w:ascii="Franklin Gothic Book" w:hAnsi="Franklin Gothic Book" w:cs="Arial"/>
        </w:rPr>
        <w:t>ie</w:t>
      </w:r>
      <w:r w:rsidRPr="00721CE4">
        <w:rPr>
          <w:rFonts w:ascii="Franklin Gothic Book" w:hAnsi="Franklin Gothic Book" w:cs="Arial"/>
        </w:rPr>
        <w:t xml:space="preserve"> przedstawion</w:t>
      </w:r>
      <w:r w:rsidR="00C307A6" w:rsidRPr="00721CE4">
        <w:rPr>
          <w:rFonts w:ascii="Franklin Gothic Book" w:hAnsi="Franklin Gothic Book" w:cs="Arial"/>
        </w:rPr>
        <w:t>a</w:t>
      </w:r>
      <w:r w:rsidRPr="00721CE4">
        <w:rPr>
          <w:rFonts w:ascii="Franklin Gothic Book" w:hAnsi="Franklin Gothic Book" w:cs="Arial"/>
        </w:rPr>
        <w:t xml:space="preserve"> Wykonawcy do podpisania.</w:t>
      </w:r>
    </w:p>
    <w:p w14:paraId="10B70B8C" w14:textId="0366A0F4" w:rsidR="00A01D1D" w:rsidRPr="00721CE4" w:rsidRDefault="00A01D1D" w:rsidP="00A01D1D">
      <w:pPr>
        <w:pStyle w:val="Akapitzlist"/>
        <w:numPr>
          <w:ilvl w:val="1"/>
          <w:numId w:val="3"/>
        </w:numPr>
        <w:spacing w:line="240" w:lineRule="auto"/>
        <w:jc w:val="both"/>
        <w:rPr>
          <w:rFonts w:ascii="Franklin Gothic Book" w:hAnsi="Franklin Gothic Book" w:cs="Arial"/>
          <w:b/>
          <w:lang w:eastAsia="ja-JP"/>
        </w:rPr>
      </w:pPr>
      <w:r w:rsidRPr="00721CE4">
        <w:rPr>
          <w:rFonts w:ascii="Franklin Gothic Book" w:hAnsi="Franklin Gothic Book"/>
        </w:rPr>
        <w:t xml:space="preserve">Zamawiający </w:t>
      </w:r>
      <w:r w:rsidR="004820DD" w:rsidRPr="00721CE4">
        <w:rPr>
          <w:rFonts w:ascii="Franklin Gothic Book" w:hAnsi="Franklin Gothic Book"/>
          <w:dstrike/>
        </w:rPr>
        <w:t>przewiduje</w:t>
      </w:r>
      <w:r w:rsidR="004820DD" w:rsidRPr="00721CE4">
        <w:rPr>
          <w:rFonts w:ascii="Franklin Gothic Book" w:hAnsi="Franklin Gothic Book"/>
        </w:rPr>
        <w:t>/</w:t>
      </w:r>
      <w:r w:rsidRPr="00721CE4">
        <w:rPr>
          <w:rFonts w:ascii="Franklin Gothic Book" w:hAnsi="Franklin Gothic Book"/>
        </w:rPr>
        <w:t>nie przewiduje możliwości udzielenia zamówień, o których mowa w art. 67 ust. 1 pkt 6</w:t>
      </w:r>
      <w:r w:rsidR="008008F0" w:rsidRPr="00721CE4">
        <w:rPr>
          <w:rFonts w:ascii="Franklin Gothic Book" w:hAnsi="Franklin Gothic Book"/>
        </w:rPr>
        <w:t xml:space="preserve"> lub </w:t>
      </w:r>
      <w:r w:rsidRPr="00721CE4">
        <w:rPr>
          <w:rFonts w:ascii="Franklin Gothic Book" w:hAnsi="Franklin Gothic Book"/>
        </w:rPr>
        <w:t xml:space="preserve">7 </w:t>
      </w:r>
      <w:r w:rsidR="008008F0" w:rsidRPr="00721CE4">
        <w:rPr>
          <w:rFonts w:ascii="Franklin Gothic Book" w:hAnsi="Franklin Gothic Book"/>
        </w:rPr>
        <w:t xml:space="preserve">oraz art. 134 ust. 6 </w:t>
      </w:r>
      <w:r w:rsidRPr="00721CE4">
        <w:rPr>
          <w:rFonts w:ascii="Franklin Gothic Book" w:hAnsi="Franklin Gothic Book"/>
        </w:rPr>
        <w:t>Ustawy</w:t>
      </w:r>
      <w:r w:rsidRPr="00721CE4">
        <w:rPr>
          <w:rFonts w:ascii="Franklin Gothic Book" w:hAnsi="Franklin Gothic Book" w:cs="Arial"/>
        </w:rPr>
        <w:t>.</w:t>
      </w:r>
    </w:p>
    <w:p w14:paraId="5942B8B9"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VII. OPIS WARUNKÓW UDZIAŁU W POSTĘPOWANIU ORAZ OPIS SPOSOBU DOKONYWANIA OCENY SPEŁNIENIA TYCH WARUNKÓW</w:t>
      </w:r>
    </w:p>
    <w:p w14:paraId="6FB57A41"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 xml:space="preserve">O udzielenie zamówienia mogą ubiegać się Wykonawcy, którzy: </w:t>
      </w:r>
    </w:p>
    <w:p w14:paraId="202002C8" w14:textId="13396791" w:rsidR="00A01D1D" w:rsidRPr="00721CE4"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721CE4">
        <w:rPr>
          <w:rFonts w:ascii="Franklin Gothic Book" w:hAnsi="Franklin Gothic Book" w:cs="Arial"/>
          <w:bCs/>
        </w:rPr>
        <w:t>nie podlegają wykluczeniu na podstawie art. 24 ust. 1 pkt. 12-23 Ustawy oraz art. 24 ust. 5 pkt 1</w:t>
      </w:r>
      <w:r w:rsidR="00266838" w:rsidRPr="00721CE4">
        <w:rPr>
          <w:rFonts w:ascii="Franklin Gothic Book" w:hAnsi="Franklin Gothic Book" w:cs="Arial"/>
          <w:bCs/>
        </w:rPr>
        <w:t xml:space="preserve"> </w:t>
      </w:r>
      <w:r w:rsidRPr="00721CE4">
        <w:rPr>
          <w:rFonts w:ascii="Franklin Gothic Book" w:hAnsi="Franklin Gothic Book" w:cs="Arial"/>
          <w:bCs/>
        </w:rPr>
        <w:t>i 8 Ustawy.</w:t>
      </w:r>
    </w:p>
    <w:p w14:paraId="07176D2E" w14:textId="77777777"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spełniają warunki udziału w postępowaniu</w:t>
      </w:r>
      <w:r w:rsidR="00F8650C" w:rsidRPr="00721CE4">
        <w:rPr>
          <w:rFonts w:ascii="Franklin Gothic Book" w:hAnsi="Franklin Gothic Book" w:cs="Arial"/>
        </w:rPr>
        <w:t xml:space="preserve"> w zakresie</w:t>
      </w:r>
      <w:r w:rsidRPr="00721CE4">
        <w:rPr>
          <w:rFonts w:ascii="Franklin Gothic Book" w:hAnsi="Franklin Gothic Book" w:cs="Arial"/>
        </w:rPr>
        <w:t xml:space="preserve">: </w:t>
      </w:r>
    </w:p>
    <w:p w14:paraId="5422BC55" w14:textId="0C2887FB" w:rsidR="00266838" w:rsidRPr="00721CE4" w:rsidRDefault="00266838" w:rsidP="0077065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t xml:space="preserve">sytuacji ekonomicznej lub finansowej. Wykonawca spełni warunek jeżeli wykaże, że </w:t>
      </w:r>
      <w:r w:rsidRPr="00721CE4">
        <w:rPr>
          <w:rFonts w:ascii="Franklin Gothic Book" w:hAnsi="Franklin Gothic Book" w:cs="Arial"/>
          <w:lang w:eastAsia="ja-JP"/>
        </w:rPr>
        <w:t xml:space="preserve">posiada dostęp do środków finansowych lub zdolność kredytową, odpowiednią do wykonania przedmiotowego zamówienia co najmniej: </w:t>
      </w:r>
      <w:r w:rsidR="005C5889">
        <w:rPr>
          <w:rFonts w:ascii="Franklin Gothic Book" w:hAnsi="Franklin Gothic Book" w:cs="Arial"/>
          <w:lang w:eastAsia="ja-JP"/>
        </w:rPr>
        <w:t>6</w:t>
      </w:r>
      <w:r w:rsidR="0009089F" w:rsidRPr="00721CE4">
        <w:rPr>
          <w:rFonts w:ascii="Franklin Gothic Book" w:hAnsi="Franklin Gothic Book" w:cs="Arial"/>
          <w:lang w:eastAsia="ja-JP"/>
        </w:rPr>
        <w:t xml:space="preserve">.000.000,00 </w:t>
      </w:r>
      <w:r w:rsidRPr="00721CE4">
        <w:rPr>
          <w:rFonts w:ascii="Franklin Gothic Book" w:hAnsi="Franklin Gothic Book" w:cs="Arial"/>
          <w:lang w:eastAsia="ja-JP"/>
        </w:rPr>
        <w:t>PLN netto. W</w:t>
      </w:r>
      <w:r w:rsidR="00BE4684">
        <w:rPr>
          <w:rFonts w:ascii="Franklin Gothic Book" w:hAnsi="Franklin Gothic Book" w:cs="Arial"/>
          <w:lang w:eastAsia="ja-JP"/>
        </w:rPr>
        <w:t> </w:t>
      </w:r>
      <w:r w:rsidRPr="00721CE4">
        <w:rPr>
          <w:rFonts w:ascii="Franklin Gothic Book" w:hAnsi="Franklin Gothic Book" w:cs="Arial"/>
          <w:lang w:eastAsia="ja-JP"/>
        </w:rPr>
        <w:t>przypadku Wykonawców wspólnie ubiegających się o udzielenie zamówienia informację może złożyć jeden lub kilka podmiotów łącznie spełniających powyższy warunek.</w:t>
      </w:r>
    </w:p>
    <w:p w14:paraId="46190842" w14:textId="77777777" w:rsidR="001C2014" w:rsidRPr="00721CE4"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721CE4">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22BCBEC" w14:textId="6BDBE229" w:rsidR="00512BA4" w:rsidRPr="00721CE4"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721CE4">
        <w:rPr>
          <w:rFonts w:ascii="Franklin Gothic Book" w:hAnsi="Franklin Gothic Book" w:cs="Arial"/>
          <w:bCs/>
        </w:rPr>
        <w:t xml:space="preserve">zdolności technicznej lub zawodowej. Wykonawca spełni warunek jeżeli wykaże, że w okresie ostatnich 3 lat przed upływem terminu składania ofert, a jeżeli okres prowadzenia działalności jest krótszy – w tym okresie, wykonał lub wykonuje co najmniej 1 usługę polegającą na wykonywaniu prac w zakresie </w:t>
      </w:r>
      <w:r w:rsidR="000C4783" w:rsidRPr="00721CE4">
        <w:rPr>
          <w:rFonts w:ascii="Franklin Gothic Book" w:hAnsi="Franklin Gothic Book" w:cs="Arial"/>
          <w:bCs/>
        </w:rPr>
        <w:t xml:space="preserve">usług remontowych na urządzeniach energetycznych, </w:t>
      </w:r>
      <w:r w:rsidRPr="00721CE4">
        <w:rPr>
          <w:rFonts w:ascii="Franklin Gothic Book" w:hAnsi="Franklin Gothic Book" w:cs="Arial"/>
          <w:bCs/>
        </w:rPr>
        <w:t xml:space="preserve">o wartości </w:t>
      </w:r>
      <w:r w:rsidR="000C4783" w:rsidRPr="00721CE4">
        <w:rPr>
          <w:rFonts w:ascii="Franklin Gothic Book" w:hAnsi="Franklin Gothic Book" w:cs="Arial"/>
          <w:bCs/>
        </w:rPr>
        <w:t xml:space="preserve">rocznej </w:t>
      </w:r>
      <w:r w:rsidRPr="00721CE4">
        <w:rPr>
          <w:rFonts w:ascii="Franklin Gothic Book" w:hAnsi="Franklin Gothic Book" w:cs="Arial"/>
          <w:bCs/>
        </w:rPr>
        <w:t xml:space="preserve">co najmniej </w:t>
      </w:r>
      <w:r w:rsidR="000C4783" w:rsidRPr="00721CE4">
        <w:rPr>
          <w:rFonts w:ascii="Franklin Gothic Book" w:hAnsi="Franklin Gothic Book" w:cs="Arial"/>
          <w:bCs/>
        </w:rPr>
        <w:t xml:space="preserve">10.000.000,00 </w:t>
      </w:r>
      <w:r w:rsidRPr="00721CE4">
        <w:rPr>
          <w:rFonts w:ascii="Franklin Gothic Book" w:hAnsi="Franklin Gothic Book" w:cs="Arial"/>
          <w:bCs/>
        </w:rPr>
        <w:t>PLN brutto</w:t>
      </w:r>
      <w:r w:rsidRPr="00721CE4">
        <w:rPr>
          <w:rFonts w:ascii="Franklin Gothic Book" w:hAnsi="Franklin Gothic Book"/>
        </w:rPr>
        <w:t>,</w:t>
      </w:r>
      <w:r w:rsidRPr="00721CE4">
        <w:rPr>
          <w:rFonts w:ascii="Franklin Gothic Book" w:hAnsi="Franklin Gothic Book" w:cs="Arial"/>
          <w:bCs/>
        </w:rPr>
        <w:t xml:space="preserve"> w przypadku podmiotów występujących wspólnie warunek ten podmioty mogą spełniać łącznie,</w:t>
      </w:r>
    </w:p>
    <w:p w14:paraId="73A00C1D" w14:textId="5792F7D0" w:rsidR="00512BA4" w:rsidRPr="00721CE4" w:rsidRDefault="008D5D12" w:rsidP="0077065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t xml:space="preserve">zdolności technicznej lub zawodowej. Wykonawca spełni warunek jeżeli wykaże, że </w:t>
      </w:r>
      <w:r w:rsidR="00512BA4" w:rsidRPr="00721CE4">
        <w:rPr>
          <w:rFonts w:ascii="Franklin Gothic Book" w:hAnsi="Franklin Gothic Book" w:cs="Arial"/>
          <w:bCs/>
        </w:rPr>
        <w:t>dysponuj</w:t>
      </w:r>
      <w:r w:rsidRPr="00721CE4">
        <w:rPr>
          <w:rFonts w:ascii="Franklin Gothic Book" w:hAnsi="Franklin Gothic Book" w:cs="Arial"/>
          <w:bCs/>
        </w:rPr>
        <w:t>e</w:t>
      </w:r>
      <w:r w:rsidR="00512BA4" w:rsidRPr="00721CE4">
        <w:rPr>
          <w:rFonts w:ascii="Franklin Gothic Book" w:hAnsi="Franklin Gothic Book" w:cs="Arial"/>
          <w:bCs/>
        </w:rPr>
        <w:t xml:space="preserve"> osobami, które będą skierowane przez wykonawcę do realizacji zamówienia, w szczególności odpowiedzialne za świadczenie usług lub przedstawili pisemne zobowiązanie innych podmiotów do udostępnienia potencjału ludzkiego tj.:</w:t>
      </w:r>
    </w:p>
    <w:p w14:paraId="70BB12E6" w14:textId="30FEEF0C" w:rsidR="00C92FEF" w:rsidRPr="00721CE4" w:rsidRDefault="00991942" w:rsidP="00C92FEF">
      <w:pPr>
        <w:numPr>
          <w:ilvl w:val="4"/>
          <w:numId w:val="29"/>
        </w:numPr>
        <w:shd w:val="clear" w:color="auto" w:fill="FFFFFF" w:themeFill="background1"/>
        <w:tabs>
          <w:tab w:val="left" w:pos="708"/>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2  kontrolerów  jakości wykonujących badania NDT (Non-</w:t>
      </w:r>
      <w:proofErr w:type="spellStart"/>
      <w:r w:rsidRPr="00721CE4">
        <w:rPr>
          <w:rFonts w:ascii="Franklin Gothic Book" w:eastAsia="Calibri" w:hAnsi="Franklin Gothic Book" w:cs="Arial"/>
          <w:i/>
          <w:iCs/>
          <w:color w:val="000000"/>
          <w:sz w:val="22"/>
          <w:szCs w:val="22"/>
          <w:lang w:eastAsia="en-US"/>
        </w:rPr>
        <w:t>Destructive</w:t>
      </w:r>
      <w:proofErr w:type="spellEnd"/>
      <w:r w:rsidRPr="00721CE4">
        <w:rPr>
          <w:rFonts w:ascii="Franklin Gothic Book" w:eastAsia="Calibri" w:hAnsi="Franklin Gothic Book" w:cs="Arial"/>
          <w:i/>
          <w:iCs/>
          <w:color w:val="000000"/>
          <w:sz w:val="22"/>
          <w:szCs w:val="22"/>
          <w:lang w:eastAsia="en-US"/>
        </w:rPr>
        <w:t xml:space="preserve"> </w:t>
      </w:r>
      <w:proofErr w:type="spellStart"/>
      <w:r w:rsidRPr="00721CE4">
        <w:rPr>
          <w:rFonts w:ascii="Franklin Gothic Book" w:eastAsia="Calibri" w:hAnsi="Franklin Gothic Book" w:cs="Arial"/>
          <w:i/>
          <w:iCs/>
          <w:color w:val="000000"/>
          <w:sz w:val="22"/>
          <w:szCs w:val="22"/>
          <w:lang w:eastAsia="en-US"/>
        </w:rPr>
        <w:t>Testing</w:t>
      </w:r>
      <w:proofErr w:type="spellEnd"/>
      <w:r w:rsidRPr="00721CE4">
        <w:rPr>
          <w:rFonts w:ascii="Franklin Gothic Book" w:eastAsia="Calibri" w:hAnsi="Franklin Gothic Book" w:cs="Arial"/>
          <w:i/>
          <w:iCs/>
          <w:color w:val="000000"/>
          <w:sz w:val="22"/>
          <w:szCs w:val="22"/>
          <w:lang w:eastAsia="en-US"/>
        </w:rPr>
        <w:t xml:space="preserve"> – Badania Nieniszczące) spoin w zakresie badań wizualnych, </w:t>
      </w:r>
      <w:proofErr w:type="spellStart"/>
      <w:r w:rsidRPr="00721CE4">
        <w:rPr>
          <w:rFonts w:ascii="Franklin Gothic Book" w:eastAsia="Calibri" w:hAnsi="Franklin Gothic Book" w:cs="Arial"/>
          <w:i/>
          <w:iCs/>
          <w:color w:val="000000"/>
          <w:sz w:val="22"/>
          <w:szCs w:val="22"/>
          <w:lang w:eastAsia="en-US"/>
        </w:rPr>
        <w:t>ultradźwuiękowych</w:t>
      </w:r>
      <w:proofErr w:type="spellEnd"/>
      <w:r w:rsidRPr="00721CE4">
        <w:rPr>
          <w:rFonts w:ascii="Franklin Gothic Book" w:eastAsia="Calibri" w:hAnsi="Franklin Gothic Book" w:cs="Arial"/>
          <w:i/>
          <w:iCs/>
          <w:color w:val="000000"/>
          <w:sz w:val="22"/>
          <w:szCs w:val="22"/>
          <w:lang w:eastAsia="en-US"/>
        </w:rPr>
        <w:t xml:space="preserve"> ,</w:t>
      </w:r>
      <w:proofErr w:type="spellStart"/>
      <w:r w:rsidRPr="00721CE4">
        <w:rPr>
          <w:rFonts w:ascii="Franklin Gothic Book" w:eastAsia="Calibri" w:hAnsi="Franklin Gothic Book" w:cs="Arial"/>
          <w:i/>
          <w:iCs/>
          <w:color w:val="000000"/>
          <w:sz w:val="22"/>
          <w:szCs w:val="22"/>
          <w:lang w:eastAsia="en-US"/>
        </w:rPr>
        <w:t>magnetyczno</w:t>
      </w:r>
      <w:proofErr w:type="spellEnd"/>
      <w:r w:rsidRPr="00721CE4">
        <w:rPr>
          <w:rFonts w:ascii="Franklin Gothic Book" w:eastAsia="Calibri" w:hAnsi="Franklin Gothic Book" w:cs="Arial"/>
          <w:i/>
          <w:iCs/>
          <w:color w:val="000000"/>
          <w:sz w:val="22"/>
          <w:szCs w:val="22"/>
          <w:lang w:eastAsia="en-US"/>
        </w:rPr>
        <w:t xml:space="preserve"> – proszkowych oraz penetracyjnych </w:t>
      </w:r>
      <w:r w:rsidR="00FE3381" w:rsidRPr="00721CE4">
        <w:rPr>
          <w:rFonts w:ascii="Franklin Gothic Book" w:eastAsia="Calibri" w:hAnsi="Franklin Gothic Book" w:cs="Arial"/>
          <w:i/>
          <w:iCs/>
          <w:color w:val="000000"/>
          <w:sz w:val="22"/>
          <w:szCs w:val="22"/>
          <w:lang w:eastAsia="en-US"/>
        </w:rPr>
        <w:t xml:space="preserve">a także aktualne świadectwo kwalifikacyjne uprawniające do zajmowania się eksploatacją  urządzeń, instalacji i sieci energetycznych na stanowisku eksploatacji (E) i dozoru (D) w zakresie </w:t>
      </w:r>
      <w:proofErr w:type="spellStart"/>
      <w:r w:rsidR="00FE3381" w:rsidRPr="00721CE4">
        <w:rPr>
          <w:rFonts w:ascii="Franklin Gothic Book" w:eastAsia="Calibri" w:hAnsi="Franklin Gothic Book" w:cs="Arial"/>
          <w:i/>
          <w:iCs/>
          <w:color w:val="000000"/>
          <w:sz w:val="22"/>
          <w:szCs w:val="22"/>
          <w:lang w:eastAsia="en-US"/>
        </w:rPr>
        <w:t>kontrolno</w:t>
      </w:r>
      <w:proofErr w:type="spellEnd"/>
      <w:r w:rsidR="00FE3381" w:rsidRPr="00721CE4">
        <w:rPr>
          <w:rFonts w:ascii="Franklin Gothic Book" w:eastAsia="Calibri" w:hAnsi="Franklin Gothic Book" w:cs="Arial"/>
          <w:i/>
          <w:iCs/>
          <w:color w:val="000000"/>
          <w:sz w:val="22"/>
          <w:szCs w:val="22"/>
          <w:lang w:eastAsia="en-US"/>
        </w:rPr>
        <w:t xml:space="preserve"> pomiarowy</w:t>
      </w:r>
      <w:r w:rsidR="003930A7">
        <w:rPr>
          <w:rFonts w:ascii="Franklin Gothic Book" w:eastAsia="Calibri" w:hAnsi="Franklin Gothic Book" w:cs="Arial"/>
          <w:i/>
          <w:iCs/>
          <w:color w:val="000000"/>
          <w:sz w:val="22"/>
          <w:szCs w:val="22"/>
          <w:lang w:eastAsia="en-US"/>
        </w:rPr>
        <w:t>m</w:t>
      </w:r>
      <w:r w:rsidR="00FE3381" w:rsidRPr="00721CE4">
        <w:rPr>
          <w:rFonts w:ascii="Franklin Gothic Book" w:eastAsia="Calibri" w:hAnsi="Franklin Gothic Book" w:cs="Arial"/>
          <w:i/>
          <w:iCs/>
          <w:color w:val="000000"/>
          <w:sz w:val="22"/>
          <w:szCs w:val="22"/>
          <w:lang w:eastAsia="en-US"/>
        </w:rPr>
        <w:t xml:space="preserve"> urządzeń Grupy 2 pkt 10 w zakresie pkt 1, 2, 3, 4, 6, 7 i 8,</w:t>
      </w:r>
      <w:r w:rsidR="00ED7AD0" w:rsidRPr="00721CE4">
        <w:rPr>
          <w:rFonts w:ascii="Franklin Gothic Book" w:eastAsia="Calibri" w:hAnsi="Franklin Gothic Book" w:cs="Arial"/>
          <w:i/>
          <w:iCs/>
          <w:color w:val="000000"/>
          <w:sz w:val="22"/>
          <w:szCs w:val="22"/>
          <w:lang w:eastAsia="en-US"/>
        </w:rPr>
        <w:t xml:space="preserve"> lub posiadać kwalifikacje uznane przez właściwy organ zgodnie z ustawą z dnia </w:t>
      </w:r>
      <w:r w:rsidR="00ED7AD0" w:rsidRPr="00721CE4">
        <w:rPr>
          <w:rFonts w:ascii="Franklin Gothic Book" w:eastAsia="Calibri" w:hAnsi="Franklin Gothic Book" w:cs="Arial"/>
          <w:i/>
          <w:iCs/>
          <w:color w:val="000000"/>
          <w:sz w:val="22"/>
          <w:szCs w:val="22"/>
          <w:lang w:eastAsia="en-US"/>
        </w:rPr>
        <w:lastRenderedPageBreak/>
        <w:t>22 grudnia 2015 r. o zasadach uznawania kwalifikacji zawodowych nabytych w państwach członkowskich Unii Europejskiej (Dz. U. z 2016 r., poz. 65</w:t>
      </w:r>
      <w:r w:rsidR="00C92FEF" w:rsidRPr="00721CE4">
        <w:rPr>
          <w:rFonts w:ascii="Franklin Gothic Book" w:eastAsia="Calibri" w:hAnsi="Franklin Gothic Book" w:cs="Arial"/>
          <w:i/>
          <w:iCs/>
          <w:color w:val="000000"/>
          <w:sz w:val="22"/>
          <w:szCs w:val="22"/>
          <w:lang w:eastAsia="en-US"/>
        </w:rPr>
        <w:t xml:space="preserve"> </w:t>
      </w:r>
      <w:r w:rsidR="00C92FEF" w:rsidRPr="00721CE4">
        <w:rPr>
          <w:rFonts w:ascii="Franklin Gothic Book" w:hAnsi="Franklin Gothic Book"/>
          <w:bCs/>
          <w:kern w:val="36"/>
          <w:sz w:val="22"/>
          <w:szCs w:val="22"/>
        </w:rPr>
        <w:t>z późniejszymi zmianami</w:t>
      </w:r>
      <w:r w:rsidR="00C92FEF" w:rsidRPr="00721CE4">
        <w:rPr>
          <w:rFonts w:ascii="Franklin Gothic Book" w:eastAsia="Calibri" w:hAnsi="Franklin Gothic Book" w:cs="Arial"/>
          <w:i/>
          <w:iCs/>
          <w:color w:val="000000"/>
          <w:sz w:val="22"/>
          <w:szCs w:val="22"/>
          <w:lang w:eastAsia="en-US"/>
        </w:rPr>
        <w:t>).</w:t>
      </w:r>
    </w:p>
    <w:p w14:paraId="75511D8D" w14:textId="6CD72E1E" w:rsidR="00991942" w:rsidRPr="00721CE4" w:rsidRDefault="00991942" w:rsidP="00991942">
      <w:pPr>
        <w:numPr>
          <w:ilvl w:val="4"/>
          <w:numId w:val="3"/>
        </w:numPr>
        <w:shd w:val="clear" w:color="auto" w:fill="FFFFFF" w:themeFill="background1"/>
        <w:tabs>
          <w:tab w:val="clear" w:pos="3402"/>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10 spawaczy z uprawnieniami w zakresie scalania elementów konstrukcyjnych maszyn, urządzeń i instalacji, w tym urządzenia podlegające dozorowi UDT (Urzędowi Dozoru Technicznego)</w:t>
      </w:r>
      <w:r w:rsidR="001D36A8" w:rsidRPr="00721CE4">
        <w:rPr>
          <w:rFonts w:ascii="Franklin Gothic Book" w:eastAsia="Calibri" w:hAnsi="Franklin Gothic Book" w:cs="Arial"/>
          <w:i/>
          <w:iCs/>
          <w:color w:val="000000"/>
          <w:sz w:val="22"/>
          <w:szCs w:val="22"/>
          <w:lang w:eastAsia="en-US"/>
        </w:rPr>
        <w:t xml:space="preserve"> </w:t>
      </w:r>
      <w:r w:rsidRPr="00721CE4">
        <w:rPr>
          <w:rFonts w:ascii="Franklin Gothic Book" w:eastAsia="Calibri" w:hAnsi="Franklin Gothic Book" w:cs="Arial"/>
          <w:i/>
          <w:iCs/>
          <w:color w:val="000000"/>
          <w:sz w:val="22"/>
          <w:szCs w:val="22"/>
          <w:lang w:eastAsia="en-US"/>
        </w:rPr>
        <w:t>zgodnie z</w:t>
      </w:r>
      <w:r w:rsidR="00BE4684">
        <w:rPr>
          <w:rFonts w:ascii="Franklin Gothic Book" w:eastAsia="Calibri" w:hAnsi="Franklin Gothic Book" w:cs="Arial"/>
          <w:i/>
          <w:iCs/>
          <w:color w:val="000000"/>
          <w:sz w:val="22"/>
          <w:szCs w:val="22"/>
          <w:lang w:eastAsia="en-US"/>
        </w:rPr>
        <w:t> </w:t>
      </w:r>
      <w:r w:rsidRPr="00721CE4">
        <w:rPr>
          <w:rFonts w:ascii="Franklin Gothic Book" w:eastAsia="Calibri" w:hAnsi="Franklin Gothic Book" w:cs="Arial"/>
          <w:i/>
          <w:iCs/>
          <w:color w:val="000000"/>
          <w:sz w:val="22"/>
          <w:szCs w:val="22"/>
          <w:lang w:eastAsia="en-US"/>
        </w:rPr>
        <w:t>posiadanymi WPS (</w:t>
      </w:r>
      <w:proofErr w:type="spellStart"/>
      <w:r w:rsidRPr="00721CE4">
        <w:rPr>
          <w:rFonts w:ascii="Calibri" w:eastAsia="Calibri" w:hAnsi="Calibri"/>
          <w:color w:val="555555"/>
          <w:sz w:val="21"/>
          <w:szCs w:val="21"/>
          <w:lang w:eastAsia="en-US"/>
        </w:rPr>
        <w:t>Welding</w:t>
      </w:r>
      <w:proofErr w:type="spellEnd"/>
      <w:r w:rsidRPr="00721CE4">
        <w:rPr>
          <w:rFonts w:ascii="Calibri" w:eastAsia="Calibri" w:hAnsi="Calibri"/>
          <w:color w:val="555555"/>
          <w:sz w:val="21"/>
          <w:szCs w:val="21"/>
          <w:lang w:eastAsia="en-US"/>
        </w:rPr>
        <w:t xml:space="preserve"> </w:t>
      </w:r>
      <w:proofErr w:type="spellStart"/>
      <w:r w:rsidRPr="00721CE4">
        <w:rPr>
          <w:rFonts w:ascii="Calibri" w:eastAsia="Calibri" w:hAnsi="Calibri"/>
          <w:color w:val="555555"/>
          <w:sz w:val="21"/>
          <w:szCs w:val="21"/>
          <w:lang w:eastAsia="en-US"/>
        </w:rPr>
        <w:t>Procedure</w:t>
      </w:r>
      <w:proofErr w:type="spellEnd"/>
      <w:r w:rsidRPr="00721CE4">
        <w:rPr>
          <w:rFonts w:ascii="Calibri" w:eastAsia="Calibri" w:hAnsi="Calibri"/>
          <w:color w:val="555555"/>
          <w:sz w:val="21"/>
          <w:szCs w:val="21"/>
          <w:lang w:eastAsia="en-US"/>
        </w:rPr>
        <w:t xml:space="preserve"> </w:t>
      </w:r>
      <w:proofErr w:type="spellStart"/>
      <w:r w:rsidRPr="00721CE4">
        <w:rPr>
          <w:rFonts w:ascii="Calibri" w:eastAsia="Calibri" w:hAnsi="Calibri"/>
          <w:color w:val="555555"/>
          <w:sz w:val="21"/>
          <w:szCs w:val="21"/>
          <w:lang w:eastAsia="en-US"/>
        </w:rPr>
        <w:t>Specification</w:t>
      </w:r>
      <w:proofErr w:type="spellEnd"/>
      <w:r w:rsidRPr="00721CE4">
        <w:rPr>
          <w:rFonts w:ascii="Calibri" w:eastAsia="Calibri" w:hAnsi="Calibri"/>
          <w:color w:val="555555"/>
          <w:sz w:val="21"/>
          <w:szCs w:val="21"/>
          <w:lang w:eastAsia="en-US"/>
        </w:rPr>
        <w:t xml:space="preserve">) dla materiałów </w:t>
      </w:r>
      <w:r w:rsidRPr="00721CE4">
        <w:rPr>
          <w:rFonts w:ascii="Franklin Gothic Book" w:eastAsia="Calibri" w:hAnsi="Franklin Gothic Book" w:cs="Arial"/>
          <w:i/>
          <w:iCs/>
          <w:color w:val="000000"/>
          <w:sz w:val="22"/>
          <w:szCs w:val="22"/>
          <w:lang w:eastAsia="en-US"/>
        </w:rPr>
        <w:t>wykorzystywanych w energetyce zawodowej,</w:t>
      </w:r>
    </w:p>
    <w:p w14:paraId="3201E519" w14:textId="7440768F" w:rsidR="008D5D12" w:rsidRPr="00721CE4" w:rsidRDefault="008D5D12" w:rsidP="00721CE4">
      <w:pPr>
        <w:pStyle w:val="Akapitzlist"/>
        <w:numPr>
          <w:ilvl w:val="3"/>
          <w:numId w:val="3"/>
        </w:numPr>
        <w:rPr>
          <w:rFonts w:ascii="Franklin Gothic Book" w:hAnsi="Franklin Gothic Book" w:cs="Arial"/>
          <w:bCs/>
        </w:rPr>
      </w:pPr>
      <w:r w:rsidRPr="00721CE4">
        <w:rPr>
          <w:rFonts w:ascii="Franklin Gothic Book" w:hAnsi="Franklin Gothic Book" w:cs="Arial"/>
          <w:bCs/>
        </w:rPr>
        <w:t>zdolności technicznej lub zawodowej. Wykonawca spełni warunek jeżeli wykaże, że dysponuje urządzeniami niezbędnymi do realizacji zamówienia, zgodnie z wykazem określonym w Załączniku nr 1.</w:t>
      </w:r>
      <w:r w:rsidR="00C75A51" w:rsidRPr="00721CE4">
        <w:rPr>
          <w:rFonts w:ascii="Franklin Gothic Book" w:hAnsi="Franklin Gothic Book" w:cs="Arial"/>
          <w:bCs/>
        </w:rPr>
        <w:t>14</w:t>
      </w:r>
      <w:r w:rsidRPr="00721CE4">
        <w:rPr>
          <w:rFonts w:ascii="Franklin Gothic Book" w:hAnsi="Franklin Gothic Book" w:cs="Arial"/>
          <w:bCs/>
        </w:rPr>
        <w:t xml:space="preserve"> do Części II SIWZ</w:t>
      </w:r>
    </w:p>
    <w:p w14:paraId="3C5FEE00"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Wykonawca może w celu potwierdzenia spełniania warunków, o których mowa w pkt. 7.1.</w:t>
      </w:r>
      <w:r w:rsidR="00DD067C" w:rsidRPr="00721CE4">
        <w:rPr>
          <w:rFonts w:ascii="Franklin Gothic Book" w:hAnsi="Franklin Gothic Book" w:cs="Arial"/>
        </w:rPr>
        <w:t>1</w:t>
      </w:r>
      <w:r w:rsidRPr="00721CE4">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Zamawiający jednocześnie informuje, iż „stosowna sytuacja”, o której mowa w pkt 7.</w:t>
      </w:r>
      <w:r w:rsidR="003676CF" w:rsidRPr="00721CE4">
        <w:rPr>
          <w:rFonts w:ascii="Franklin Gothic Book" w:hAnsi="Franklin Gothic Book" w:cs="Arial"/>
        </w:rPr>
        <w:t>3</w:t>
      </w:r>
      <w:r w:rsidRPr="00721CE4">
        <w:rPr>
          <w:rFonts w:ascii="Franklin Gothic Book" w:hAnsi="Franklin Gothic Book" w:cs="Arial"/>
        </w:rPr>
        <w:t xml:space="preserve"> niniejszej SIWZ wystąpi wyłącznie w przypadku kiedy:</w:t>
      </w:r>
    </w:p>
    <w:p w14:paraId="68CA1E19" w14:textId="77777777"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721CE4">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zakres dostępnych wykonawcy zasobów innego podmiotu,</w:t>
      </w:r>
    </w:p>
    <w:p w14:paraId="4D0E36D0"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sposób wykorzystania zasobów innego podmiotu, przez wykonawcę, przy wykonywaniu zamówienia publicznego,</w:t>
      </w:r>
    </w:p>
    <w:p w14:paraId="3559A341"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zakres i okres udziału innego podmiotu przy wykonywaniu zamówienia publicznego,</w:t>
      </w:r>
    </w:p>
    <w:p w14:paraId="4AD8B859"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721CE4">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77777777"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721CE4">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77A6A850"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VIII. PODSTAWY WYKLUCZENIA, O KTÓRYCH MOWA W ART. 24 UST. 5 PKT 1</w:t>
      </w:r>
      <w:r w:rsidR="00D30007" w:rsidRPr="00721CE4">
        <w:rPr>
          <w:rFonts w:ascii="Franklin Gothic Book" w:hAnsi="Franklin Gothic Book" w:cs="Arial"/>
          <w:b/>
        </w:rPr>
        <w:t xml:space="preserve">, </w:t>
      </w:r>
      <w:r w:rsidRPr="00721CE4">
        <w:rPr>
          <w:rFonts w:ascii="Franklin Gothic Book" w:hAnsi="Franklin Gothic Book" w:cs="Arial"/>
          <w:b/>
        </w:rPr>
        <w:t>i 8 USTAWY.</w:t>
      </w:r>
    </w:p>
    <w:p w14:paraId="3B93194A"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721CE4">
        <w:rPr>
          <w:rFonts w:ascii="Franklin Gothic Book" w:hAnsi="Franklin Gothic Book" w:cs="Arial"/>
        </w:rPr>
        <w:t>Dodatkowo Zamawiający przewiduje</w:t>
      </w:r>
      <w:r w:rsidRPr="00721CE4">
        <w:rPr>
          <w:rFonts w:ascii="Franklin Gothic Book" w:hAnsi="Franklin Gothic Book" w:cs="Arial"/>
          <w:strike/>
        </w:rPr>
        <w:t>/</w:t>
      </w:r>
      <w:r w:rsidRPr="00721CE4">
        <w:rPr>
          <w:rFonts w:ascii="Franklin Gothic Book" w:hAnsi="Franklin Gothic Book" w:cs="Arial"/>
          <w:dstrike/>
        </w:rPr>
        <w:t>nie przewiduje</w:t>
      </w:r>
      <w:r w:rsidRPr="00721CE4">
        <w:rPr>
          <w:rFonts w:ascii="Franklin Gothic Book" w:hAnsi="Franklin Gothic Book" w:cs="Arial"/>
        </w:rPr>
        <w:t>* wykluczenie Wykonawcy:</w:t>
      </w:r>
    </w:p>
    <w:p w14:paraId="153E00EE" w14:textId="16112E49"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721CE4">
        <w:rPr>
          <w:rFonts w:ascii="Franklin Gothic Book" w:hAnsi="Franklin Gothic Book" w:cs="Arial"/>
          <w:bCs/>
        </w:rPr>
        <w:t>w stosunku do którego otwarto likwidację, w zatwierdzonym przez sąd układzie w</w:t>
      </w:r>
      <w:r w:rsidR="00BE4684">
        <w:rPr>
          <w:rFonts w:ascii="Franklin Gothic Book" w:hAnsi="Franklin Gothic Book" w:cs="Arial"/>
          <w:bCs/>
        </w:rPr>
        <w:t> </w:t>
      </w:r>
      <w:r w:rsidRPr="00721CE4">
        <w:rPr>
          <w:rFonts w:ascii="Franklin Gothic Book" w:hAnsi="Franklin Gothic Book" w:cs="Arial"/>
          <w:bCs/>
        </w:rPr>
        <w:t xml:space="preserve">postępowaniu restrukturyzacyjnym jest przewidziane zaspokojenie wierzycieli przez likwidację jego majątku lub sąd zarządził likwidację jego majątku w trybie art. 332 ust. 1 ustawy z dnia 15 maja 2015 r. – </w:t>
      </w:r>
      <w:r w:rsidRPr="00721CE4">
        <w:rPr>
          <w:rFonts w:ascii="Franklin Gothic Book" w:hAnsi="Franklin Gothic Book"/>
        </w:rPr>
        <w:t xml:space="preserve">Prawo restrukturyzacyjne (Dz. U. poz. 978, z </w:t>
      </w:r>
      <w:proofErr w:type="spellStart"/>
      <w:r w:rsidRPr="00721CE4">
        <w:rPr>
          <w:rFonts w:ascii="Franklin Gothic Book" w:hAnsi="Franklin Gothic Book"/>
        </w:rPr>
        <w:t>późn</w:t>
      </w:r>
      <w:proofErr w:type="spellEnd"/>
      <w:r w:rsidRPr="00721CE4">
        <w:rPr>
          <w:rFonts w:ascii="Franklin Gothic Book" w:hAnsi="Franklin Gothic Book"/>
        </w:rPr>
        <w:t>. zm.</w:t>
      </w:r>
      <w:r w:rsidRPr="00721CE4">
        <w:rPr>
          <w:rStyle w:val="Odwoanieprzypisudolnego"/>
          <w:rFonts w:ascii="Franklin Gothic Book" w:hAnsi="Franklin Gothic Book"/>
        </w:rPr>
        <w:footnoteReference w:id="2"/>
      </w:r>
      <w:r w:rsidRPr="00721CE4">
        <w:rPr>
          <w:rFonts w:ascii="Franklin Gothic Book" w:hAnsi="Franklin Gothic Book"/>
        </w:rPr>
        <w:t>)</w:t>
      </w:r>
      <w:r w:rsidRPr="00721CE4">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721CE4">
        <w:rPr>
          <w:rFonts w:ascii="Franklin Gothic Book" w:hAnsi="Franklin Gothic Book" w:cs="Arial"/>
          <w:bCs/>
        </w:rPr>
        <w:lastRenderedPageBreak/>
        <w:t>likwidację jego majątku w trybie art. 366 ust. 1 ustawy z dnia 28 lutego 2003 r. – Prawo upadłościowe (</w:t>
      </w:r>
      <w:r w:rsidRPr="00721CE4">
        <w:rPr>
          <w:rFonts w:ascii="Franklin Gothic Book" w:hAnsi="Franklin Gothic Book"/>
        </w:rPr>
        <w:t xml:space="preserve">Dz. U. z 2015 r. poz. 233, z </w:t>
      </w:r>
      <w:proofErr w:type="spellStart"/>
      <w:r w:rsidRPr="00721CE4">
        <w:rPr>
          <w:rFonts w:ascii="Franklin Gothic Book" w:hAnsi="Franklin Gothic Book"/>
        </w:rPr>
        <w:t>późn</w:t>
      </w:r>
      <w:proofErr w:type="spellEnd"/>
      <w:r w:rsidRPr="00721CE4">
        <w:rPr>
          <w:rFonts w:ascii="Franklin Gothic Book" w:hAnsi="Franklin Gothic Book"/>
        </w:rPr>
        <w:t>. zm.</w:t>
      </w:r>
      <w:r w:rsidRPr="00721CE4">
        <w:rPr>
          <w:rStyle w:val="Odwoanieprzypisudolnego"/>
          <w:rFonts w:ascii="Franklin Gothic Book" w:hAnsi="Franklin Gothic Book"/>
        </w:rPr>
        <w:footnoteReference w:id="3"/>
      </w:r>
      <w:r w:rsidRPr="00721CE4">
        <w:rPr>
          <w:rFonts w:ascii="Franklin Gothic Book" w:hAnsi="Franklin Gothic Book"/>
        </w:rPr>
        <w:t>);</w:t>
      </w:r>
    </w:p>
    <w:p w14:paraId="4542D33D" w14:textId="77777777"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721CE4">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721CE4"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721CE4">
        <w:rPr>
          <w:rFonts w:ascii="Franklin Gothic Book" w:hAnsi="Franklin Gothic Book" w:cs="Arial"/>
          <w:b/>
          <w:u w:val="single"/>
          <w:lang w:eastAsia="ja-JP"/>
        </w:rPr>
        <w:t>Dokumenty i oświadczenia wymagane na etapie składania ofert</w:t>
      </w:r>
    </w:p>
    <w:p w14:paraId="755F8180" w14:textId="2C2963E3" w:rsidR="00A01D1D" w:rsidRPr="00721CE4" w:rsidRDefault="00172602" w:rsidP="00147E16">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 Do oferty każdy Wykonawca musi dołączyć aktualne na dzień składania ofert oświadczenie </w:t>
      </w:r>
      <w:r w:rsidR="00A01D1D" w:rsidRPr="00721CE4">
        <w:rPr>
          <w:rFonts w:ascii="Franklin Gothic Book" w:hAnsi="Franklin Gothic Book" w:cs="Arial"/>
          <w:lang w:eastAsia="ja-JP"/>
        </w:rPr>
        <w:t>w</w:t>
      </w:r>
      <w:r w:rsidR="00BE4684">
        <w:rPr>
          <w:rFonts w:ascii="Franklin Gothic Book" w:hAnsi="Franklin Gothic Book" w:cs="Arial"/>
          <w:lang w:eastAsia="ja-JP"/>
        </w:rPr>
        <w:t> </w:t>
      </w:r>
      <w:r w:rsidR="00147E16" w:rsidRPr="00721CE4">
        <w:rPr>
          <w:rFonts w:ascii="Franklin Gothic Book" w:hAnsi="Franklin Gothic Book" w:cs="Arial"/>
          <w:lang w:eastAsia="ja-JP"/>
        </w:rPr>
        <w:t xml:space="preserve">postaci  </w:t>
      </w:r>
      <w:r w:rsidR="00A01D1D" w:rsidRPr="00721CE4">
        <w:rPr>
          <w:rFonts w:ascii="Franklin Gothic Book" w:hAnsi="Franklin Gothic Book" w:cs="Arial"/>
          <w:lang w:eastAsia="ja-JP"/>
        </w:rPr>
        <w:t>jednolitego dokumentu JEDZ (Jednolity Europejski Dokument Zamówienia), którego wzór został opracowany przez Komisję Europejsk</w:t>
      </w:r>
      <w:r w:rsidR="00B747B5" w:rsidRPr="00721CE4">
        <w:rPr>
          <w:rFonts w:ascii="Franklin Gothic Book" w:hAnsi="Franklin Gothic Book" w:cs="Arial"/>
          <w:lang w:eastAsia="ja-JP"/>
        </w:rPr>
        <w:t>ą</w:t>
      </w:r>
      <w:r w:rsidR="00A01D1D" w:rsidRPr="00721CE4">
        <w:rPr>
          <w:rFonts w:ascii="Franklin Gothic Book" w:hAnsi="Franklin Gothic Book" w:cs="Arial"/>
          <w:lang w:eastAsia="ja-JP"/>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147E16" w:rsidRPr="00721CE4">
        <w:rPr>
          <w:rFonts w:ascii="Franklin Gothic Book" w:hAnsi="Franklin Gothic Book" w:cs="Arial"/>
          <w:lang w:eastAsia="ja-JP"/>
        </w:rPr>
        <w:t xml:space="preserve"> Formę i tryb składania JEDZ określa rozdział XIV SIWZ</w:t>
      </w:r>
      <w:r w:rsidR="00B747B5" w:rsidRPr="00721CE4">
        <w:rPr>
          <w:rFonts w:ascii="Franklin Gothic Book" w:hAnsi="Franklin Gothic Book" w:cs="Arial"/>
          <w:lang w:eastAsia="ja-JP"/>
        </w:rPr>
        <w:t>.</w:t>
      </w:r>
    </w:p>
    <w:p w14:paraId="705FD923" w14:textId="4AE9CC3D" w:rsidR="00E60E35" w:rsidRPr="00721CE4" w:rsidRDefault="00E60E35"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Podmiot zobowiązany do złożenia JEDZ, wypełniając JEDZ </w:t>
      </w:r>
      <w:r w:rsidRPr="00721CE4">
        <w:rPr>
          <w:rFonts w:ascii="open sans" w:hAnsi="open sans" w:cs="Arial"/>
          <w:color w:val="2D2D2D"/>
          <w:sz w:val="23"/>
          <w:szCs w:val="23"/>
        </w:rPr>
        <w:t>w zakresie warunków udziału w</w:t>
      </w:r>
      <w:r w:rsidR="00BE4684">
        <w:rPr>
          <w:rFonts w:ascii="open sans" w:hAnsi="open sans" w:cs="Arial" w:hint="eastAsia"/>
          <w:color w:val="2D2D2D"/>
          <w:sz w:val="23"/>
          <w:szCs w:val="23"/>
        </w:rPr>
        <w:t> </w:t>
      </w:r>
      <w:r w:rsidRPr="00721CE4">
        <w:rPr>
          <w:rFonts w:ascii="open sans" w:hAnsi="open sans" w:cs="Arial"/>
          <w:color w:val="2D2D2D"/>
          <w:sz w:val="23"/>
          <w:szCs w:val="23"/>
        </w:rPr>
        <w:t xml:space="preserve">postępowaniu (oznaczonych w JEDZ jako kryteria kwalifikacji) może poprzestać na wypełnieniu tylko sekcji α (alfa) w części IV JEDZ, zatytułowanej OGÓLNE OŚWIADCZENIE DOTYCZĄCE WSZYSTKICH KRYTERIÓW KWALIFIKACJI. </w:t>
      </w:r>
    </w:p>
    <w:p w14:paraId="6BF802B5" w14:textId="6C8281B0"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sidR="0004515C" w:rsidRPr="00721CE4">
        <w:rPr>
          <w:rFonts w:ascii="Franklin Gothic Book" w:hAnsi="Franklin Gothic Book" w:cs="Arial"/>
          <w:lang w:eastAsia="ja-JP"/>
        </w:rPr>
        <w:t>5</w:t>
      </w:r>
      <w:r w:rsidRPr="00721CE4">
        <w:rPr>
          <w:rFonts w:ascii="Franklin Gothic Book" w:hAnsi="Franklin Gothic Book" w:cs="Arial"/>
          <w:lang w:eastAsia="ja-JP"/>
        </w:rPr>
        <w:t xml:space="preserve"> do Formularza „Oferta”.</w:t>
      </w:r>
    </w:p>
    <w:p w14:paraId="248CD9A9"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65B63BDD"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04515C" w:rsidRPr="00721CE4">
        <w:rPr>
          <w:rFonts w:ascii="Franklin Gothic Book" w:hAnsi="Franklin Gothic Book" w:cs="Arial"/>
          <w:lang w:eastAsia="ja-JP"/>
        </w:rPr>
        <w:t>5</w:t>
      </w:r>
      <w:r w:rsidRPr="00721CE4">
        <w:rPr>
          <w:rFonts w:ascii="Franklin Gothic Book" w:hAnsi="Franklin Gothic Book" w:cs="Arial"/>
          <w:lang w:eastAsia="ja-JP"/>
        </w:rPr>
        <w:t xml:space="preserve"> do Formularza „Oferta”).</w:t>
      </w:r>
    </w:p>
    <w:p w14:paraId="3309C78C" w14:textId="77777777" w:rsidR="00A01D1D" w:rsidRPr="00721CE4"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721CE4"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721CE4">
        <w:rPr>
          <w:rFonts w:ascii="Franklin Gothic Book" w:hAnsi="Franklin Gothic Book" w:cs="Arial"/>
          <w:b/>
          <w:u w:val="single"/>
          <w:lang w:eastAsia="ja-JP"/>
        </w:rPr>
        <w:t>Dokumenty i oświadczania wymagane przed udzieleniem zamówienia</w:t>
      </w:r>
    </w:p>
    <w:p w14:paraId="3CECC572" w14:textId="77777777" w:rsidR="00A01D1D" w:rsidRPr="00721CE4"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721CE4" w14:paraId="0307A377" w14:textId="77777777" w:rsidTr="003F1850">
        <w:tc>
          <w:tcPr>
            <w:tcW w:w="9212" w:type="dxa"/>
            <w:shd w:val="clear" w:color="auto" w:fill="D5DCE4" w:themeFill="text2" w:themeFillTint="33"/>
          </w:tcPr>
          <w:p w14:paraId="625F7490" w14:textId="064D12A9" w:rsidR="00A01D1D" w:rsidRPr="00721CE4" w:rsidRDefault="00172602" w:rsidP="00365234">
            <w:pPr>
              <w:pStyle w:val="Akapitzlist"/>
              <w:spacing w:after="0" w:line="300" w:lineRule="auto"/>
              <w:ind w:left="0"/>
              <w:jc w:val="both"/>
              <w:rPr>
                <w:rFonts w:ascii="Franklin Gothic Book" w:hAnsi="Franklin Gothic Book" w:cs="Arial"/>
                <w:sz w:val="20"/>
              </w:rPr>
            </w:pPr>
            <w:r w:rsidRPr="00721CE4">
              <w:rPr>
                <w:rFonts w:ascii="Franklin Gothic Book" w:hAnsi="Franklin Gothic Book" w:cs="Arial"/>
                <w:b/>
                <w:lang w:eastAsia="ja-JP"/>
              </w:rPr>
              <w:t xml:space="preserve">Zgodnie z art. 24aa. 1. Ustawy </w:t>
            </w:r>
            <w:r w:rsidR="00F7242B" w:rsidRPr="00721CE4">
              <w:rPr>
                <w:rFonts w:ascii="Franklin Gothic Book" w:hAnsi="Franklin Gothic Book" w:cs="Arial"/>
                <w:b/>
                <w:lang w:eastAsia="ja-JP"/>
              </w:rPr>
              <w:t>Zamawiający</w:t>
            </w:r>
            <w:r w:rsidR="0074398C" w:rsidRPr="00721CE4">
              <w:rPr>
                <w:rFonts w:ascii="Franklin Gothic Book" w:hAnsi="Franklin Gothic Book" w:cs="Arial"/>
                <w:b/>
                <w:lang w:eastAsia="ja-JP"/>
              </w:rPr>
              <w:t xml:space="preserve"> </w:t>
            </w:r>
            <w:r w:rsidR="00365234" w:rsidRPr="00721CE4">
              <w:rPr>
                <w:rFonts w:ascii="Franklin Gothic Book" w:hAnsi="Franklin Gothic Book" w:cs="Arial"/>
                <w:b/>
                <w:lang w:eastAsia="ja-JP"/>
              </w:rPr>
              <w:t xml:space="preserve">zbada, po przeprowadzeniu oceny ofert, albo </w:t>
            </w:r>
            <w:r w:rsidR="0074398C" w:rsidRPr="00721CE4">
              <w:rPr>
                <w:rFonts w:ascii="Franklin Gothic Book" w:hAnsi="Franklin Gothic Book" w:cs="Arial"/>
                <w:b/>
                <w:lang w:eastAsia="ja-JP"/>
              </w:rPr>
              <w:t>w</w:t>
            </w:r>
            <w:r w:rsidR="00BE4684">
              <w:rPr>
                <w:rFonts w:ascii="Franklin Gothic Book" w:hAnsi="Franklin Gothic Book" w:cs="Arial"/>
                <w:b/>
                <w:lang w:eastAsia="ja-JP"/>
              </w:rPr>
              <w:t> </w:t>
            </w:r>
            <w:r w:rsidR="0074398C" w:rsidRPr="00721CE4">
              <w:rPr>
                <w:rFonts w:ascii="Franklin Gothic Book" w:hAnsi="Franklin Gothic Book" w:cs="Arial"/>
                <w:b/>
                <w:lang w:eastAsia="ja-JP"/>
              </w:rPr>
              <w:t>przypadku, gdy spełnione są przesłanki zastosowania aukcji elektronicznej z art. 91a ust. 1 Ustawy</w:t>
            </w:r>
            <w:r w:rsidR="00F7242B" w:rsidRPr="00721CE4">
              <w:rPr>
                <w:rFonts w:ascii="Franklin Gothic Book" w:hAnsi="Franklin Gothic Book" w:cs="Arial"/>
                <w:b/>
                <w:lang w:eastAsia="ja-JP"/>
              </w:rPr>
              <w:t xml:space="preserve">, </w:t>
            </w:r>
            <w:r w:rsidR="0074398C" w:rsidRPr="00721CE4">
              <w:rPr>
                <w:rFonts w:ascii="Franklin Gothic Book" w:hAnsi="Franklin Gothic Book" w:cs="Arial"/>
                <w:b/>
                <w:lang w:eastAsia="ja-JP"/>
              </w:rPr>
              <w:t>po jej przeprowadzeniu</w:t>
            </w:r>
            <w:r w:rsidR="00365234" w:rsidRPr="00721CE4">
              <w:rPr>
                <w:rFonts w:ascii="Franklin Gothic Book" w:hAnsi="Franklin Gothic Book" w:cs="Arial"/>
                <w:b/>
                <w:lang w:eastAsia="ja-JP"/>
              </w:rPr>
              <w:t>,</w:t>
            </w:r>
            <w:r w:rsidR="0074398C" w:rsidRPr="00721CE4">
              <w:rPr>
                <w:rFonts w:ascii="Franklin Gothic Book" w:hAnsi="Franklin Gothic Book" w:cs="Arial"/>
                <w:b/>
                <w:lang w:eastAsia="ja-JP"/>
              </w:rPr>
              <w:t xml:space="preserve"> </w:t>
            </w:r>
            <w:r w:rsidR="00A01D1D" w:rsidRPr="00721CE4">
              <w:rPr>
                <w:rFonts w:ascii="Franklin Gothic Book" w:hAnsi="Franklin Gothic Book" w:cs="Arial"/>
                <w:b/>
                <w:lang w:eastAsia="ja-JP"/>
              </w:rPr>
              <w:t xml:space="preserve">czy Wykonawca, którego oferta została oceniona jako </w:t>
            </w:r>
            <w:r w:rsidR="00A01D1D" w:rsidRPr="00721CE4">
              <w:rPr>
                <w:rFonts w:ascii="Franklin Gothic Book" w:hAnsi="Franklin Gothic Book" w:cs="Arial"/>
                <w:b/>
                <w:lang w:eastAsia="ja-JP"/>
              </w:rPr>
              <w:lastRenderedPageBreak/>
              <w:t>najkorzystniejsza, nie podlega wykluczeniu oraz spełnia warunki udziału w niniejszym postępowaniu.</w:t>
            </w:r>
          </w:p>
        </w:tc>
      </w:tr>
    </w:tbl>
    <w:p w14:paraId="5716B5F7" w14:textId="77777777" w:rsidR="00A01D1D" w:rsidRPr="00721CE4"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 celu wykazania braku podstaw do wykluczenia:</w:t>
      </w:r>
    </w:p>
    <w:p w14:paraId="70EE3AF1" w14:textId="1B23821A" w:rsidR="00172602" w:rsidRPr="00721CE4" w:rsidRDefault="00A01D1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informację z Krajowego Rejestru Karnego w zakresie określonym w art. 24 ust. 1 pkt 13, 14 i 21 Ustawy</w:t>
      </w:r>
      <w:r w:rsidR="00855A4A" w:rsidRPr="00721CE4">
        <w:rPr>
          <w:rFonts w:ascii="Franklin Gothic Book" w:hAnsi="Franklin Gothic Book" w:cs="Arial"/>
          <w:lang w:eastAsia="ja-JP"/>
        </w:rPr>
        <w:t>, wystawioną nie wcześniej niż 6 miesięcy przed upływem terminu składania ofert;</w:t>
      </w:r>
      <w:r w:rsidR="00B97739" w:rsidRPr="00721CE4">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721CE4">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5D19058" w:rsidR="007972E8" w:rsidRPr="00721CE4" w:rsidRDefault="00172602" w:rsidP="0077065A">
      <w:pPr>
        <w:pStyle w:val="Akapitzlist"/>
        <w:shd w:val="clear" w:color="auto" w:fill="FFFFFF" w:themeFill="background1"/>
        <w:spacing w:line="300" w:lineRule="auto"/>
        <w:ind w:left="360"/>
        <w:jc w:val="both"/>
        <w:rPr>
          <w:rFonts w:ascii="Franklin Gothic Book" w:hAnsi="Franklin Gothic Book"/>
        </w:rPr>
      </w:pPr>
      <w:r w:rsidRPr="00721CE4">
        <w:rPr>
          <w:rFonts w:ascii="Franklin Gothic Book" w:hAnsi="Franklin Gothic Book" w:cs="Arial"/>
          <w:b/>
          <w:lang w:eastAsia="ja-JP"/>
        </w:rPr>
        <w:t>Uwaga:</w:t>
      </w:r>
      <w:r w:rsidRPr="00721CE4">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721CE4">
        <w:rPr>
          <w:rFonts w:ascii="Franklin Gothic Book" w:hAnsi="Franklin Gothic Book" w:cs="Arial"/>
          <w:lang w:eastAsia="ja-JP"/>
        </w:rPr>
        <w:t xml:space="preserve"> wskazany w  pkt  9.</w:t>
      </w:r>
      <w:r w:rsidR="00D03D84" w:rsidRPr="00721CE4">
        <w:rPr>
          <w:rFonts w:ascii="Franklin Gothic Book" w:hAnsi="Franklin Gothic Book" w:cs="Arial"/>
          <w:lang w:eastAsia="ja-JP"/>
        </w:rPr>
        <w:t>6</w:t>
      </w:r>
      <w:r w:rsidRPr="00721CE4">
        <w:rPr>
          <w:rFonts w:ascii="Franklin Gothic Book" w:hAnsi="Franklin Gothic Book" w:cs="Arial"/>
          <w:lang w:eastAsia="ja-JP"/>
        </w:rPr>
        <w:t>.1.1 składa d</w:t>
      </w:r>
      <w:r w:rsidR="00AE01FD" w:rsidRPr="00721CE4">
        <w:rPr>
          <w:rFonts w:ascii="Franklin Gothic Book" w:hAnsi="Franklin Gothic Book" w:cs="Arial"/>
          <w:lang w:eastAsia="ja-JP"/>
        </w:rPr>
        <w:t>okument, o którym mowa w pkt 9.</w:t>
      </w:r>
      <w:r w:rsidR="00D03D84" w:rsidRPr="00721CE4">
        <w:rPr>
          <w:rFonts w:ascii="Franklin Gothic Book" w:hAnsi="Franklin Gothic Book" w:cs="Arial"/>
          <w:lang w:eastAsia="ja-JP"/>
        </w:rPr>
        <w:t>6</w:t>
      </w:r>
      <w:r w:rsidRPr="00721CE4">
        <w:rPr>
          <w:rFonts w:ascii="Franklin Gothic Book" w:hAnsi="Franklin Gothic Book" w:cs="Arial"/>
          <w:lang w:eastAsia="ja-JP"/>
        </w:rPr>
        <w:t>.1.2. w zakresie określonym w</w:t>
      </w:r>
      <w:r w:rsidR="00BE4684">
        <w:rPr>
          <w:rFonts w:ascii="Franklin Gothic Book" w:hAnsi="Franklin Gothic Book" w:cs="Arial"/>
          <w:lang w:eastAsia="ja-JP"/>
        </w:rPr>
        <w:t> </w:t>
      </w:r>
      <w:r w:rsidRPr="00721CE4">
        <w:rPr>
          <w:rFonts w:ascii="Franklin Gothic Book" w:hAnsi="Franklin Gothic Book" w:cs="Arial"/>
          <w:lang w:eastAsia="ja-JP"/>
        </w:rPr>
        <w:t>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29200839"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w:t>
      </w:r>
      <w:r w:rsidR="005B029D" w:rsidRPr="00721CE4">
        <w:rPr>
          <w:rFonts w:ascii="Franklin Gothic Book" w:hAnsi="Franklin Gothic Book" w:cs="Arial"/>
          <w:lang w:eastAsia="ja-JP"/>
        </w:rPr>
        <w:t xml:space="preserve"> </w:t>
      </w:r>
      <w:r w:rsidRPr="00721CE4">
        <w:rPr>
          <w:rFonts w:ascii="Franklin Gothic Book" w:hAnsi="Franklin Gothic Book" w:cs="Arial"/>
          <w:lang w:eastAsia="ja-JP"/>
        </w:rPr>
        <w:t>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639B6D96" w:rsidR="00AE01FD" w:rsidRPr="00721CE4" w:rsidRDefault="00AE01FD" w:rsidP="00E3750B">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lastRenderedPageBreak/>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w:t>
      </w:r>
      <w:r w:rsidR="00BE4684">
        <w:rPr>
          <w:rFonts w:ascii="Franklin Gothic Book" w:hAnsi="Franklin Gothic Book" w:cs="Arial"/>
          <w:lang w:eastAsia="ja-JP"/>
        </w:rPr>
        <w:t> </w:t>
      </w:r>
      <w:r w:rsidRPr="00721CE4">
        <w:rPr>
          <w:rFonts w:ascii="Franklin Gothic Book" w:hAnsi="Franklin Gothic Book" w:cs="Arial"/>
          <w:lang w:eastAsia="ja-JP"/>
        </w:rPr>
        <w:t>przypadku, gdy wykonawca ma siedzibę lub miejsce zamieszkania na terytorium Rzeczypospolitej Polskiej;</w:t>
      </w:r>
    </w:p>
    <w:p w14:paraId="63A5133D"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B92DFA6" w14:textId="2EAD590E"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rsidRPr="00721CE4">
        <w:rPr>
          <w:rFonts w:ascii="Franklin Gothic Book" w:hAnsi="Franklin Gothic Book" w:cs="Arial"/>
          <w:lang w:eastAsia="ja-JP"/>
        </w:rPr>
        <w:lastRenderedPageBreak/>
        <w:t>płatności tych należności wraz z ewentualnymi odsetkami lub grzywnami lub zawarcie wiążącego porozumienia w sprawie spłat tych należności</w:t>
      </w:r>
    </w:p>
    <w:p w14:paraId="6C9AAA1C" w14:textId="5CC809BA"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w:t>
      </w:r>
      <w:r w:rsidR="00BE4684">
        <w:rPr>
          <w:rFonts w:ascii="Franklin Gothic Book" w:hAnsi="Franklin Gothic Book" w:cs="Arial"/>
          <w:lang w:eastAsia="ja-JP"/>
        </w:rPr>
        <w:t> </w:t>
      </w:r>
      <w:r w:rsidRPr="00721CE4">
        <w:rPr>
          <w:rFonts w:ascii="Franklin Gothic Book" w:hAnsi="Franklin Gothic Book" w:cs="Arial"/>
          <w:lang w:eastAsia="ja-JP"/>
        </w:rPr>
        <w:t>przypadku, gdy wykonawca ma siedzibę lub miejsce zamieszkania na terytorium Rzeczypospolitej Polskiej;</w:t>
      </w:r>
    </w:p>
    <w:p w14:paraId="047CF278"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42DA9A8E" w:rsidR="00C72AFC"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rPr>
      </w:pPr>
      <w:r w:rsidRPr="00721CE4">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5524FBA4" w14:textId="77777777" w:rsidR="00AA0A40" w:rsidRPr="00721CE4" w:rsidRDefault="00AA0A40" w:rsidP="00AA0A40">
      <w:pPr>
        <w:pStyle w:val="Akapitzlist"/>
        <w:numPr>
          <w:ilvl w:val="3"/>
          <w:numId w:val="3"/>
        </w:numPr>
        <w:shd w:val="clear" w:color="auto" w:fill="FFFFFF" w:themeFill="background1"/>
        <w:spacing w:line="300" w:lineRule="auto"/>
        <w:jc w:val="both"/>
        <w:rPr>
          <w:rFonts w:ascii="Franklin Gothic Book" w:hAnsi="Franklin Gothic Book"/>
        </w:rPr>
      </w:pPr>
      <w:r w:rsidRPr="00721CE4">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4C56F569"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w:t>
      </w:r>
      <w:r w:rsidR="00374051" w:rsidRPr="00721CE4">
        <w:rPr>
          <w:rFonts w:ascii="Franklin Gothic Book" w:hAnsi="Franklin Gothic Book" w:cs="Arial"/>
          <w:lang w:eastAsia="ja-JP"/>
        </w:rPr>
        <w:t>ów</w:t>
      </w:r>
      <w:r w:rsidRPr="00721CE4">
        <w:rPr>
          <w:rFonts w:ascii="Franklin Gothic Book" w:hAnsi="Franklin Gothic Book" w:cs="Arial"/>
          <w:lang w:eastAsia="ja-JP"/>
        </w:rPr>
        <w:t>, o który</w:t>
      </w:r>
      <w:r w:rsidR="00374051" w:rsidRPr="00721CE4">
        <w:rPr>
          <w:rFonts w:ascii="Franklin Gothic Book" w:hAnsi="Franklin Gothic Book" w:cs="Arial"/>
          <w:lang w:eastAsia="ja-JP"/>
        </w:rPr>
        <w:t>ch</w:t>
      </w:r>
      <w:r w:rsidRPr="00721CE4">
        <w:rPr>
          <w:rFonts w:ascii="Franklin Gothic Book" w:hAnsi="Franklin Gothic Book" w:cs="Arial"/>
          <w:lang w:eastAsia="ja-JP"/>
        </w:rPr>
        <w:t xml:space="preserve"> mowa w pkt 7.1.</w:t>
      </w:r>
      <w:r w:rsidR="004501F6" w:rsidRPr="00721CE4">
        <w:rPr>
          <w:rFonts w:ascii="Franklin Gothic Book" w:hAnsi="Franklin Gothic Book" w:cs="Arial"/>
          <w:lang w:eastAsia="ja-JP"/>
        </w:rPr>
        <w:t>1</w:t>
      </w:r>
      <w:r w:rsidRPr="00721CE4">
        <w:rPr>
          <w:rFonts w:ascii="Franklin Gothic Book" w:hAnsi="Franklin Gothic Book" w:cs="Arial"/>
          <w:lang w:eastAsia="ja-JP"/>
        </w:rPr>
        <w:t>.</w:t>
      </w:r>
      <w:r w:rsidR="005D338C" w:rsidRPr="00721CE4">
        <w:rPr>
          <w:rFonts w:ascii="Franklin Gothic Book" w:hAnsi="Franklin Gothic Book" w:cs="Arial"/>
          <w:lang w:eastAsia="ja-JP"/>
        </w:rPr>
        <w:t>1</w:t>
      </w:r>
      <w:r w:rsidR="00680417" w:rsidRPr="00721CE4">
        <w:rPr>
          <w:rFonts w:ascii="Franklin Gothic Book" w:hAnsi="Franklin Gothic Book" w:cs="Arial"/>
          <w:lang w:eastAsia="ja-JP"/>
        </w:rPr>
        <w:t>.</w:t>
      </w:r>
      <w:r w:rsidRPr="00721CE4">
        <w:rPr>
          <w:rFonts w:ascii="Franklin Gothic Book" w:hAnsi="Franklin Gothic Book" w:cs="Arial"/>
          <w:lang w:eastAsia="ja-JP"/>
        </w:rPr>
        <w:t xml:space="preserve"> Części I SIWZ:</w:t>
      </w:r>
    </w:p>
    <w:p w14:paraId="48ADF8A0" w14:textId="1F84029C" w:rsidR="00A01D1D" w:rsidRPr="00721CE4" w:rsidRDefault="00A01D1D" w:rsidP="00E3750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721CE4">
        <w:rPr>
          <w:rFonts w:ascii="Franklin Gothic Book" w:hAnsi="Franklin Gothic Book" w:cs="Arial"/>
          <w:lang w:eastAsia="ja-JP"/>
        </w:rPr>
        <w:t>informacj</w:t>
      </w:r>
      <w:r w:rsidR="00374051" w:rsidRPr="00721CE4">
        <w:rPr>
          <w:rFonts w:ascii="Franklin Gothic Book" w:hAnsi="Franklin Gothic Book" w:cs="Arial"/>
          <w:lang w:eastAsia="ja-JP"/>
        </w:rPr>
        <w:t>e</w:t>
      </w:r>
      <w:r w:rsidRPr="00721CE4">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5527E9DD" w14:textId="1602A127"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w:t>
      </w:r>
      <w:r w:rsidR="001C5BA1" w:rsidRPr="00721CE4">
        <w:rPr>
          <w:rFonts w:ascii="Franklin Gothic Book" w:hAnsi="Franklin Gothic Book" w:cs="Arial"/>
          <w:lang w:eastAsia="ja-JP"/>
        </w:rPr>
        <w:t>ów</w:t>
      </w:r>
      <w:r w:rsidRPr="00721CE4">
        <w:rPr>
          <w:rFonts w:ascii="Franklin Gothic Book" w:hAnsi="Franklin Gothic Book" w:cs="Arial"/>
          <w:lang w:eastAsia="ja-JP"/>
        </w:rPr>
        <w:t>, o który</w:t>
      </w:r>
      <w:r w:rsidR="001C5BA1" w:rsidRPr="00721CE4">
        <w:rPr>
          <w:rFonts w:ascii="Franklin Gothic Book" w:hAnsi="Franklin Gothic Book" w:cs="Arial"/>
          <w:lang w:eastAsia="ja-JP"/>
        </w:rPr>
        <w:t>ch</w:t>
      </w:r>
      <w:r w:rsidRPr="00721CE4">
        <w:rPr>
          <w:rFonts w:ascii="Franklin Gothic Book" w:hAnsi="Franklin Gothic Book" w:cs="Arial"/>
          <w:lang w:eastAsia="ja-JP"/>
        </w:rPr>
        <w:t xml:space="preserve"> mowa w pkt </w:t>
      </w:r>
      <w:r w:rsidR="001C5BA1" w:rsidRPr="00721CE4">
        <w:rPr>
          <w:rFonts w:ascii="Franklin Gothic Book" w:hAnsi="Franklin Gothic Book" w:cs="Arial"/>
          <w:lang w:eastAsia="ja-JP"/>
        </w:rPr>
        <w:t>w pkt 7.1.1.2</w:t>
      </w:r>
      <w:r w:rsidR="00680417" w:rsidRPr="00721CE4">
        <w:rPr>
          <w:rFonts w:ascii="Franklin Gothic Book" w:hAnsi="Franklin Gothic Book" w:cs="Arial"/>
          <w:lang w:eastAsia="ja-JP"/>
        </w:rPr>
        <w:t>.</w:t>
      </w:r>
      <w:r w:rsidR="001C5BA1" w:rsidRPr="00721CE4">
        <w:rPr>
          <w:rFonts w:ascii="Franklin Gothic Book" w:hAnsi="Franklin Gothic Book" w:cs="Arial"/>
          <w:lang w:eastAsia="ja-JP"/>
        </w:rPr>
        <w:t xml:space="preserve"> Części I SIWZ</w:t>
      </w:r>
      <w:r w:rsidR="001C5BA1" w:rsidRPr="00721CE4" w:rsidDel="001C5BA1">
        <w:rPr>
          <w:rFonts w:ascii="Franklin Gothic Book" w:hAnsi="Franklin Gothic Book" w:cs="Arial"/>
          <w:lang w:eastAsia="ja-JP"/>
        </w:rPr>
        <w:t xml:space="preserve"> </w:t>
      </w:r>
      <w:r w:rsidRPr="00721CE4">
        <w:rPr>
          <w:rFonts w:ascii="Franklin Gothic Book" w:hAnsi="Franklin Gothic Book" w:cs="Arial"/>
          <w:lang w:eastAsia="ja-JP"/>
        </w:rPr>
        <w:t>:</w:t>
      </w:r>
    </w:p>
    <w:p w14:paraId="7743B805" w14:textId="5289031C" w:rsidR="00A01D1D" w:rsidRPr="00721CE4" w:rsidRDefault="00A01D1D" w:rsidP="00E3750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721CE4">
        <w:rPr>
          <w:rFonts w:ascii="Franklin Gothic Book" w:hAnsi="Franklin Gothic Book" w:cs="Arial"/>
          <w:lang w:eastAsia="ja-JP"/>
        </w:rPr>
        <w:t>wykaz</w:t>
      </w:r>
      <w:r w:rsidR="001C5BA1" w:rsidRPr="00721CE4">
        <w:rPr>
          <w:rFonts w:ascii="Franklin Gothic Book" w:hAnsi="Franklin Gothic Book" w:cs="Arial"/>
          <w:lang w:eastAsia="ja-JP"/>
        </w:rPr>
        <w:t>y</w:t>
      </w:r>
      <w:r w:rsidRPr="00721CE4">
        <w:rPr>
          <w:rFonts w:ascii="Franklin Gothic Book" w:hAnsi="Franklin Gothic Book" w:cs="Arial"/>
          <w:lang w:eastAsia="ja-JP"/>
        </w:rPr>
        <w:t xml:space="preserve"> usług</w:t>
      </w:r>
      <w:r w:rsidR="003F1FAB" w:rsidRPr="00721CE4">
        <w:rPr>
          <w:rFonts w:ascii="Franklin Gothic Book" w:hAnsi="Franklin Gothic Book" w:cs="Arial"/>
          <w:lang w:eastAsia="ja-JP"/>
        </w:rPr>
        <w:t xml:space="preserve"> </w:t>
      </w:r>
      <w:r w:rsidRPr="00721CE4">
        <w:rPr>
          <w:rFonts w:ascii="Franklin Gothic Book" w:hAnsi="Franklin Gothic Book" w:cs="Arial"/>
          <w:lang w:eastAsia="ja-JP"/>
        </w:rPr>
        <w:t>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BE4684">
        <w:rPr>
          <w:rFonts w:ascii="Franklin Gothic Book" w:hAnsi="Franklin Gothic Book" w:cs="Arial"/>
          <w:lang w:eastAsia="ja-JP"/>
        </w:rPr>
        <w:t> </w:t>
      </w:r>
      <w:r w:rsidRPr="00721CE4">
        <w:rPr>
          <w:rFonts w:ascii="Franklin Gothic Book" w:hAnsi="Franklin Gothic Book" w:cs="Arial"/>
          <w:lang w:eastAsia="ja-JP"/>
        </w:rPr>
        <w:t xml:space="preserve">podmiotów, na rzecz których zostały wykonane, oraz załączeniem dowodów określających czy zostały </w:t>
      </w:r>
      <w:r w:rsidR="007860B2" w:rsidRPr="00721CE4">
        <w:rPr>
          <w:rFonts w:ascii="Franklin Gothic Book" w:hAnsi="Franklin Gothic Book" w:cs="Arial"/>
          <w:lang w:eastAsia="ja-JP"/>
        </w:rPr>
        <w:t>wykonane lub są wykonywane należycie</w:t>
      </w:r>
      <w:r w:rsidRPr="00721CE4">
        <w:rPr>
          <w:rFonts w:ascii="Franklin Gothic Book" w:hAnsi="Franklin Gothic Book" w:cs="Arial"/>
          <w:lang w:eastAsia="ja-JP"/>
        </w:rPr>
        <w:t>, przy czym dowodami, o których mowa, są referencje</w:t>
      </w:r>
      <w:r w:rsidR="007860B2" w:rsidRPr="00721CE4">
        <w:rPr>
          <w:rFonts w:ascii="Franklin Gothic Book" w:hAnsi="Franklin Gothic Book" w:cs="Arial"/>
          <w:lang w:eastAsia="ja-JP"/>
        </w:rPr>
        <w:t xml:space="preserve"> wraz z protokołami</w:t>
      </w:r>
      <w:r w:rsidR="00932147" w:rsidRPr="00721CE4">
        <w:rPr>
          <w:rFonts w:ascii="Franklin Gothic Book" w:hAnsi="Franklin Gothic Book" w:cs="Arial"/>
          <w:lang w:eastAsia="ja-JP"/>
        </w:rPr>
        <w:t xml:space="preserve"> odbioru,</w:t>
      </w:r>
      <w:r w:rsidRPr="00721CE4">
        <w:rPr>
          <w:rFonts w:ascii="Franklin Gothic Book" w:hAnsi="Franklin Gothic Book" w:cs="Arial"/>
          <w:lang w:eastAsia="ja-JP"/>
        </w:rPr>
        <w:t xml:space="preserve"> bądź inne </w:t>
      </w:r>
      <w:r w:rsidRPr="00721CE4">
        <w:rPr>
          <w:rFonts w:ascii="Franklin Gothic Book" w:hAnsi="Franklin Gothic Book" w:cs="Arial"/>
          <w:lang w:eastAsia="ja-JP"/>
        </w:rPr>
        <w:lastRenderedPageBreak/>
        <w:t>dokumenty wystawione przez podmiot, na rzecz którego usługi</w:t>
      </w:r>
      <w:r w:rsidR="003F1FAB" w:rsidRPr="00721CE4">
        <w:rPr>
          <w:rFonts w:ascii="Franklin Gothic Book" w:hAnsi="Franklin Gothic Book" w:cs="Arial"/>
          <w:lang w:eastAsia="ja-JP"/>
        </w:rPr>
        <w:t xml:space="preserve">/dostawy </w:t>
      </w:r>
      <w:r w:rsidRPr="00721CE4">
        <w:rPr>
          <w:rFonts w:ascii="Franklin Gothic Book" w:hAnsi="Franklin Gothic Book" w:cs="Arial"/>
          <w:lang w:eastAsia="ja-JP"/>
        </w:rPr>
        <w:t>były wykonywane, a w przypadku świadczeń okresowych lub ciągłych są wykonywane, a</w:t>
      </w:r>
      <w:r w:rsidR="00BE4684">
        <w:rPr>
          <w:rFonts w:ascii="Franklin Gothic Book" w:hAnsi="Franklin Gothic Book" w:cs="Arial"/>
          <w:lang w:eastAsia="ja-JP"/>
        </w:rPr>
        <w:t> </w:t>
      </w:r>
      <w:r w:rsidRPr="00721CE4">
        <w:rPr>
          <w:rFonts w:ascii="Franklin Gothic Book" w:hAnsi="Franklin Gothic Book" w:cs="Arial"/>
          <w:lang w:eastAsia="ja-JP"/>
        </w:rPr>
        <w:t>jeżeli z uzasadnionej przyczyny o obiektywnym charakterze Wykonawca nie jest w</w:t>
      </w:r>
      <w:r w:rsidR="00BE4684">
        <w:rPr>
          <w:rFonts w:ascii="Franklin Gothic Book" w:hAnsi="Franklin Gothic Book" w:cs="Arial"/>
          <w:lang w:eastAsia="ja-JP"/>
        </w:rPr>
        <w:t> </w:t>
      </w:r>
      <w:r w:rsidRPr="00721CE4">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6D492867" w:rsidR="00A01D1D" w:rsidRPr="00721CE4"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721CE4">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w:t>
      </w:r>
      <w:r w:rsidR="00BE4684">
        <w:rPr>
          <w:rFonts w:ascii="Franklin Gothic Book" w:hAnsi="Franklin Gothic Book"/>
          <w:color w:val="5B9BD5" w:themeColor="accent1"/>
        </w:rPr>
        <w:t> </w:t>
      </w:r>
      <w:r w:rsidRPr="00721CE4">
        <w:rPr>
          <w:rFonts w:ascii="Franklin Gothic Book" w:hAnsi="Franklin Gothic Book"/>
          <w:color w:val="5B9BD5" w:themeColor="accent1"/>
        </w:rPr>
        <w:t>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48A09D2" w14:textId="2A9FF274" w:rsidR="00A01D1D" w:rsidRPr="00721CE4" w:rsidRDefault="001C5BA1"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w:t>
      </w:r>
      <w:r w:rsidR="00A01D1D" w:rsidRPr="00721CE4">
        <w:rPr>
          <w:rFonts w:ascii="Franklin Gothic Book" w:hAnsi="Franklin Gothic Book" w:cs="Arial"/>
          <w:lang w:eastAsia="ja-JP"/>
        </w:rPr>
        <w:t>la warunk</w:t>
      </w:r>
      <w:r w:rsidRPr="00721CE4">
        <w:rPr>
          <w:rFonts w:ascii="Franklin Gothic Book" w:hAnsi="Franklin Gothic Book" w:cs="Arial"/>
          <w:lang w:eastAsia="ja-JP"/>
        </w:rPr>
        <w:t>ów</w:t>
      </w:r>
      <w:r w:rsidR="003F2D10" w:rsidRPr="00721CE4">
        <w:rPr>
          <w:rFonts w:ascii="Franklin Gothic Book" w:hAnsi="Franklin Gothic Book" w:cs="Arial"/>
          <w:lang w:eastAsia="ja-JP"/>
        </w:rPr>
        <w:t>,</w:t>
      </w:r>
      <w:r w:rsidR="00A01D1D" w:rsidRPr="00721CE4">
        <w:rPr>
          <w:rFonts w:ascii="Franklin Gothic Book" w:hAnsi="Franklin Gothic Book" w:cs="Arial"/>
          <w:lang w:eastAsia="ja-JP"/>
        </w:rPr>
        <w:t xml:space="preserve"> o który</w:t>
      </w:r>
      <w:r w:rsidRPr="00721CE4">
        <w:rPr>
          <w:rFonts w:ascii="Franklin Gothic Book" w:hAnsi="Franklin Gothic Book" w:cs="Arial"/>
          <w:lang w:eastAsia="ja-JP"/>
        </w:rPr>
        <w:t>ch</w:t>
      </w:r>
      <w:r w:rsidR="00A01D1D" w:rsidRPr="00721CE4">
        <w:rPr>
          <w:rFonts w:ascii="Franklin Gothic Book" w:hAnsi="Franklin Gothic Book" w:cs="Arial"/>
          <w:lang w:eastAsia="ja-JP"/>
        </w:rPr>
        <w:t xml:space="preserve"> mowa w pkt 7.1.</w:t>
      </w:r>
      <w:r w:rsidR="004501F6" w:rsidRPr="00721CE4">
        <w:rPr>
          <w:rFonts w:ascii="Franklin Gothic Book" w:hAnsi="Franklin Gothic Book" w:cs="Arial"/>
          <w:lang w:eastAsia="ja-JP"/>
        </w:rPr>
        <w:t>1</w:t>
      </w:r>
      <w:r w:rsidR="00A01D1D" w:rsidRPr="00721CE4">
        <w:rPr>
          <w:rFonts w:ascii="Franklin Gothic Book" w:hAnsi="Franklin Gothic Book" w:cs="Arial"/>
          <w:lang w:eastAsia="ja-JP"/>
        </w:rPr>
        <w:t>.</w:t>
      </w:r>
      <w:r w:rsidR="005D338C" w:rsidRPr="00721CE4">
        <w:rPr>
          <w:rFonts w:ascii="Franklin Gothic Book" w:hAnsi="Franklin Gothic Book" w:cs="Arial"/>
          <w:lang w:eastAsia="ja-JP"/>
        </w:rPr>
        <w:t>3</w:t>
      </w:r>
      <w:r w:rsidR="00D70A05" w:rsidRPr="00721CE4">
        <w:rPr>
          <w:rFonts w:ascii="Franklin Gothic Book" w:hAnsi="Franklin Gothic Book" w:cs="Arial"/>
          <w:lang w:eastAsia="ja-JP"/>
        </w:rPr>
        <w:t xml:space="preserve"> </w:t>
      </w:r>
      <w:r w:rsidR="00A01D1D" w:rsidRPr="00721CE4">
        <w:rPr>
          <w:rFonts w:ascii="Franklin Gothic Book" w:hAnsi="Franklin Gothic Book" w:cs="Arial"/>
          <w:lang w:eastAsia="ja-JP"/>
        </w:rPr>
        <w:t>wykaz</w:t>
      </w:r>
      <w:r w:rsidRPr="00721CE4">
        <w:rPr>
          <w:rFonts w:ascii="Franklin Gothic Book" w:hAnsi="Franklin Gothic Book" w:cs="Arial"/>
          <w:lang w:eastAsia="ja-JP"/>
        </w:rPr>
        <w:t>y</w:t>
      </w:r>
      <w:r w:rsidR="00A01D1D" w:rsidRPr="00721CE4">
        <w:rPr>
          <w:rFonts w:ascii="Franklin Gothic Book" w:hAnsi="Franklin Gothic Book" w:cs="Arial"/>
          <w:lang w:eastAsia="ja-JP"/>
        </w:rPr>
        <w:t xml:space="preserve"> osób, które będą uczestniczyć w</w:t>
      </w:r>
      <w:r w:rsidR="00BE4684">
        <w:rPr>
          <w:rFonts w:ascii="Franklin Gothic Book" w:hAnsi="Franklin Gothic Book" w:cs="Arial"/>
          <w:lang w:eastAsia="ja-JP"/>
        </w:rPr>
        <w:t> </w:t>
      </w:r>
      <w:r w:rsidR="00A01D1D" w:rsidRPr="00721CE4">
        <w:rPr>
          <w:rFonts w:ascii="Franklin Gothic Book" w:hAnsi="Franklin Gothic Book" w:cs="Arial"/>
          <w:lang w:eastAsia="ja-JP"/>
        </w:rPr>
        <w:t>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w:t>
      </w:r>
      <w:r w:rsidR="00A74FFB" w:rsidRPr="00721CE4">
        <w:rPr>
          <w:rFonts w:ascii="Franklin Gothic Book" w:hAnsi="Franklin Gothic Book" w:cs="Arial"/>
          <w:lang w:eastAsia="ja-JP"/>
        </w:rPr>
        <w:t xml:space="preserve"> nr 2</w:t>
      </w:r>
      <w:r w:rsidR="00A01D1D" w:rsidRPr="00721CE4">
        <w:rPr>
          <w:rFonts w:ascii="Franklin Gothic Book" w:hAnsi="Franklin Gothic Book" w:cs="Arial"/>
          <w:lang w:eastAsia="ja-JP"/>
        </w:rPr>
        <w:t xml:space="preserve"> do Części I SIWZ.</w:t>
      </w:r>
    </w:p>
    <w:p w14:paraId="7F0E681C" w14:textId="55250982" w:rsidR="008D5D12" w:rsidRPr="00721CE4" w:rsidRDefault="008D5D12">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warunków, o których mowa w pkt 7.1.1.4 wykaz narzędzi, wyposażenia Wykonawcy lub urządzeń technicznych dostępnych wykonawcy w celu wykonania zamówienia publicznego wraz z informacją o podstawie do dysponowania tymi zasobami, zgodnie z</w:t>
      </w:r>
      <w:r w:rsidR="00BE4684">
        <w:rPr>
          <w:rFonts w:ascii="Franklin Gothic Book" w:hAnsi="Franklin Gothic Book" w:cs="Arial"/>
          <w:lang w:eastAsia="ja-JP"/>
        </w:rPr>
        <w:t> </w:t>
      </w:r>
      <w:r w:rsidRPr="00721CE4">
        <w:rPr>
          <w:rFonts w:ascii="Franklin Gothic Book" w:hAnsi="Franklin Gothic Book" w:cs="Arial"/>
          <w:lang w:eastAsia="ja-JP"/>
        </w:rPr>
        <w:t>Załącznikiem nr 4 do Części I SIWZ.</w:t>
      </w:r>
    </w:p>
    <w:p w14:paraId="1EA7A5F7" w14:textId="08EA9101" w:rsidR="00A01D1D" w:rsidRPr="00721CE4" w:rsidRDefault="00BC5218"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Jeżeli jest to niezbędne dla zapewnienia odpowiedniego przebiegu postępowania o</w:t>
      </w:r>
      <w:r w:rsidR="00BE4684">
        <w:rPr>
          <w:rFonts w:ascii="Franklin Gothic Book" w:hAnsi="Franklin Gothic Book" w:cs="Arial"/>
          <w:lang w:eastAsia="ja-JP"/>
        </w:rPr>
        <w:t> </w:t>
      </w:r>
      <w:r w:rsidRPr="00721CE4">
        <w:rPr>
          <w:rFonts w:ascii="Franklin Gothic Book" w:hAnsi="Franklin Gothic Book" w:cs="Arial"/>
          <w:lang w:eastAsia="ja-JP"/>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721CE4" w14:paraId="53127922" w14:textId="77777777" w:rsidTr="003F1850">
        <w:trPr>
          <w:trHeight w:val="364"/>
        </w:trPr>
        <w:tc>
          <w:tcPr>
            <w:tcW w:w="9497" w:type="dxa"/>
            <w:shd w:val="clear" w:color="auto" w:fill="D5DCE4" w:themeFill="text2" w:themeFillTint="33"/>
          </w:tcPr>
          <w:p w14:paraId="2096C50E" w14:textId="3EE051FA" w:rsidR="00A01D1D" w:rsidRPr="00721CE4" w:rsidRDefault="00A01D1D" w:rsidP="003F1850">
            <w:pPr>
              <w:pStyle w:val="Akapitzlist"/>
              <w:spacing w:after="0" w:line="300" w:lineRule="auto"/>
              <w:ind w:left="0"/>
              <w:jc w:val="both"/>
              <w:rPr>
                <w:rFonts w:ascii="Franklin Gothic Book" w:hAnsi="Franklin Gothic Book" w:cs="Arial"/>
                <w:b/>
                <w:lang w:eastAsia="ja-JP"/>
              </w:rPr>
            </w:pPr>
            <w:r w:rsidRPr="00721CE4">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AA0A40" w:rsidRPr="00721CE4">
              <w:rPr>
                <w:rFonts w:ascii="Franklin Gothic Book" w:hAnsi="Franklin Gothic Book" w:cs="Arial"/>
                <w:b/>
                <w:color w:val="000000"/>
              </w:rPr>
              <w:t>6</w:t>
            </w:r>
            <w:r w:rsidRPr="00721CE4">
              <w:rPr>
                <w:rFonts w:ascii="Franklin Gothic Book" w:hAnsi="Franklin Gothic Book" w:cs="Arial"/>
                <w:b/>
                <w:color w:val="000000"/>
              </w:rPr>
              <w:t>.1.1 – 9.</w:t>
            </w:r>
            <w:r w:rsidR="00AA0A40" w:rsidRPr="00721CE4">
              <w:rPr>
                <w:rFonts w:ascii="Franklin Gothic Book" w:hAnsi="Franklin Gothic Book" w:cs="Arial"/>
                <w:b/>
                <w:color w:val="000000"/>
              </w:rPr>
              <w:t>6</w:t>
            </w:r>
            <w:r w:rsidRPr="00721CE4">
              <w:rPr>
                <w:rFonts w:ascii="Franklin Gothic Book" w:hAnsi="Franklin Gothic Book" w:cs="Arial"/>
                <w:b/>
                <w:color w:val="000000"/>
              </w:rPr>
              <w:t>.1.</w:t>
            </w:r>
            <w:r w:rsidR="00AA0A40" w:rsidRPr="00721CE4">
              <w:rPr>
                <w:rFonts w:ascii="Franklin Gothic Book" w:hAnsi="Franklin Gothic Book" w:cs="Arial"/>
                <w:b/>
                <w:color w:val="000000"/>
              </w:rPr>
              <w:t>10</w:t>
            </w:r>
            <w:r w:rsidRPr="00721CE4">
              <w:rPr>
                <w:rFonts w:ascii="Franklin Gothic Book" w:hAnsi="Franklin Gothic Book" w:cs="Arial"/>
                <w:b/>
                <w:color w:val="000000"/>
              </w:rPr>
              <w:t>.</w:t>
            </w:r>
            <w:r w:rsidRPr="00721CE4">
              <w:rPr>
                <w:rFonts w:ascii="Franklin Gothic Book" w:hAnsi="Franklin Gothic Book" w:cs="Arial"/>
                <w:b/>
                <w:lang w:eastAsia="ja-JP"/>
              </w:rPr>
              <w:t xml:space="preserve"> </w:t>
            </w:r>
          </w:p>
        </w:tc>
      </w:tr>
    </w:tbl>
    <w:p w14:paraId="06BDFF65" w14:textId="77777777" w:rsidR="00A01D1D" w:rsidRPr="00721CE4"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lastRenderedPageBreak/>
        <w:t xml:space="preserve">W zakresie nieuregulowanym </w:t>
      </w:r>
      <w:r w:rsidR="004C0260" w:rsidRPr="00721CE4">
        <w:rPr>
          <w:rFonts w:ascii="Franklin Gothic Book" w:hAnsi="Franklin Gothic Book" w:cs="Arial"/>
          <w:lang w:eastAsia="ja-JP"/>
        </w:rPr>
        <w:t xml:space="preserve">w </w:t>
      </w:r>
      <w:r w:rsidRPr="00721CE4">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721CE4" w:rsidRDefault="00A01D1D" w:rsidP="00E3750B">
      <w:pPr>
        <w:pStyle w:val="Akapitzlist"/>
        <w:numPr>
          <w:ilvl w:val="1"/>
          <w:numId w:val="3"/>
        </w:numPr>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721CE4"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 xml:space="preserve">Rozdział X. </w:t>
      </w:r>
      <w:r w:rsidRPr="00721CE4">
        <w:rPr>
          <w:rFonts w:ascii="Franklin Gothic Book" w:hAnsi="Franklin Gothic Book" w:cs="Arial"/>
          <w:b/>
          <w:bCs/>
        </w:rPr>
        <w:t>INFORMACJE DLA WYKONAWCÓW WSPÓLNIE UBIEGAJĄCYCH SIĘ O UDZIELENIE ZAMÓWIENIA</w:t>
      </w:r>
    </w:p>
    <w:p w14:paraId="13D9DE00"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Wykonawcy mogą wspólnie ubiegać się o udzielenie zamówienia w rozumieniu art. 23 Ustawy.</w:t>
      </w:r>
    </w:p>
    <w:p w14:paraId="2826518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Przy złożeniu oferty wspólnej (</w:t>
      </w:r>
      <w:r w:rsidRPr="00721CE4">
        <w:rPr>
          <w:rFonts w:ascii="Franklin Gothic Book" w:hAnsi="Franklin Gothic Book" w:cs="Arial"/>
          <w:b/>
        </w:rPr>
        <w:t>np. konsorcjum, spółka cywilna</w:t>
      </w:r>
      <w:r w:rsidRPr="00721CE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721CE4">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721CE4">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postępowania którego dotyczy;</w:t>
      </w:r>
    </w:p>
    <w:p w14:paraId="0326AEDF"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podmiotów występujących wspólnie;</w:t>
      </w:r>
    </w:p>
    <w:p w14:paraId="7E0F54C9"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osoby umocowanej;</w:t>
      </w:r>
    </w:p>
    <w:p w14:paraId="2D349092"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do jakich czynności w Postępowaniu zobligowany jest Pełnomocnik.</w:t>
      </w:r>
    </w:p>
    <w:p w14:paraId="549AEAA8"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721CE4">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721CE4">
        <w:rPr>
          <w:rFonts w:ascii="Franklin Gothic Book" w:hAnsi="Franklin Gothic Book"/>
        </w:rPr>
        <w:t>W przypadku wspólnego ubiegania się o zamówienie przez Wykonawców, jednolity dokument</w:t>
      </w:r>
      <w:r w:rsidRPr="00721CE4">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29C97F7F"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lastRenderedPageBreak/>
        <w:t xml:space="preserve"> </w:t>
      </w:r>
      <w:r w:rsidR="007704B8" w:rsidRPr="00721CE4">
        <w:rPr>
          <w:rFonts w:ascii="Franklin Gothic Book" w:hAnsi="Franklin Gothic Book" w:cs="Arial"/>
        </w:rPr>
        <w:t xml:space="preserve">Do </w:t>
      </w:r>
      <w:r w:rsidRPr="00721CE4">
        <w:rPr>
          <w:rFonts w:ascii="Franklin Gothic Book" w:hAnsi="Franklin Gothic Book" w:cs="Arial"/>
        </w:rPr>
        <w:t xml:space="preserve">oceny spełniania warunków art. 22 ust. 1b Ustawy przyjmuje się zsumowane </w:t>
      </w:r>
      <w:r w:rsidR="006A5D8C" w:rsidRPr="00721CE4">
        <w:rPr>
          <w:rFonts w:ascii="Franklin Gothic Book" w:hAnsi="Franklin Gothic Book" w:cs="Arial"/>
        </w:rPr>
        <w:t xml:space="preserve">zasoby finansowe, </w:t>
      </w:r>
      <w:r w:rsidRPr="00721CE4">
        <w:rPr>
          <w:rFonts w:ascii="Franklin Gothic Book" w:hAnsi="Franklin Gothic Book" w:cs="Arial"/>
        </w:rPr>
        <w:t>ekonomiczne i techniczne wszystkich podmiotów wspólnie ubiegających się o</w:t>
      </w:r>
      <w:r w:rsidR="00BE4684">
        <w:rPr>
          <w:rFonts w:ascii="Franklin Gothic Book" w:hAnsi="Franklin Gothic Book" w:cs="Arial"/>
        </w:rPr>
        <w:t> </w:t>
      </w:r>
      <w:r w:rsidRPr="00721CE4">
        <w:rPr>
          <w:rFonts w:ascii="Franklin Gothic Book" w:hAnsi="Franklin Gothic Book" w:cs="Arial"/>
        </w:rPr>
        <w:t>udzielenie zamówienia publicznego.</w:t>
      </w:r>
    </w:p>
    <w:p w14:paraId="56BEF6B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721CE4" w:rsidRDefault="006A5D8C"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 RYZYKO NIESPEŁNIENIA WYMAGAŃ SIWZ</w:t>
      </w:r>
    </w:p>
    <w:p w14:paraId="59F0E22D"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XII. ZMIANY SIWZ</w:t>
      </w:r>
    </w:p>
    <w:p w14:paraId="1B8EC137"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322D0474"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lastRenderedPageBreak/>
        <w:t>W przypadku dokonywania zmiany treści ogłoszenia o zamówieniu opublikowanego w Dzienniku Urzędowym Unii Europejskiej, Zamawiający przedłuża termin składania ofert o</w:t>
      </w:r>
      <w:r w:rsidR="00BE4684">
        <w:rPr>
          <w:rFonts w:ascii="Franklin Gothic Book" w:hAnsi="Franklin Gothic Book" w:cs="Arial"/>
        </w:rPr>
        <w:t> </w:t>
      </w:r>
      <w:r w:rsidRPr="00721CE4">
        <w:rPr>
          <w:rFonts w:ascii="Franklin Gothic Book" w:hAnsi="Franklin Gothic Book" w:cs="Arial"/>
        </w:rPr>
        <w:t>czas niezbędny do wprowadzenia zmian we wnioskach lub ofertach, jeżeli jest to konieczne.</w:t>
      </w:r>
    </w:p>
    <w:p w14:paraId="6A4B0D28" w14:textId="04109D6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Jeżeli zmiana, o której mowa w pkt 12.4, jest istotna, w szczególności dotyczy określenia przedmiotu, wielkości lub zakresu zamówienia, kryteriów oceny ofert, warunków udziału w</w:t>
      </w:r>
      <w:r w:rsidR="00BE4684">
        <w:rPr>
          <w:rFonts w:ascii="Franklin Gothic Book" w:hAnsi="Franklin Gothic Book" w:cs="Arial"/>
        </w:rPr>
        <w:t> </w:t>
      </w:r>
      <w:r w:rsidRPr="00721CE4">
        <w:rPr>
          <w:rFonts w:ascii="Franklin Gothic Book" w:hAnsi="Franklin Gothic Book" w:cs="Arial"/>
        </w:rPr>
        <w:t>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Zamawiający niezwłocznie po zamieszczeniu zmiany treści ogłoszenia o zamówieniu i jej przekazaniu Urzędowi Publikacji Unii Europejskiej</w:t>
      </w:r>
      <w:r w:rsidRPr="00721CE4" w:rsidDel="008A3F8A">
        <w:rPr>
          <w:rFonts w:ascii="Franklin Gothic Book" w:hAnsi="Franklin Gothic Book" w:cs="Arial"/>
        </w:rPr>
        <w:t xml:space="preserve"> </w:t>
      </w:r>
      <w:r w:rsidRPr="00721CE4">
        <w:rPr>
          <w:rFonts w:ascii="Franklin Gothic Book" w:hAnsi="Franklin Gothic Book" w:cs="Arial"/>
        </w:rPr>
        <w:t>zamieszcza informację o zmianach na stronie internetowej.</w:t>
      </w:r>
    </w:p>
    <w:p w14:paraId="4F69C596"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Wszelkie zmiany treści specyfikacji istotnych warunków zamówienia są wiążące dla Wykonawców.</w:t>
      </w:r>
    </w:p>
    <w:p w14:paraId="27CDE735"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721CE4">
        <w:rPr>
          <w:rFonts w:ascii="Franklin Gothic Book" w:hAnsi="Franklin Gothic Book" w:cs="Arial"/>
          <w:b/>
        </w:rPr>
        <w:t>Rozdział XIII. ZMIANA I WYCOFANIE OFERT</w:t>
      </w:r>
    </w:p>
    <w:p w14:paraId="212B9C52"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2118B4E2"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Zmiany dotyczące treści Oferty lub powiadomienie o wycofaniu Oferty przez Wykonawcę muszą być przygotowane, zabezpieczone i dostarczone zgodnie z zapisami Rozdziałów XVII i XVIII Części l SIWZ.</w:t>
      </w:r>
    </w:p>
    <w:p w14:paraId="4BDFF354"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 xml:space="preserve"> Koperta zewnętrzna powinna być oznaczona w następujący sposób:</w:t>
      </w:r>
    </w:p>
    <w:p w14:paraId="6986C451" w14:textId="77777777" w:rsidR="00A01D1D" w:rsidRPr="00721CE4" w:rsidRDefault="00A01D1D" w:rsidP="00E3750B">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ZMIANA OFERTY”,</w:t>
      </w:r>
    </w:p>
    <w:p w14:paraId="7226395B" w14:textId="77777777" w:rsidR="00A01D1D" w:rsidRPr="00721CE4" w:rsidRDefault="00A01D1D" w:rsidP="00E3750B">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WYCOFANIE OFERTY”.</w:t>
      </w:r>
    </w:p>
    <w:p w14:paraId="3F734168"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Żadna Oferta nie może być zmieniona lub wycofana przez Wykonawcę po terminie wyznaczonym do składania Ofert, o którym mowa w punkcie 19.1.1 Części I SIWZ.</w:t>
      </w:r>
    </w:p>
    <w:p w14:paraId="43A11B9B"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721CE4">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16ACE792" w14:textId="77777777" w:rsidR="00A01D1D" w:rsidRPr="00721CE4" w:rsidRDefault="00A01D1D" w:rsidP="00E3750B">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721CE4">
        <w:rPr>
          <w:rFonts w:ascii="Franklin Gothic Book" w:hAnsi="Franklin Gothic Book" w:cs="Arial"/>
          <w:iCs/>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721CE4">
        <w:rPr>
          <w:rFonts w:ascii="Franklin Gothic Book" w:hAnsi="Franklin Gothic Book" w:cs="Arial"/>
        </w:rPr>
        <w:t xml:space="preserve"> </w:t>
      </w:r>
    </w:p>
    <w:p w14:paraId="023C92DA" w14:textId="77777777" w:rsidR="00A01D1D" w:rsidRPr="00721CE4" w:rsidRDefault="00A01D1D" w:rsidP="00E3750B">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721CE4">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68DA5B42"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Przedłużenie terminu składania ofert nie wpływa na bieg terminu składania wniosku, o którym mowa w punkcie 14.1.</w:t>
      </w:r>
    </w:p>
    <w:p w14:paraId="1BEBD74F" w14:textId="609DE92E"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Treść zapytań wraz z wyjaśnieniami Zamawiający przekazuje Wykonawcom, którym przekazał </w:t>
      </w:r>
      <w:r w:rsidR="00C4265A" w:rsidRPr="00721CE4">
        <w:rPr>
          <w:rFonts w:ascii="Franklin Gothic Book" w:hAnsi="Franklin Gothic Book" w:cs="Arial"/>
        </w:rPr>
        <w:t>S</w:t>
      </w:r>
      <w:r w:rsidRPr="00721CE4">
        <w:rPr>
          <w:rFonts w:ascii="Franklin Gothic Book" w:hAnsi="Franklin Gothic Book" w:cs="Arial"/>
        </w:rPr>
        <w:t xml:space="preserve">pecyfikację </w:t>
      </w:r>
      <w:r w:rsidR="00C4265A" w:rsidRPr="00721CE4">
        <w:rPr>
          <w:rFonts w:ascii="Franklin Gothic Book" w:hAnsi="Franklin Gothic Book" w:cs="Arial"/>
        </w:rPr>
        <w:t>I</w:t>
      </w:r>
      <w:r w:rsidRPr="00721CE4">
        <w:rPr>
          <w:rFonts w:ascii="Franklin Gothic Book" w:hAnsi="Franklin Gothic Book" w:cs="Arial"/>
        </w:rPr>
        <w:t xml:space="preserve">stotnych </w:t>
      </w:r>
      <w:r w:rsidR="00C4265A" w:rsidRPr="00721CE4">
        <w:rPr>
          <w:rFonts w:ascii="Franklin Gothic Book" w:hAnsi="Franklin Gothic Book" w:cs="Arial"/>
        </w:rPr>
        <w:t>W</w:t>
      </w:r>
      <w:r w:rsidRPr="00721CE4">
        <w:rPr>
          <w:rFonts w:ascii="Franklin Gothic Book" w:hAnsi="Franklin Gothic Book" w:cs="Arial"/>
        </w:rPr>
        <w:t xml:space="preserve">arunków </w:t>
      </w:r>
      <w:r w:rsidR="00C4265A" w:rsidRPr="00721CE4">
        <w:rPr>
          <w:rFonts w:ascii="Franklin Gothic Book" w:hAnsi="Franklin Gothic Book" w:cs="Arial"/>
        </w:rPr>
        <w:t>Z</w:t>
      </w:r>
      <w:r w:rsidRPr="00721CE4">
        <w:rPr>
          <w:rFonts w:ascii="Franklin Gothic Book" w:hAnsi="Franklin Gothic Book" w:cs="Arial"/>
        </w:rPr>
        <w:t>amówienia, bez ujawniania źródła zapytania, a jeżeli specyfikacja jest udostępniana na stronie internetowej, zamieszcza na tej stronie.</w:t>
      </w:r>
      <w:r w:rsidRPr="00721CE4">
        <w:rPr>
          <w:rFonts w:ascii="Franklin Gothic Book" w:hAnsi="Franklin Gothic Book" w:cs="Arial"/>
          <w:b/>
        </w:rPr>
        <w:t xml:space="preserve"> </w:t>
      </w:r>
    </w:p>
    <w:p w14:paraId="56F69D41" w14:textId="2727463C" w:rsidR="00791AE9" w:rsidRPr="00721CE4" w:rsidRDefault="00791AE9"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W postępowaniu oświadczenia składa się, pod rygorem nieważności,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Analogiczny wymóg dotyczy JEDZ składanego przez podwykonawcę, na podstawie art. 25a ust. 5 pkt 1 Ustawy.</w:t>
      </w:r>
    </w:p>
    <w:p w14:paraId="071DCCA9" w14:textId="77777777" w:rsidR="00791AE9" w:rsidRPr="00721CE4" w:rsidRDefault="00791AE9"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lastRenderedPageBreak/>
        <w:t xml:space="preserve">Środkiem komunikacji elektronicznej, służącym złożeniu JEDZ przez Wykonawcę, jest poczta elektroniczna. </w:t>
      </w:r>
      <w:r w:rsidRPr="00721CE4">
        <w:rPr>
          <w:rFonts w:ascii="Franklin Gothic Book" w:hAnsi="Franklin Gothic Book" w:cs="Arial"/>
          <w:b/>
        </w:rPr>
        <w:t>UWAGA!</w:t>
      </w:r>
      <w:r w:rsidRPr="00721CE4">
        <w:rPr>
          <w:rFonts w:ascii="Franklin Gothic Book" w:hAnsi="Franklin Gothic Book" w:cs="Aria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1D4122F3" w14:textId="094AD347" w:rsidR="00791AE9" w:rsidRPr="00721CE4" w:rsidRDefault="00791AE9" w:rsidP="0077065A">
      <w:pPr>
        <w:pStyle w:val="Akapitzlist"/>
        <w:shd w:val="clear" w:color="auto" w:fill="FFFFFF" w:themeFill="background1"/>
        <w:ind w:left="993"/>
        <w:jc w:val="both"/>
        <w:rPr>
          <w:rStyle w:val="Hipercze"/>
          <w:rFonts w:ascii="Franklin Gothic Book" w:hAnsi="Franklin Gothic Book" w:cs="Arial"/>
        </w:rPr>
      </w:pPr>
      <w:r w:rsidRPr="00721CE4">
        <w:rPr>
          <w:rFonts w:ascii="Franklin Gothic Book" w:hAnsi="Franklin Gothic Book" w:cs="Arial"/>
        </w:rPr>
        <w:t>JEDZ należy przesłać na adres email:</w:t>
      </w:r>
      <w:r w:rsidR="00207D9D" w:rsidRPr="00721CE4">
        <w:rPr>
          <w:rFonts w:ascii="Franklin Gothic Book" w:hAnsi="Franklin Gothic Book" w:cs="Arial"/>
        </w:rPr>
        <w:t xml:space="preserve"> </w:t>
      </w:r>
      <w:hyperlink r:id="rId16" w:history="1">
        <w:r w:rsidR="00207D9D" w:rsidRPr="00721CE4">
          <w:rPr>
            <w:rStyle w:val="Hipercze"/>
            <w:rFonts w:ascii="Franklin Gothic Book" w:hAnsi="Franklin Gothic Book" w:cs="Arial"/>
          </w:rPr>
          <w:t>daniel.kabata@enea.pl</w:t>
        </w:r>
      </w:hyperlink>
      <w:r w:rsidR="00207D9D" w:rsidRPr="00721CE4">
        <w:rPr>
          <w:rFonts w:ascii="Franklin Gothic Book" w:hAnsi="Franklin Gothic Book" w:cs="Arial"/>
        </w:rPr>
        <w:t xml:space="preserve"> oraz </w:t>
      </w:r>
      <w:hyperlink r:id="rId17" w:history="1">
        <w:r w:rsidR="00207D9D" w:rsidRPr="00721CE4">
          <w:rPr>
            <w:rStyle w:val="Hipercze"/>
            <w:rFonts w:ascii="Franklin Gothic Book" w:hAnsi="Franklin Gothic Book" w:cs="Arial"/>
          </w:rPr>
          <w:t>szczepaniak.jaroslaw@enea.pl</w:t>
        </w:r>
      </w:hyperlink>
    </w:p>
    <w:p w14:paraId="0215F6BE" w14:textId="28F92CBA" w:rsidR="006C1076" w:rsidRPr="00721CE4" w:rsidRDefault="006C1076" w:rsidP="00D167FA">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Osobą działającą w imieniu Zamawiającego, uprawnioną do udostępnienia</w:t>
      </w:r>
      <w:r w:rsidR="00FA5AD2" w:rsidRPr="00721CE4">
        <w:rPr>
          <w:rFonts w:ascii="Franklin Gothic Book" w:hAnsi="Franklin Gothic Book" w:cs="Arial"/>
        </w:rPr>
        <w:t xml:space="preserve"> </w:t>
      </w:r>
      <w:r w:rsidR="00D167FA" w:rsidRPr="00721CE4">
        <w:rPr>
          <w:rFonts w:ascii="Franklin Gothic Book" w:hAnsi="Franklin Gothic Book" w:cs="Arial"/>
        </w:rPr>
        <w:t xml:space="preserve">przedstawicielom Wykonawcy </w:t>
      </w:r>
      <w:r w:rsidR="00FA5AD2" w:rsidRPr="00721CE4">
        <w:rPr>
          <w:rFonts w:ascii="Franklin Gothic Book" w:hAnsi="Franklin Gothic Book" w:cs="Arial"/>
        </w:rPr>
        <w:t>do wglądu, bez możliwości utrwalania</w:t>
      </w:r>
      <w:r w:rsidR="00D167FA" w:rsidRPr="00721CE4">
        <w:rPr>
          <w:rFonts w:ascii="Franklin Gothic Book" w:hAnsi="Franklin Gothic Book" w:cs="Arial"/>
        </w:rPr>
        <w:t>,</w:t>
      </w:r>
      <w:r w:rsidR="00FA5AD2" w:rsidRPr="00721CE4">
        <w:rPr>
          <w:rFonts w:ascii="Franklin Gothic Book" w:hAnsi="Franklin Gothic Book" w:cs="Arial"/>
        </w:rPr>
        <w:t xml:space="preserve"> </w:t>
      </w:r>
      <w:r w:rsidRPr="00721CE4">
        <w:rPr>
          <w:rFonts w:ascii="Franklin Gothic Book" w:hAnsi="Franklin Gothic Book" w:cs="Arial"/>
        </w:rPr>
        <w:t xml:space="preserve">dokumentacji technicznej </w:t>
      </w:r>
      <w:r w:rsidR="00FA5AD2" w:rsidRPr="00721CE4">
        <w:rPr>
          <w:rFonts w:ascii="Franklin Gothic Book" w:hAnsi="Franklin Gothic Book" w:cs="Arial"/>
        </w:rPr>
        <w:t>niezałączo</w:t>
      </w:r>
      <w:r w:rsidRPr="00721CE4">
        <w:rPr>
          <w:rFonts w:ascii="Franklin Gothic Book" w:hAnsi="Franklin Gothic Book" w:cs="Arial"/>
        </w:rPr>
        <w:t>nej do SIWZ</w:t>
      </w:r>
      <w:r w:rsidR="00D167FA" w:rsidRPr="00721CE4">
        <w:rPr>
          <w:rFonts w:ascii="Franklin Gothic Book" w:hAnsi="Franklin Gothic Book" w:cs="Arial"/>
        </w:rPr>
        <w:t xml:space="preserve"> na podstawie art. 37 ust. 5 Ustawy</w:t>
      </w:r>
      <w:r w:rsidRPr="00721CE4">
        <w:rPr>
          <w:rFonts w:ascii="Franklin Gothic Book" w:hAnsi="Franklin Gothic Book" w:cs="Arial"/>
        </w:rPr>
        <w:t xml:space="preserve">, zgodnie z pkt 32.1 CZĘŚCI i SIWZ jest: </w:t>
      </w:r>
    </w:p>
    <w:p w14:paraId="37DF874D" w14:textId="0C7321EF" w:rsidR="00D167FA" w:rsidRPr="00721CE4" w:rsidRDefault="006C1076" w:rsidP="00D167FA">
      <w:pPr>
        <w:pStyle w:val="Akapitzlist"/>
        <w:shd w:val="clear" w:color="auto" w:fill="FFFFFF" w:themeFill="background1"/>
        <w:ind w:left="792"/>
        <w:jc w:val="both"/>
        <w:rPr>
          <w:rFonts w:ascii="Franklin Gothic Book" w:hAnsi="Franklin Gothic Book" w:cs="Arial"/>
        </w:rPr>
      </w:pPr>
      <w:r w:rsidRPr="00721CE4">
        <w:rPr>
          <w:rFonts w:ascii="Franklin Gothic Book" w:hAnsi="Franklin Gothic Book" w:cs="Arial"/>
        </w:rPr>
        <w:t xml:space="preserve">Anna Bąk (15) 865–61-79, fax +48 15 865 66 88, email </w:t>
      </w:r>
      <w:hyperlink r:id="rId18" w:history="1">
        <w:r w:rsidRPr="00721CE4">
          <w:rPr>
            <w:rStyle w:val="Hipercze"/>
            <w:rFonts w:ascii="Franklin Gothic Book" w:hAnsi="Franklin Gothic Book" w:cs="Arial"/>
          </w:rPr>
          <w:t>anna.bak@enea.pl</w:t>
        </w:r>
      </w:hyperlink>
      <w:r w:rsidRPr="00721CE4">
        <w:rPr>
          <w:rFonts w:ascii="Franklin Gothic Book" w:hAnsi="Franklin Gothic Book" w:cs="Arial"/>
        </w:rPr>
        <w:t xml:space="preserve"> </w:t>
      </w:r>
      <w:r w:rsidR="00A6386D" w:rsidRPr="00721CE4">
        <w:rPr>
          <w:rFonts w:ascii="Franklin Gothic Book" w:hAnsi="Franklin Gothic Book" w:cs="Arial"/>
        </w:rPr>
        <w:t>w</w:t>
      </w:r>
      <w:r w:rsidR="00FA5AD2" w:rsidRPr="00721CE4">
        <w:rPr>
          <w:rFonts w:ascii="Franklin Gothic Book" w:hAnsi="Franklin Gothic Book" w:cs="Arial"/>
        </w:rPr>
        <w:t xml:space="preserve"> </w:t>
      </w:r>
      <w:r w:rsidR="00A6386D" w:rsidRPr="00721CE4">
        <w:rPr>
          <w:rFonts w:ascii="Franklin Gothic Book" w:hAnsi="Franklin Gothic Book" w:cs="Arial"/>
        </w:rPr>
        <w:t>czwartki</w:t>
      </w:r>
      <w:r w:rsidR="00FA5AD2" w:rsidRPr="00721CE4">
        <w:rPr>
          <w:rFonts w:ascii="Franklin Gothic Book" w:hAnsi="Franklin Gothic Book" w:cs="Arial"/>
        </w:rPr>
        <w:t>, w</w:t>
      </w:r>
      <w:r w:rsidR="00BE4684">
        <w:rPr>
          <w:rFonts w:ascii="Franklin Gothic Book" w:hAnsi="Franklin Gothic Book" w:cs="Arial"/>
        </w:rPr>
        <w:t> </w:t>
      </w:r>
      <w:r w:rsidR="00FA5AD2" w:rsidRPr="00721CE4">
        <w:rPr>
          <w:rFonts w:ascii="Franklin Gothic Book" w:hAnsi="Franklin Gothic Book" w:cs="Arial"/>
        </w:rPr>
        <w:t>godzinach od 9</w:t>
      </w:r>
      <w:r w:rsidRPr="00721CE4">
        <w:rPr>
          <w:rFonts w:ascii="Franklin Gothic Book" w:hAnsi="Franklin Gothic Book" w:cs="Arial"/>
        </w:rPr>
        <w:t>:00 do 14:00 w dni robocze</w:t>
      </w:r>
      <w:r w:rsidR="00FA5AD2" w:rsidRPr="00721CE4">
        <w:rPr>
          <w:rFonts w:ascii="Franklin Gothic Book" w:hAnsi="Franklin Gothic Book" w:cs="Arial"/>
        </w:rPr>
        <w:t xml:space="preserve"> w okresie od udostepnienia SIWZ do chwili upływu terminu składania ofert</w:t>
      </w:r>
      <w:r w:rsidRPr="00721CE4">
        <w:rPr>
          <w:rFonts w:ascii="Franklin Gothic Book" w:hAnsi="Franklin Gothic Book" w:cs="Arial"/>
        </w:rPr>
        <w:t>.</w:t>
      </w:r>
      <w:r w:rsidR="00A6386D" w:rsidRPr="00721CE4">
        <w:rPr>
          <w:rFonts w:ascii="Franklin Gothic Book" w:hAnsi="Franklin Gothic Book" w:cs="Arial"/>
        </w:rPr>
        <w:t xml:space="preserve"> Warunkiem wglądu do dokumentacji jest zgłoszenie listy osób biorących udział w udostępnieniu do wglądu dokumentacji z 7-dniowym wyprzedzeniem</w:t>
      </w:r>
      <w:r w:rsidR="00D167FA" w:rsidRPr="00721CE4">
        <w:rPr>
          <w:rFonts w:ascii="Franklin Gothic Book" w:hAnsi="Franklin Gothic Book" w:cs="Arial"/>
        </w:rPr>
        <w:t xml:space="preserve"> oraz tematycznej listy oczekiwanych dokumentów</w:t>
      </w:r>
      <w:r w:rsidR="00C26A0D" w:rsidRPr="00721CE4">
        <w:rPr>
          <w:rFonts w:ascii="Franklin Gothic Book" w:hAnsi="Franklin Gothic Book" w:cs="Arial"/>
        </w:rPr>
        <w:t>.</w:t>
      </w:r>
      <w:r w:rsidR="00A6386D" w:rsidRPr="00721CE4">
        <w:rPr>
          <w:rFonts w:ascii="Franklin Gothic Book" w:hAnsi="Franklin Gothic Book" w:cs="Arial"/>
        </w:rPr>
        <w:t xml:space="preserve"> </w:t>
      </w:r>
    </w:p>
    <w:p w14:paraId="67B8D7B4" w14:textId="11F01138" w:rsidR="00407E15" w:rsidRPr="00721CE4" w:rsidRDefault="00407E15" w:rsidP="00407E15">
      <w:pPr>
        <w:pStyle w:val="Akapitzlist"/>
        <w:shd w:val="clear" w:color="auto" w:fill="FFFFFF" w:themeFill="background1"/>
        <w:ind w:left="792"/>
        <w:jc w:val="both"/>
        <w:rPr>
          <w:rFonts w:ascii="Franklin Gothic Book" w:hAnsi="Franklin Gothic Book" w:cs="Arial"/>
          <w:b/>
        </w:rPr>
      </w:pPr>
      <w:r w:rsidRPr="00721CE4">
        <w:rPr>
          <w:rFonts w:ascii="Franklin Gothic Book" w:hAnsi="Franklin Gothic Book" w:cs="Arial"/>
          <w:b/>
        </w:rPr>
        <w:t xml:space="preserve">Udostępnienie dokumentacji na wniosek Wykonawcy następuje po podpisaniu </w:t>
      </w:r>
      <w:r w:rsidR="00C26A0D" w:rsidRPr="00721CE4">
        <w:rPr>
          <w:rFonts w:ascii="Franklin Gothic Book" w:hAnsi="Franklin Gothic Book" w:cs="Arial"/>
          <w:b/>
        </w:rPr>
        <w:t xml:space="preserve">i dostarczeniu do Pani Anny Bąk </w:t>
      </w:r>
      <w:r w:rsidRPr="00721CE4">
        <w:rPr>
          <w:rFonts w:ascii="Franklin Gothic Book" w:hAnsi="Franklin Gothic Book" w:cs="Arial"/>
          <w:b/>
        </w:rPr>
        <w:t>przez Wykonawcę (zgodnie z obowiązującymi zasadami reprezentacji) umowy o</w:t>
      </w:r>
      <w:r w:rsidR="00BE4684">
        <w:rPr>
          <w:rFonts w:ascii="Franklin Gothic Book" w:hAnsi="Franklin Gothic Book" w:cs="Arial"/>
          <w:b/>
        </w:rPr>
        <w:t> </w:t>
      </w:r>
      <w:r w:rsidRPr="00721CE4">
        <w:rPr>
          <w:rFonts w:ascii="Franklin Gothic Book" w:hAnsi="Franklin Gothic Book" w:cs="Arial"/>
          <w:b/>
        </w:rPr>
        <w:t>zachowaniu poufności, która ma zapewnić ochronę poufnego charakteru informacji, zgodnie z</w:t>
      </w:r>
      <w:r w:rsidR="00BE4684">
        <w:rPr>
          <w:rFonts w:ascii="Franklin Gothic Book" w:hAnsi="Franklin Gothic Book" w:cs="Arial"/>
          <w:b/>
        </w:rPr>
        <w:t> </w:t>
      </w:r>
      <w:r w:rsidRPr="00721CE4">
        <w:rPr>
          <w:rFonts w:ascii="Franklin Gothic Book" w:hAnsi="Franklin Gothic Book" w:cs="Arial"/>
          <w:b/>
        </w:rPr>
        <w:t>art. 37 ust. 6 Ustawy. Wzór umowy stanowi Załącznik Nr 3 do Części I SIWZ.</w:t>
      </w:r>
    </w:p>
    <w:p w14:paraId="32215F66" w14:textId="77777777" w:rsidR="006C1076" w:rsidRPr="00721CE4" w:rsidRDefault="006C1076" w:rsidP="006C1076">
      <w:pPr>
        <w:pStyle w:val="Akapitzlist"/>
        <w:shd w:val="clear" w:color="auto" w:fill="FFFFFF" w:themeFill="background1"/>
        <w:ind w:left="792"/>
        <w:jc w:val="both"/>
        <w:rPr>
          <w:rFonts w:ascii="Franklin Gothic Book" w:hAnsi="Franklin Gothic Book" w:cs="Arial"/>
        </w:rPr>
      </w:pPr>
    </w:p>
    <w:p w14:paraId="15949A3A" w14:textId="77777777" w:rsidR="006C1076" w:rsidRPr="00721CE4" w:rsidRDefault="006C1076" w:rsidP="006C1076">
      <w:pPr>
        <w:pStyle w:val="Akapitzlist"/>
        <w:shd w:val="clear" w:color="auto" w:fill="FFFFFF" w:themeFill="background1"/>
        <w:ind w:left="792"/>
        <w:jc w:val="both"/>
        <w:rPr>
          <w:rFonts w:ascii="Franklin Gothic Book" w:hAnsi="Franklin Gothic Book" w:cs="Arial"/>
          <w:color w:val="5B9BD5" w:themeColor="accent1"/>
        </w:rPr>
      </w:pPr>
      <w:r w:rsidRPr="00721CE4">
        <w:rPr>
          <w:rFonts w:ascii="Franklin Gothic Book" w:hAnsi="Franklin Gothic Book" w:cs="Arial"/>
          <w:color w:val="5B9BD5" w:themeColor="accent1"/>
        </w:rPr>
        <w:t xml:space="preserve">Uwaga: w siedzibie Zamawiającego obowiązuje system przepustek wydawanych przy wejściu, po okazaniu dowodu tożsamości. Dla potrzeb uczestnictwa w wizji lokalnej Wykonawca jest zobowiązany postępować zgodnie z zapisami Instrukcji Organizacji Bezpiecznej Pracy oraz Instrukcji </w:t>
      </w:r>
      <w:proofErr w:type="spellStart"/>
      <w:r w:rsidRPr="00721CE4">
        <w:rPr>
          <w:rFonts w:ascii="Franklin Gothic Book" w:hAnsi="Franklin Gothic Book" w:cs="Arial"/>
          <w:color w:val="5B9BD5" w:themeColor="accent1"/>
        </w:rPr>
        <w:t>przepustkowej</w:t>
      </w:r>
      <w:proofErr w:type="spellEnd"/>
      <w:r w:rsidRPr="00721CE4">
        <w:rPr>
          <w:rFonts w:ascii="Franklin Gothic Book" w:hAnsi="Franklin Gothic Book" w:cs="Arial"/>
          <w:color w:val="5B9BD5" w:themeColor="accent1"/>
        </w:rPr>
        <w:t xml:space="preserve"> dla ruchu osobowego i pojazdów oraz zasadami poruszania się po terenie chronionym Enea Elektrownia Połaniec S. A. Dla potrzeb skorzystania z  udostępnienia dokumentacji technicznej w siedzibie Zamawiającego Wykonawca jest zobowiązany postępować zgodnie z zapisami Instrukcji </w:t>
      </w:r>
      <w:proofErr w:type="spellStart"/>
      <w:r w:rsidRPr="00721CE4">
        <w:rPr>
          <w:rFonts w:ascii="Franklin Gothic Book" w:hAnsi="Franklin Gothic Book" w:cs="Arial"/>
          <w:color w:val="5B9BD5" w:themeColor="accent1"/>
        </w:rPr>
        <w:t>przepustkowej</w:t>
      </w:r>
      <w:proofErr w:type="spellEnd"/>
      <w:r w:rsidRPr="00721CE4">
        <w:rPr>
          <w:rFonts w:ascii="Franklin Gothic Book" w:hAnsi="Franklin Gothic Book" w:cs="Arial"/>
          <w:color w:val="5B9BD5" w:themeColor="accent1"/>
        </w:rPr>
        <w:t xml:space="preserve"> dla ruchu osobowego i pojazdów oraz zasadami poruszania się po terenie chronionym Enea Elektrownia Połaniec S. A. Dokumenty są dostępne na stronie internetowej:</w:t>
      </w:r>
    </w:p>
    <w:p w14:paraId="45559EDA" w14:textId="2BCAFE5B" w:rsidR="006C1076" w:rsidRPr="00721CE4" w:rsidRDefault="002A16CD" w:rsidP="0077065A">
      <w:pPr>
        <w:pStyle w:val="Akapitzlist"/>
        <w:shd w:val="clear" w:color="auto" w:fill="FFFFFF" w:themeFill="background1"/>
        <w:ind w:left="792"/>
        <w:jc w:val="both"/>
        <w:rPr>
          <w:rFonts w:ascii="Franklin Gothic Book" w:hAnsi="Franklin Gothic Book" w:cs="Arial"/>
        </w:rPr>
      </w:pPr>
      <w:hyperlink r:id="rId19" w:history="1">
        <w:r w:rsidR="006C1076" w:rsidRPr="00721CE4">
          <w:rPr>
            <w:rStyle w:val="Hipercze"/>
            <w:rFonts w:ascii="Franklin Gothic Book" w:hAnsi="Franklin Gothic Book" w:cs="Arial"/>
          </w:rPr>
          <w:t>https://www.enea.pl/pl/grupaenea/o-grupie/spolki-grupy-enea/polaniec/zamowienia/dokumenty</w:t>
        </w:r>
      </w:hyperlink>
    </w:p>
    <w:p w14:paraId="223E214C" w14:textId="00BBE006" w:rsidR="00C4265A" w:rsidRPr="00721CE4" w:rsidRDefault="00C4265A" w:rsidP="00E3750B">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Wymagania dotyczące JEDZ:</w:t>
      </w:r>
    </w:p>
    <w:p w14:paraId="2151931D" w14:textId="33074389" w:rsidR="00791AE9"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Zamawiający dopuszcza w szczególności następujący format przesyłanych danych: .pdf, .</w:t>
      </w:r>
      <w:proofErr w:type="spellStart"/>
      <w:r w:rsidRPr="00721CE4">
        <w:rPr>
          <w:rFonts w:ascii="Franklin Gothic Book" w:hAnsi="Franklin Gothic Book" w:cs="Arial"/>
          <w:lang w:eastAsia="ja-JP"/>
        </w:rPr>
        <w:t>doc</w:t>
      </w:r>
      <w:proofErr w:type="spellEnd"/>
      <w:r w:rsidRPr="00721CE4">
        <w:rPr>
          <w:rFonts w:ascii="Franklin Gothic Book" w:hAnsi="Franklin Gothic Book" w:cs="Arial"/>
          <w:lang w:eastAsia="ja-JP"/>
        </w:rPr>
        <w:t>, .</w:t>
      </w:r>
      <w:proofErr w:type="spellStart"/>
      <w:r w:rsidRPr="00721CE4">
        <w:rPr>
          <w:rFonts w:ascii="Franklin Gothic Book" w:hAnsi="Franklin Gothic Book" w:cs="Arial"/>
          <w:lang w:eastAsia="ja-JP"/>
        </w:rPr>
        <w:t>docx</w:t>
      </w:r>
      <w:proofErr w:type="spellEnd"/>
      <w:r w:rsidRPr="00721CE4">
        <w:rPr>
          <w:rFonts w:ascii="Franklin Gothic Book" w:hAnsi="Franklin Gothic Book" w:cs="Arial"/>
          <w:lang w:eastAsia="ja-JP"/>
        </w:rPr>
        <w:t>, .rtf,.</w:t>
      </w:r>
      <w:proofErr w:type="spellStart"/>
      <w:r w:rsidRPr="00721CE4">
        <w:rPr>
          <w:rFonts w:ascii="Franklin Gothic Book" w:hAnsi="Franklin Gothic Book" w:cs="Arial"/>
          <w:lang w:eastAsia="ja-JP"/>
        </w:rPr>
        <w:t>xps</w:t>
      </w:r>
      <w:proofErr w:type="spellEnd"/>
      <w:r w:rsidRPr="00721CE4">
        <w:rPr>
          <w:rFonts w:ascii="Franklin Gothic Book" w:hAnsi="Franklin Gothic Book" w:cs="Arial"/>
          <w:lang w:eastAsia="ja-JP"/>
        </w:rPr>
        <w:t>, .</w:t>
      </w:r>
      <w:proofErr w:type="spellStart"/>
      <w:r w:rsidRPr="00721CE4">
        <w:rPr>
          <w:rFonts w:ascii="Franklin Gothic Book" w:hAnsi="Franklin Gothic Book" w:cs="Arial"/>
          <w:lang w:eastAsia="ja-JP"/>
        </w:rPr>
        <w:t>odt</w:t>
      </w:r>
      <w:proofErr w:type="spellEnd"/>
      <w:r w:rsidRPr="00721CE4">
        <w:rPr>
          <w:rFonts w:ascii="Franklin Gothic Book" w:hAnsi="Franklin Gothic Book" w:cs="Arial"/>
          <w:lang w:eastAsia="ja-JP"/>
        </w:rPr>
        <w:t xml:space="preserve">. </w:t>
      </w:r>
    </w:p>
    <w:p w14:paraId="23CBC242" w14:textId="77777777"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282907E" w14:textId="77777777"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615AFCF8" w14:textId="55BD0173" w:rsidR="00C4265A" w:rsidRPr="00721CE4" w:rsidRDefault="00161587"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114571">
        <w:rPr>
          <w:rFonts w:ascii="Franklin Gothic Book" w:hAnsi="Franklin Gothic Book" w:cs="Arial"/>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114571">
        <w:rPr>
          <w:rFonts w:ascii="Franklin Gothic Book" w:hAnsi="Franklin Gothic Book" w:cs="Arial"/>
        </w:rPr>
        <w:t>Acrobat</w:t>
      </w:r>
      <w:proofErr w:type="spellEnd"/>
      <w:r w:rsidRPr="00114571">
        <w:rPr>
          <w:rFonts w:ascii="Franklin Gothic Book" w:hAnsi="Franklin Gothic Book" w:cs="Arial"/>
        </w:rPr>
        <w:t>), lub skorzystać z dostępnych na rynku narzędzi na licencji open-</w:t>
      </w:r>
      <w:proofErr w:type="spellStart"/>
      <w:r w:rsidRPr="00114571">
        <w:rPr>
          <w:rFonts w:ascii="Franklin Gothic Book" w:hAnsi="Franklin Gothic Book" w:cs="Arial"/>
        </w:rPr>
        <w:t>source</w:t>
      </w:r>
      <w:proofErr w:type="spellEnd"/>
      <w:r w:rsidRPr="00114571">
        <w:rPr>
          <w:rFonts w:ascii="Franklin Gothic Book" w:hAnsi="Franklin Gothic Book" w:cs="Arial"/>
        </w:rPr>
        <w:t xml:space="preserve"> (np.: AES </w:t>
      </w:r>
      <w:proofErr w:type="spellStart"/>
      <w:r w:rsidRPr="00114571">
        <w:rPr>
          <w:rFonts w:ascii="Franklin Gothic Book" w:hAnsi="Franklin Gothic Book" w:cs="Arial"/>
        </w:rPr>
        <w:lastRenderedPageBreak/>
        <w:t>Crypt</w:t>
      </w:r>
      <w:proofErr w:type="spellEnd"/>
      <w:r w:rsidRPr="00114571">
        <w:rPr>
          <w:rFonts w:ascii="Franklin Gothic Book" w:hAnsi="Franklin Gothic Book" w:cs="Arial"/>
        </w:rPr>
        <w:t xml:space="preserve">, 7-Zip i Smart </w:t>
      </w:r>
      <w:proofErr w:type="spellStart"/>
      <w:r w:rsidRPr="00114571">
        <w:rPr>
          <w:rFonts w:ascii="Franklin Gothic Book" w:hAnsi="Franklin Gothic Book" w:cs="Arial"/>
        </w:rPr>
        <w:t>Sign</w:t>
      </w:r>
      <w:proofErr w:type="spellEnd"/>
      <w:r w:rsidRPr="00114571">
        <w:rPr>
          <w:rFonts w:ascii="Franklin Gothic Book" w:hAnsi="Franklin Gothic Book" w:cs="Arial"/>
        </w:rPr>
        <w:t>). Dopuszczalne jest skorzystanie przy szyfrowaniu dokumentu elektronicznego JEDZ przez Wykonawcę z programów komercyjnych pod warunkiem możliwości otwarcia go przez Zamawiającego przy pomocy narzędzi na licencji open-</w:t>
      </w:r>
      <w:proofErr w:type="spellStart"/>
      <w:r w:rsidRPr="00114571">
        <w:rPr>
          <w:rFonts w:ascii="Franklin Gothic Book" w:hAnsi="Franklin Gothic Book" w:cs="Arial"/>
        </w:rPr>
        <w:t>source</w:t>
      </w:r>
      <w:proofErr w:type="spellEnd"/>
      <w:r w:rsidRPr="00114571">
        <w:rPr>
          <w:rFonts w:ascii="Franklin Gothic Book" w:hAnsi="Franklin Gothic Book" w:cs="Arial"/>
        </w:rPr>
        <w:t>.</w:t>
      </w:r>
    </w:p>
    <w:p w14:paraId="7AA7A98E" w14:textId="4EED8D11"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Wykonawca zamieszcza hasło dostępu do pliku JEDZ w treści swojej oferty, składanej w</w:t>
      </w:r>
      <w:r w:rsidR="00BE4684">
        <w:rPr>
          <w:rFonts w:ascii="Franklin Gothic Book" w:hAnsi="Franklin Gothic Book" w:cs="Arial"/>
          <w:lang w:eastAsia="ja-JP"/>
        </w:rPr>
        <w:t> </w:t>
      </w:r>
      <w:r w:rsidRPr="00721CE4">
        <w:rPr>
          <w:rFonts w:ascii="Franklin Gothic Book" w:hAnsi="Franklin Gothic Book" w:cs="Arial"/>
          <w:lang w:eastAsia="ja-JP"/>
        </w:rPr>
        <w:t xml:space="preserve">formie pisemnej. Treść oferty może zawierać, jeśli to niezbędne, również inne informacje dla prawidłowego dostępu do dokumentu, w szczególności informacje o wykorzystanym programie szyfrującym lub procedurze odszyfrowania danych zawartych w JEDZ.  </w:t>
      </w:r>
    </w:p>
    <w:p w14:paraId="249453F6" w14:textId="77777777"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14:paraId="6965CCE5" w14:textId="77777777"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Wykonawca, przesyłając JEDZ, żąda potwierdzenia dostarczenia wiadomości zawierającej JEDZ.</w:t>
      </w:r>
    </w:p>
    <w:p w14:paraId="017266CE" w14:textId="0A499B6C" w:rsidR="00C4265A" w:rsidRPr="00721CE4"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Datą przesłania JEDZ będzie potwierdzenie dostarczenia wiadomości zawierającej JEDZ z</w:t>
      </w:r>
      <w:r w:rsidR="00BE4684">
        <w:rPr>
          <w:rFonts w:ascii="Franklin Gothic Book" w:hAnsi="Franklin Gothic Book" w:cs="Arial"/>
          <w:lang w:eastAsia="ja-JP"/>
        </w:rPr>
        <w:t> </w:t>
      </w:r>
      <w:r w:rsidRPr="00721CE4">
        <w:rPr>
          <w:rFonts w:ascii="Franklin Gothic Book" w:hAnsi="Franklin Gothic Book" w:cs="Arial"/>
          <w:lang w:eastAsia="ja-JP"/>
        </w:rPr>
        <w:t xml:space="preserve">serwera pocztowego Zamawiającego. </w:t>
      </w:r>
    </w:p>
    <w:p w14:paraId="220849E3" w14:textId="68F8771E" w:rsidR="00C4265A" w:rsidRDefault="00C4265A"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14:paraId="12350D1F" w14:textId="6A2788F7" w:rsidR="00161587" w:rsidRPr="007B17AB" w:rsidRDefault="00161587" w:rsidP="007B17AB">
      <w:pPr>
        <w:pStyle w:val="Akapitzlist"/>
        <w:numPr>
          <w:ilvl w:val="2"/>
          <w:numId w:val="3"/>
        </w:numPr>
        <w:shd w:val="clear" w:color="auto" w:fill="FFFFFF"/>
        <w:spacing w:line="300" w:lineRule="auto"/>
        <w:jc w:val="both"/>
        <w:rPr>
          <w:rFonts w:ascii="Franklin Gothic Book" w:hAnsi="Franklin Gothic Book" w:cs="Arial"/>
        </w:rPr>
      </w:pPr>
      <w:r w:rsidRPr="00065D35">
        <w:rPr>
          <w:rFonts w:ascii="Franklin Gothic Book" w:hAnsi="Franklin Gothic Book" w:cs="Arial"/>
        </w:rPr>
        <w:t>Wstępnie wypełniony JEDZ (w zakresie Części I JEDZ</w:t>
      </w:r>
      <w:r>
        <w:rPr>
          <w:rFonts w:ascii="Franklin Gothic Book" w:hAnsi="Franklin Gothic Book" w:cs="Arial"/>
        </w:rPr>
        <w:t>) stanowi Załącznik nr 5</w:t>
      </w:r>
      <w:r w:rsidRPr="00065D35">
        <w:rPr>
          <w:rFonts w:ascii="Franklin Gothic Book" w:hAnsi="Franklin Gothic Book" w:cs="Arial"/>
        </w:rPr>
        <w:t xml:space="preserve"> do Części I SIWZ - Wstępnie wypełniony formularz Jednolitego Europejskiego Dokumentu Zamówienia</w:t>
      </w:r>
      <w:r>
        <w:rPr>
          <w:rFonts w:ascii="Franklin Gothic Book" w:hAnsi="Franklin Gothic Book" w:cs="Arial"/>
        </w:rPr>
        <w:t>.</w:t>
      </w:r>
    </w:p>
    <w:p w14:paraId="423B5C81" w14:textId="44DC3455"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Osob</w:t>
      </w:r>
      <w:r w:rsidR="00F840B9" w:rsidRPr="00721CE4">
        <w:rPr>
          <w:rFonts w:ascii="Franklin Gothic Book" w:hAnsi="Franklin Gothic Book" w:cs="Arial"/>
        </w:rPr>
        <w:t>ą</w:t>
      </w:r>
      <w:r w:rsidRPr="00721CE4">
        <w:rPr>
          <w:rFonts w:ascii="Franklin Gothic Book" w:hAnsi="Franklin Gothic Book" w:cs="Arial"/>
        </w:rPr>
        <w:t xml:space="preserve"> działając</w:t>
      </w:r>
      <w:r w:rsidR="002533F0" w:rsidRPr="00721CE4">
        <w:rPr>
          <w:rFonts w:ascii="Franklin Gothic Book" w:hAnsi="Franklin Gothic Book" w:cs="Arial"/>
        </w:rPr>
        <w:t>ą</w:t>
      </w:r>
      <w:r w:rsidRPr="00721CE4">
        <w:rPr>
          <w:rFonts w:ascii="Franklin Gothic Book" w:hAnsi="Franklin Gothic Book" w:cs="Arial"/>
        </w:rPr>
        <w:t xml:space="preserve"> w imieniu Zamawiającego, uprawnion</w:t>
      </w:r>
      <w:r w:rsidR="002533F0" w:rsidRPr="00721CE4">
        <w:rPr>
          <w:rFonts w:ascii="Franklin Gothic Book" w:hAnsi="Franklin Gothic Book" w:cs="Arial"/>
        </w:rPr>
        <w:t>ą</w:t>
      </w:r>
      <w:r w:rsidRPr="00721CE4">
        <w:rPr>
          <w:rFonts w:ascii="Franklin Gothic Book" w:hAnsi="Franklin Gothic Book" w:cs="Arial"/>
        </w:rPr>
        <w:t xml:space="preserve"> do kontaktów z Wykonawcami w</w:t>
      </w:r>
      <w:r w:rsidR="00BE4684">
        <w:rPr>
          <w:rFonts w:ascii="Franklin Gothic Book" w:hAnsi="Franklin Gothic Book" w:cs="Arial"/>
        </w:rPr>
        <w:t> </w:t>
      </w:r>
      <w:r w:rsidRPr="00721CE4">
        <w:rPr>
          <w:rFonts w:ascii="Franklin Gothic Book" w:hAnsi="Franklin Gothic Book" w:cs="Arial"/>
        </w:rPr>
        <w:t>zakresie udzielania informacji dotyczących zapisów SIWZ jest:</w:t>
      </w:r>
      <w:r w:rsidRPr="00721CE4">
        <w:rPr>
          <w:rFonts w:ascii="Franklin Gothic Book" w:hAnsi="Franklin Gothic Book" w:cs="Arial"/>
          <w:iCs/>
        </w:rPr>
        <w:t xml:space="preserve"> </w:t>
      </w:r>
    </w:p>
    <w:p w14:paraId="7A58923B" w14:textId="60E337CB" w:rsidR="00A01D1D" w:rsidRPr="00721CE4" w:rsidRDefault="001C5BA1" w:rsidP="00A01D1D">
      <w:pPr>
        <w:pStyle w:val="Akapitzlist"/>
        <w:shd w:val="clear" w:color="auto" w:fill="FFFFFF" w:themeFill="background1"/>
        <w:ind w:left="993"/>
        <w:jc w:val="both"/>
        <w:rPr>
          <w:rFonts w:ascii="Franklin Gothic Book" w:hAnsi="Franklin Gothic Book" w:cs="Arial"/>
        </w:rPr>
      </w:pPr>
      <w:r w:rsidRPr="00721CE4">
        <w:rPr>
          <w:rFonts w:ascii="Franklin Gothic Book" w:hAnsi="Franklin Gothic Book" w:cs="Arial"/>
        </w:rPr>
        <w:t>Daniel Kabata</w:t>
      </w:r>
      <w:r w:rsidR="00A01D1D" w:rsidRPr="00721CE4">
        <w:rPr>
          <w:rFonts w:ascii="Franklin Gothic Book" w:hAnsi="Franklin Gothic Book" w:cs="Arial"/>
        </w:rPr>
        <w:t xml:space="preserve"> </w:t>
      </w:r>
      <w:r w:rsidR="00FC2ADF" w:rsidRPr="00721CE4">
        <w:rPr>
          <w:rFonts w:ascii="Franklin Gothic Book" w:hAnsi="Franklin Gothic Book" w:cs="Arial"/>
        </w:rPr>
        <w:t xml:space="preserve">+48 </w:t>
      </w:r>
      <w:r w:rsidR="00A01D1D" w:rsidRPr="00721CE4">
        <w:rPr>
          <w:rFonts w:ascii="Franklin Gothic Book" w:hAnsi="Franklin Gothic Book" w:cs="Arial"/>
        </w:rPr>
        <w:t>(15) 865-6</w:t>
      </w:r>
      <w:r w:rsidR="003F1FAB" w:rsidRPr="00721CE4">
        <w:rPr>
          <w:rFonts w:ascii="Franklin Gothic Book" w:hAnsi="Franklin Gothic Book" w:cs="Arial"/>
        </w:rPr>
        <w:t>9</w:t>
      </w:r>
      <w:r w:rsidR="00A01D1D" w:rsidRPr="00721CE4">
        <w:rPr>
          <w:rFonts w:ascii="Franklin Gothic Book" w:hAnsi="Franklin Gothic Book" w:cs="Arial"/>
        </w:rPr>
        <w:t>-</w:t>
      </w:r>
      <w:r w:rsidR="003F1FAB" w:rsidRPr="00721CE4">
        <w:rPr>
          <w:rFonts w:ascii="Franklin Gothic Book" w:hAnsi="Franklin Gothic Book" w:cs="Arial"/>
        </w:rPr>
        <w:t>85</w:t>
      </w:r>
      <w:r w:rsidR="00A01D1D" w:rsidRPr="00721CE4">
        <w:rPr>
          <w:rFonts w:ascii="Franklin Gothic Book" w:hAnsi="Franklin Gothic Book" w:cs="Arial"/>
        </w:rPr>
        <w:t>,</w:t>
      </w:r>
      <w:r w:rsidR="003F1FAB" w:rsidRPr="00721CE4">
        <w:rPr>
          <w:rFonts w:ascii="Franklin Gothic Book" w:hAnsi="Franklin Gothic Book" w:cs="Arial"/>
        </w:rPr>
        <w:t xml:space="preserve"> email:</w:t>
      </w:r>
      <w:r w:rsidR="00A01D1D" w:rsidRPr="00721CE4">
        <w:rPr>
          <w:rFonts w:ascii="Franklin Gothic Book" w:hAnsi="Franklin Gothic Book" w:cs="Arial"/>
        </w:rPr>
        <w:t xml:space="preserve"> </w:t>
      </w:r>
      <w:hyperlink r:id="rId20" w:history="1">
        <w:r w:rsidR="003F1FAB" w:rsidRPr="00721CE4">
          <w:rPr>
            <w:rStyle w:val="Hipercze"/>
            <w:rFonts w:ascii="Franklin Gothic Book" w:hAnsi="Franklin Gothic Book" w:cs="Arial"/>
          </w:rPr>
          <w:t>daniel.kabata@enea.pl</w:t>
        </w:r>
      </w:hyperlink>
      <w:r w:rsidR="00A01D1D" w:rsidRPr="00721CE4">
        <w:rPr>
          <w:rFonts w:ascii="Franklin Gothic Book" w:hAnsi="Franklin Gothic Book" w:cs="Arial"/>
        </w:rPr>
        <w:t xml:space="preserve"> w godzinach od 8:00 do 14:00 w dni robocze. </w:t>
      </w:r>
    </w:p>
    <w:p w14:paraId="48B01DB2" w14:textId="2D4B52B4" w:rsidR="00F840B9" w:rsidRPr="00721CE4" w:rsidRDefault="00F840B9" w:rsidP="00A01D1D">
      <w:pPr>
        <w:pStyle w:val="Akapitzlist"/>
        <w:shd w:val="clear" w:color="auto" w:fill="FFFFFF" w:themeFill="background1"/>
        <w:ind w:left="993"/>
        <w:jc w:val="both"/>
        <w:rPr>
          <w:rFonts w:ascii="Franklin Gothic Book" w:hAnsi="Franklin Gothic Book" w:cs="Arial"/>
        </w:rPr>
      </w:pPr>
      <w:r w:rsidRPr="00721CE4">
        <w:rPr>
          <w:rFonts w:ascii="Franklin Gothic Book" w:hAnsi="Franklin Gothic Book" w:cs="Arial"/>
        </w:rPr>
        <w:t xml:space="preserve">W przypadku nieobecności osoby wskazanej powyżej, osobą </w:t>
      </w:r>
      <w:r w:rsidR="002533F0" w:rsidRPr="00721CE4">
        <w:rPr>
          <w:rFonts w:ascii="Franklin Gothic Book" w:hAnsi="Franklin Gothic Book" w:cs="Arial"/>
        </w:rPr>
        <w:t>działającą</w:t>
      </w:r>
      <w:r w:rsidRPr="00721CE4">
        <w:rPr>
          <w:rFonts w:ascii="Franklin Gothic Book" w:hAnsi="Franklin Gothic Book" w:cs="Arial"/>
        </w:rPr>
        <w:t xml:space="preserve"> w imieniu Zamawiającego, uprawnioną do kontaktów z Wykonawcami w zakresie udzielania informacji dotyczących zapisów SIWZ jest:</w:t>
      </w:r>
    </w:p>
    <w:p w14:paraId="55E683CB" w14:textId="11EE5A7E" w:rsidR="005D338C" w:rsidRPr="00721CE4" w:rsidRDefault="005D338C" w:rsidP="00A01D1D">
      <w:pPr>
        <w:pStyle w:val="Akapitzlist"/>
        <w:shd w:val="clear" w:color="auto" w:fill="FFFFFF" w:themeFill="background1"/>
        <w:ind w:left="993"/>
        <w:jc w:val="both"/>
        <w:rPr>
          <w:rFonts w:ascii="Franklin Gothic Book" w:hAnsi="Franklin Gothic Book" w:cs="Arial"/>
        </w:rPr>
      </w:pPr>
      <w:r w:rsidRPr="00721CE4">
        <w:rPr>
          <w:rFonts w:ascii="Franklin Gothic Book" w:hAnsi="Franklin Gothic Book" w:cs="Arial"/>
        </w:rPr>
        <w:t>Jarosław Szczepaniak</w:t>
      </w:r>
      <w:r w:rsidR="00FC2ADF" w:rsidRPr="00721CE4">
        <w:rPr>
          <w:rFonts w:ascii="Franklin Gothic Book" w:hAnsi="Franklin Gothic Book" w:cs="Arial"/>
        </w:rPr>
        <w:t xml:space="preserve"> </w:t>
      </w:r>
      <w:r w:rsidRPr="00721CE4">
        <w:rPr>
          <w:rFonts w:ascii="Franklin Gothic Book" w:hAnsi="Franklin Gothic Book" w:cs="Arial"/>
        </w:rPr>
        <w:t>+48(15)</w:t>
      </w:r>
      <w:r w:rsidR="00FC2ADF" w:rsidRPr="00721CE4">
        <w:rPr>
          <w:rFonts w:ascii="Franklin Gothic Book" w:hAnsi="Franklin Gothic Book" w:cs="Arial"/>
        </w:rPr>
        <w:t xml:space="preserve"> </w:t>
      </w:r>
      <w:r w:rsidRPr="00721CE4">
        <w:rPr>
          <w:rFonts w:ascii="Franklin Gothic Book" w:hAnsi="Franklin Gothic Book" w:cs="Arial"/>
        </w:rPr>
        <w:t>865-6280</w:t>
      </w:r>
      <w:r w:rsidR="002533F0" w:rsidRPr="00721CE4">
        <w:rPr>
          <w:rFonts w:ascii="Franklin Gothic Book" w:hAnsi="Franklin Gothic Book" w:cs="Arial"/>
        </w:rPr>
        <w:t>,</w:t>
      </w:r>
      <w:r w:rsidRPr="00721CE4">
        <w:rPr>
          <w:rFonts w:ascii="Franklin Gothic Book" w:hAnsi="Franklin Gothic Book" w:cs="Arial"/>
        </w:rPr>
        <w:t xml:space="preserve"> email: </w:t>
      </w:r>
      <w:hyperlink r:id="rId21" w:history="1">
        <w:r w:rsidRPr="00721CE4">
          <w:rPr>
            <w:rStyle w:val="Hipercze"/>
            <w:rFonts w:ascii="Franklin Gothic Book" w:hAnsi="Franklin Gothic Book" w:cs="Arial"/>
          </w:rPr>
          <w:t>szczepaniak.jaroslaw@enea.pl</w:t>
        </w:r>
      </w:hyperlink>
      <w:r w:rsidRPr="00721CE4">
        <w:rPr>
          <w:rFonts w:ascii="Franklin Gothic Book" w:hAnsi="Franklin Gothic Book" w:cs="Arial"/>
        </w:rPr>
        <w:t xml:space="preserve"> w godzinach od 8:00 do 14:00 w dni robocze.</w:t>
      </w:r>
    </w:p>
    <w:p w14:paraId="32EEEBAD" w14:textId="4ED08043"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iCs/>
        </w:rPr>
      </w:pPr>
      <w:r w:rsidRPr="00721CE4">
        <w:rPr>
          <w:rFonts w:ascii="Franklin Gothic Book" w:hAnsi="Franklin Gothic Book" w:cs="Arial"/>
          <w:iCs/>
        </w:rPr>
        <w:t xml:space="preserve">Zamawiający preferuje kontakt za pośrednictwem poczty elektronicznej </w:t>
      </w:r>
      <w:r w:rsidR="0023075C" w:rsidRPr="00721CE4">
        <w:rPr>
          <w:rFonts w:ascii="Franklin Gothic Book" w:hAnsi="Franklin Gothic Book" w:cs="Arial"/>
          <w:iCs/>
        </w:rPr>
        <w:t>w sytuacjach, w</w:t>
      </w:r>
      <w:r w:rsidR="00BE4684">
        <w:rPr>
          <w:rFonts w:ascii="Franklin Gothic Book" w:hAnsi="Franklin Gothic Book" w:cs="Arial"/>
          <w:iCs/>
        </w:rPr>
        <w:t> </w:t>
      </w:r>
      <w:r w:rsidR="0023075C" w:rsidRPr="00721CE4">
        <w:rPr>
          <w:rFonts w:ascii="Franklin Gothic Book" w:hAnsi="Franklin Gothic Book" w:cs="Arial"/>
          <w:iCs/>
        </w:rPr>
        <w:t xml:space="preserve">których </w:t>
      </w:r>
      <w:r w:rsidR="00C4265A" w:rsidRPr="00721CE4">
        <w:rPr>
          <w:rFonts w:ascii="Franklin Gothic Book" w:hAnsi="Franklin Gothic Book" w:cs="Arial"/>
          <w:iCs/>
        </w:rPr>
        <w:t xml:space="preserve">w SIWZ </w:t>
      </w:r>
      <w:r w:rsidR="0023075C" w:rsidRPr="00721CE4">
        <w:rPr>
          <w:rFonts w:ascii="Franklin Gothic Book" w:hAnsi="Franklin Gothic Book" w:cs="Arial"/>
          <w:iCs/>
        </w:rPr>
        <w:t>nie został zastrzeżony kontakt w innej formie.</w:t>
      </w:r>
    </w:p>
    <w:p w14:paraId="12D42AA3"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iCs/>
        </w:rPr>
      </w:pPr>
      <w:r w:rsidRPr="00721CE4">
        <w:rPr>
          <w:rFonts w:ascii="Franklin Gothic Book" w:hAnsi="Franklin Gothic Book" w:cs="Arial"/>
          <w:iCs/>
        </w:rPr>
        <w:t>Podczas otwarcia Ofert informacji udzielają: Przewodniczący, Sekretarz lub wyznaczeni Członkowie Komisji Przetargowej Zamawiającego.</w:t>
      </w:r>
    </w:p>
    <w:p w14:paraId="70745A12" w14:textId="2FD56CF2"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iCs/>
        </w:rPr>
      </w:pPr>
      <w:r w:rsidRPr="00721CE4">
        <w:rPr>
          <w:rFonts w:ascii="Franklin Gothic Book" w:hAnsi="Franklin Gothic Book" w:cs="Arial"/>
          <w:iCs/>
        </w:rPr>
        <w:t>Jednocześnie Zamawiający informuje, że przepisy Ustawy nie pozwalają na jakikolwiek inny kontakt - zarówno z Zamawiającym jak i osobami uprawnionymi do porozumiewania się z</w:t>
      </w:r>
      <w:r w:rsidR="00BE4684">
        <w:rPr>
          <w:rFonts w:ascii="Franklin Gothic Book" w:hAnsi="Franklin Gothic Book" w:cs="Arial"/>
          <w:iCs/>
        </w:rPr>
        <w:t> </w:t>
      </w:r>
      <w:r w:rsidRPr="00721CE4">
        <w:rPr>
          <w:rFonts w:ascii="Franklin Gothic Book" w:hAnsi="Franklin Gothic Book" w:cs="Arial"/>
          <w:iCs/>
        </w:rPr>
        <w:t>Wykonawcami - niż wskazany w niniejszym rozdziale SIWZ. Oznacza to, że Zamawiający nie będzie reagował na inne formy kontaktowania się z nim, w szczególności na kontakt telefoniczny lub/i osobisty w swojej siedzibie.</w:t>
      </w:r>
    </w:p>
    <w:p w14:paraId="3AB060D9"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 WYMAGANIA DOTYCZĄCE WADIUM</w:t>
      </w:r>
    </w:p>
    <w:p w14:paraId="2B428F17" w14:textId="1E40C819" w:rsidR="009B1C61" w:rsidRPr="00721CE4" w:rsidRDefault="009B1C61" w:rsidP="00E3750B">
      <w:pPr>
        <w:pStyle w:val="Akapitzlist"/>
        <w:numPr>
          <w:ilvl w:val="1"/>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lang w:eastAsia="ja-JP"/>
        </w:rPr>
        <w:t>Wykonawcy składający Oferty przed upływem terminu składania ofert muszą wnieść wadium zgodnie z art. 45 ust. 1 Ustawy.</w:t>
      </w:r>
    </w:p>
    <w:p w14:paraId="118D7EE9" w14:textId="09F55A3D" w:rsidR="00146FB7" w:rsidRPr="00721CE4" w:rsidRDefault="00146FB7" w:rsidP="00E3750B">
      <w:pPr>
        <w:pStyle w:val="Akapitzlist"/>
        <w:numPr>
          <w:ilvl w:val="1"/>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lastRenderedPageBreak/>
        <w:t>Wykonawcy składający Oferty przed upływem terminu składania ofert muszą wnieść wadium w wysokości</w:t>
      </w:r>
      <w:r w:rsidR="00DD55A0" w:rsidRPr="00721CE4">
        <w:rPr>
          <w:rFonts w:ascii="Franklin Gothic Book" w:hAnsi="Franklin Gothic Book" w:cs="Arial"/>
        </w:rPr>
        <w:t xml:space="preserve"> </w:t>
      </w:r>
      <w:r w:rsidR="005C5889">
        <w:rPr>
          <w:rFonts w:ascii="Franklin Gothic Book" w:hAnsi="Franklin Gothic Book" w:cs="Arial"/>
        </w:rPr>
        <w:t>8</w:t>
      </w:r>
      <w:r w:rsidR="00DD55A0" w:rsidRPr="00721CE4">
        <w:rPr>
          <w:rFonts w:ascii="Franklin Gothic Book" w:hAnsi="Franklin Gothic Book" w:cs="Arial"/>
        </w:rPr>
        <w:t>00.000 zł.</w:t>
      </w:r>
    </w:p>
    <w:p w14:paraId="4625920B"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Wykonawca może wnieść wadium w formach określonych w art. 45 ust. 6 Ustawy.</w:t>
      </w:r>
    </w:p>
    <w:p w14:paraId="2A6095D3"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Wadium wniesione w pieniądzu Zamawiający przechowuje na rachunku bankowym. </w:t>
      </w:r>
    </w:p>
    <w:p w14:paraId="566093B9"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Wpłaty pieniężne należy dokonywać na konto </w:t>
      </w:r>
      <w:r w:rsidRPr="00721CE4">
        <w:rPr>
          <w:rFonts w:ascii="Franklin Gothic Book" w:hAnsi="Franklin Gothic Book" w:cs="Arial"/>
          <w:b/>
        </w:rPr>
        <w:t>PKO BP: 41 1020 1026 0000 1102 0296 1845</w:t>
      </w:r>
      <w:r w:rsidRPr="00721CE4">
        <w:rPr>
          <w:rFonts w:ascii="Franklin Gothic Book" w:hAnsi="Franklin Gothic Book" w:cs="Arial"/>
        </w:rPr>
        <w:t>.</w:t>
      </w:r>
    </w:p>
    <w:p w14:paraId="520FF267"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64B8785" w14:textId="471A3A73" w:rsidR="005F6BDB" w:rsidRPr="00721CE4" w:rsidRDefault="005F6BDB" w:rsidP="00E3750B">
      <w:pPr>
        <w:pStyle w:val="Akapitzlist"/>
        <w:numPr>
          <w:ilvl w:val="1"/>
          <w:numId w:val="3"/>
        </w:numPr>
        <w:shd w:val="clear" w:color="auto" w:fill="FFFFFF" w:themeFill="background1"/>
        <w:ind w:left="993" w:hanging="567"/>
        <w:jc w:val="both"/>
        <w:rPr>
          <w:rFonts w:ascii="Franklin Gothic Book" w:hAnsi="Franklin Gothic Book" w:cs="Arial"/>
        </w:rPr>
      </w:pPr>
      <w:r w:rsidRPr="00721CE4">
        <w:rPr>
          <w:rFonts w:ascii="Franklin Gothic Book" w:hAnsi="Franklin Gothic Book" w:cs="Arial"/>
        </w:rPr>
        <w:t>W przypadku wadium wnoszonego przelewem na wyżej wskazany rachunek bankowy, w tytule przelewu należy wskazać: „W</w:t>
      </w:r>
      <w:r w:rsidR="00207D9D" w:rsidRPr="00721CE4">
        <w:rPr>
          <w:rFonts w:ascii="Franklin Gothic Book" w:hAnsi="Franklin Gothic Book" w:cs="Arial"/>
        </w:rPr>
        <w:t>adium</w:t>
      </w:r>
      <w:r w:rsidRPr="00721CE4">
        <w:rPr>
          <w:rFonts w:ascii="Franklin Gothic Book" w:hAnsi="Franklin Gothic Book" w:cs="Arial"/>
        </w:rPr>
        <w:t xml:space="preserve"> w postępowaniu n</w:t>
      </w:r>
      <w:r w:rsidR="00207D9D" w:rsidRPr="00721CE4">
        <w:rPr>
          <w:rFonts w:ascii="Franklin Gothic Book" w:hAnsi="Franklin Gothic Book" w:cs="Arial"/>
        </w:rPr>
        <w:t xml:space="preserve">r </w:t>
      </w:r>
      <w:r w:rsidR="000E1A95" w:rsidRPr="00721CE4">
        <w:rPr>
          <w:rFonts w:ascii="Franklin Gothic Book" w:hAnsi="Franklin Gothic Book" w:cs="Arial"/>
        </w:rPr>
        <w:t>N</w:t>
      </w:r>
      <w:r w:rsidR="00207D9D" w:rsidRPr="00721CE4">
        <w:rPr>
          <w:rFonts w:ascii="Franklin Gothic Book" w:hAnsi="Franklin Gothic Book" w:cs="Arial"/>
        </w:rPr>
        <w:t>Z/PZP/9</w:t>
      </w:r>
      <w:r w:rsidR="00B02953" w:rsidRPr="00721CE4">
        <w:rPr>
          <w:rFonts w:ascii="Franklin Gothic Book" w:hAnsi="Franklin Gothic Book" w:cs="Arial"/>
        </w:rPr>
        <w:t>/2018</w:t>
      </w:r>
      <w:r w:rsidRPr="00721CE4">
        <w:rPr>
          <w:rFonts w:ascii="Franklin Gothic Book" w:hAnsi="Franklin Gothic Book" w:cs="Arial"/>
        </w:rPr>
        <w:t>”.</w:t>
      </w:r>
    </w:p>
    <w:p w14:paraId="48D33D39" w14:textId="5441212C" w:rsidR="00146FB7" w:rsidRPr="00721CE4" w:rsidRDefault="00146FB7"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4A62B7" w:rsidRPr="00721CE4">
        <w:rPr>
          <w:rFonts w:ascii="Franklin Gothic Book" w:hAnsi="Franklin Gothic Book" w:cs="Arial"/>
        </w:rPr>
        <w:t xml:space="preserve">kopię </w:t>
      </w:r>
      <w:r w:rsidRPr="00721CE4">
        <w:rPr>
          <w:rFonts w:ascii="Franklin Gothic Book" w:hAnsi="Franklin Gothic Book" w:cs="Arial"/>
        </w:rPr>
        <w:t xml:space="preserve">dokumentu wystawionego na rzecz Zamawiającego </w:t>
      </w:r>
      <w:r w:rsidRPr="00721CE4">
        <w:rPr>
          <w:rFonts w:ascii="Franklin Gothic Book" w:hAnsi="Franklin Gothic Book" w:cs="Arial"/>
          <w:b/>
        </w:rPr>
        <w:t xml:space="preserve">(Załącznik nr </w:t>
      </w:r>
      <w:r w:rsidR="00F27FA2" w:rsidRPr="00721CE4">
        <w:rPr>
          <w:rFonts w:ascii="Franklin Gothic Book" w:hAnsi="Franklin Gothic Book" w:cs="Arial"/>
          <w:b/>
        </w:rPr>
        <w:t>3</w:t>
      </w:r>
      <w:r w:rsidRPr="00721CE4">
        <w:rPr>
          <w:rFonts w:ascii="Franklin Gothic Book" w:hAnsi="Franklin Gothic Book" w:cs="Arial"/>
          <w:b/>
        </w:rPr>
        <w:t xml:space="preserve"> do Formularza „Oferta").</w:t>
      </w:r>
    </w:p>
    <w:p w14:paraId="6AE08B72" w14:textId="61A27531" w:rsidR="00146FB7" w:rsidRPr="00721CE4" w:rsidRDefault="00146FB7" w:rsidP="00E3750B">
      <w:pPr>
        <w:pStyle w:val="Akapitzlist"/>
        <w:numPr>
          <w:ilvl w:val="1"/>
          <w:numId w:val="3"/>
        </w:numPr>
        <w:shd w:val="clear" w:color="auto" w:fill="FFFFFF" w:themeFill="background1"/>
        <w:ind w:left="993" w:hanging="709"/>
        <w:jc w:val="both"/>
        <w:rPr>
          <w:rFonts w:ascii="Franklin Gothic Book" w:hAnsi="Franklin Gothic Book" w:cs="Arial"/>
        </w:rPr>
      </w:pPr>
      <w:r w:rsidRPr="00721CE4">
        <w:rPr>
          <w:rFonts w:ascii="Franklin Gothic Book" w:hAnsi="Franklin Gothic Book" w:cs="Arial"/>
        </w:rPr>
        <w:t xml:space="preserve">Wadium w formie bezgotówkowej należy składać w oryginale, w oddzielnej kopercie zaadresowanej jak opakowanie zewnętrzne oferty, z dopiskiem </w:t>
      </w:r>
      <w:r w:rsidR="00207D9D" w:rsidRPr="00721CE4">
        <w:rPr>
          <w:rFonts w:ascii="Franklin Gothic Book" w:hAnsi="Franklin Gothic Book" w:cs="Arial"/>
        </w:rPr>
        <w:t xml:space="preserve">„Wadium w postępowaniu nr </w:t>
      </w:r>
      <w:r w:rsidR="000E1A95" w:rsidRPr="00721CE4">
        <w:rPr>
          <w:rFonts w:ascii="Franklin Gothic Book" w:hAnsi="Franklin Gothic Book" w:cs="Arial"/>
        </w:rPr>
        <w:t>N</w:t>
      </w:r>
      <w:r w:rsidR="00207D9D" w:rsidRPr="00721CE4">
        <w:rPr>
          <w:rFonts w:ascii="Franklin Gothic Book" w:hAnsi="Franklin Gothic Book" w:cs="Arial"/>
        </w:rPr>
        <w:t>Z/PZP/9/2018</w:t>
      </w:r>
      <w:r w:rsidRPr="00721CE4">
        <w:rPr>
          <w:rFonts w:ascii="Franklin Gothic Book" w:hAnsi="Franklin Gothic Book" w:cs="Arial"/>
        </w:rPr>
        <w:t xml:space="preserve">”, w miejscu wskazanym do składania ofert oraz w terminie nieprzekraczającym terminu składania ofert, określonym w </w:t>
      </w:r>
      <w:r w:rsidRPr="00721CE4">
        <w:rPr>
          <w:rFonts w:ascii="Franklin Gothic Book" w:hAnsi="Franklin Gothic Book" w:cs="Arial"/>
          <w:b/>
        </w:rPr>
        <w:t>Rozdziale XIX MIEJSCE ORAZ TERMIN SKŁADANIA I OTWARCIA OFERT.</w:t>
      </w:r>
    </w:p>
    <w:p w14:paraId="43528927" w14:textId="77777777" w:rsidR="00146FB7" w:rsidRPr="00721CE4" w:rsidRDefault="00146FB7" w:rsidP="00E3750B">
      <w:pPr>
        <w:pStyle w:val="Akapitzlist"/>
        <w:numPr>
          <w:ilvl w:val="1"/>
          <w:numId w:val="3"/>
        </w:numPr>
        <w:shd w:val="clear" w:color="auto" w:fill="FFFFFF" w:themeFill="background1"/>
        <w:ind w:left="993" w:hanging="633"/>
        <w:jc w:val="both"/>
        <w:rPr>
          <w:rFonts w:ascii="Franklin Gothic Book" w:hAnsi="Franklin Gothic Book" w:cs="Arial"/>
          <w:b/>
        </w:rPr>
      </w:pPr>
      <w:r w:rsidRPr="00721CE4">
        <w:rPr>
          <w:rFonts w:ascii="Franklin Gothic Book" w:hAnsi="Franklin Gothic Book" w:cs="Arial"/>
        </w:rPr>
        <w:t xml:space="preserve">Wadium musi być wniesione najpóźniej do wyznaczonego terminu składania ofert, określonego w paragrafie niniejszej Specyfikacji zatytułowanym </w:t>
      </w:r>
      <w:r w:rsidRPr="00721CE4">
        <w:rPr>
          <w:rFonts w:ascii="Franklin Gothic Book" w:hAnsi="Franklin Gothic Book" w:cs="Arial"/>
          <w:b/>
        </w:rPr>
        <w:t>„18. Rozdział XVIII. OPIS SPOSOBU PRZYGOTOWANIA OFERTY</w:t>
      </w:r>
    </w:p>
    <w:p w14:paraId="50647702"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 przypadku wnoszenia wadium w postaci </w:t>
      </w:r>
      <w:r w:rsidRPr="00721CE4">
        <w:rPr>
          <w:rFonts w:ascii="Franklin Gothic Book" w:hAnsi="Franklin Gothic Book" w:cs="Arial"/>
          <w:b/>
        </w:rPr>
        <w:t>poręczenia bankowego lub poręczenia spółdzielczej kasy oszczędnościowo-kredytowej, z tym że poręczenie kasy jest zawsze poręczeniem pieniężnym</w:t>
      </w:r>
      <w:r w:rsidRPr="00721CE4">
        <w:rPr>
          <w:rFonts w:ascii="Franklin Gothic Book" w:hAnsi="Franklin Gothic Book" w:cs="Arial"/>
        </w:rPr>
        <w:t>, Wykonawca winien przedłożyć dokument poręczenia wystawiony przez poręczyciela.</w:t>
      </w:r>
    </w:p>
    <w:p w14:paraId="39365966"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 przypadku wniesienia wadium </w:t>
      </w:r>
      <w:r w:rsidRPr="00721CE4">
        <w:rPr>
          <w:rFonts w:ascii="Franklin Gothic Book" w:hAnsi="Franklin Gothic Book" w:cs="Arial"/>
          <w:b/>
        </w:rPr>
        <w:t>w gwarancjach bankowych</w:t>
      </w:r>
      <w:r w:rsidRPr="00721CE4">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75107771"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 przypadku wniesienia wadium </w:t>
      </w:r>
      <w:r w:rsidRPr="00721CE4">
        <w:rPr>
          <w:rFonts w:ascii="Franklin Gothic Book" w:hAnsi="Franklin Gothic Book" w:cs="Arial"/>
          <w:b/>
        </w:rPr>
        <w:t>w gwarancjach ubezpieczeniowych</w:t>
      </w:r>
      <w:r w:rsidRPr="00721CE4">
        <w:rPr>
          <w:rFonts w:ascii="Franklin Gothic Book" w:hAnsi="Franklin Gothic Book" w:cs="Arial"/>
        </w:rPr>
        <w:t xml:space="preserve"> Wykonawca winien przedłożyć pisemną gwarancję udzieloną przez firmę ubezpieczeniową, obowiązującą przez okres związania ofertą, określony w SIWZ.</w:t>
      </w:r>
    </w:p>
    <w:p w14:paraId="13C31EA4"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W przypadku wniesienia wadium </w:t>
      </w:r>
      <w:r w:rsidRPr="00721CE4">
        <w:rPr>
          <w:rFonts w:ascii="Franklin Gothic Book" w:hAnsi="Franklin Gothic Book" w:cs="Arial"/>
          <w:b/>
        </w:rPr>
        <w:t>w poręczeniach udzielonych przez podmioty, o których mowa, w art. 6b ust. 5 pkt 2 ustawy z dnia 9 listopada 2000 r. o utworzeniu Polskiej Agencji Rozwoju Przedsiębiorczości (Dz. U. z 2016 r. poz. 359 tj. ze zm.)</w:t>
      </w:r>
      <w:r w:rsidRPr="00721CE4">
        <w:rPr>
          <w:rFonts w:ascii="Franklin Gothic Book" w:hAnsi="Franklin Gothic Book" w:cs="Arial"/>
        </w:rPr>
        <w:t xml:space="preserve"> wykonawca winien przedłożyć dokument poręczenia wystawiony przez poręczyciela, obowiązujący przez okres związania ofertą, określony w SIWZ.</w:t>
      </w:r>
    </w:p>
    <w:p w14:paraId="3F7B4555"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rPr>
      </w:pPr>
      <w:r w:rsidRPr="00721CE4">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721CE4"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721CE4">
        <w:rPr>
          <w:rFonts w:ascii="Franklin Gothic Book" w:hAnsi="Franklin Gothic Book" w:cs="Arial"/>
        </w:rPr>
        <w:t>ustalać beneficjenta gwarancji, tj. Enea Połaniec S.A., Zawada 26, 28-230 Połaniec,</w:t>
      </w:r>
    </w:p>
    <w:p w14:paraId="125E4772" w14:textId="77777777" w:rsidR="00146FB7" w:rsidRPr="00721CE4"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721CE4">
        <w:rPr>
          <w:rFonts w:ascii="Franklin Gothic Book" w:hAnsi="Franklin Gothic Book" w:cs="Arial"/>
        </w:rPr>
        <w:t>określać kwotę gwarantowaną w PLN (ustaloną w SIWZ),</w:t>
      </w:r>
    </w:p>
    <w:p w14:paraId="45E78EA5" w14:textId="77777777" w:rsidR="00146FB7" w:rsidRPr="00721CE4"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721CE4">
        <w:rPr>
          <w:rFonts w:ascii="Franklin Gothic Book" w:hAnsi="Franklin Gothic Book" w:cs="Arial"/>
        </w:rPr>
        <w:t>określać termin ważności (wynikający z SIWZ),</w:t>
      </w:r>
    </w:p>
    <w:p w14:paraId="5F582C8D" w14:textId="77777777" w:rsidR="00146FB7" w:rsidRPr="00721CE4" w:rsidRDefault="00146FB7" w:rsidP="00E3750B">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721CE4">
        <w:rPr>
          <w:rFonts w:ascii="Franklin Gothic Book" w:hAnsi="Franklin Gothic Book" w:cs="Arial"/>
        </w:rPr>
        <w:t>określać przedmiot gwarancji (wynikający z SIWZ),</w:t>
      </w:r>
    </w:p>
    <w:p w14:paraId="54B20A8B" w14:textId="77777777" w:rsidR="00146FB7" w:rsidRPr="00721CE4" w:rsidRDefault="00146FB7" w:rsidP="00E3750B">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721CE4">
        <w:rPr>
          <w:rFonts w:ascii="Franklin Gothic Book" w:hAnsi="Franklin Gothic Book" w:cs="Arial"/>
        </w:rPr>
        <w:t xml:space="preserve">być gwarancją nieodwoływalną, bezwarunkową, płatną na każde żądanie Zamawiającego </w:t>
      </w:r>
      <w:r w:rsidRPr="00721CE4">
        <w:rPr>
          <w:rFonts w:ascii="Franklin Gothic Book" w:hAnsi="Franklin Gothic Book"/>
        </w:rPr>
        <w:t>bez badania zasadności żądania</w:t>
      </w:r>
      <w:r w:rsidRPr="00721CE4">
        <w:rPr>
          <w:rFonts w:ascii="Franklin Gothic Book" w:hAnsi="Franklin Gothic Book" w:cs="Arial"/>
        </w:rPr>
        <w:t>.</w:t>
      </w:r>
    </w:p>
    <w:p w14:paraId="4D4B50DC"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lastRenderedPageBreak/>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721CE4">
        <w:rPr>
          <w:rFonts w:ascii="Franklin Gothic Book" w:hAnsi="Franklin Gothic Book" w:cs="Arial"/>
          <w:b/>
        </w:rPr>
        <w:t xml:space="preserve"> </w:t>
      </w:r>
      <w:r w:rsidRPr="00721CE4">
        <w:rPr>
          <w:rFonts w:ascii="Franklin Gothic Book" w:hAnsi="Franklin Gothic Book" w:cs="Arial"/>
        </w:rPr>
        <w:t>ust. 4a Ustawy.</w:t>
      </w:r>
    </w:p>
    <w:p w14:paraId="425D03A2"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721CE4">
        <w:rPr>
          <w:rFonts w:ascii="Franklin Gothic Book" w:hAnsi="Franklin Gothic Book" w:cs="Arial"/>
          <w:b/>
        </w:rPr>
        <w:t>.</w:t>
      </w:r>
    </w:p>
    <w:p w14:paraId="05612EB4"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Zamawiający zatrzymuje wadium wraz z odsetkami, jeżeli Wykonawca, którego Oferta została wybrana:</w:t>
      </w:r>
    </w:p>
    <w:p w14:paraId="265450F8" w14:textId="77777777" w:rsidR="00146FB7" w:rsidRPr="00721CE4"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721CE4">
        <w:rPr>
          <w:rFonts w:ascii="Franklin Gothic Book" w:hAnsi="Franklin Gothic Book" w:cs="Arial"/>
        </w:rPr>
        <w:t>odmówił podpisania umowy w sprawie zamówienia publicznego na warunkach określonych w ofercie;</w:t>
      </w:r>
    </w:p>
    <w:p w14:paraId="0BB301CE" w14:textId="77777777" w:rsidR="00146FB7" w:rsidRPr="00721CE4"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721CE4">
        <w:rPr>
          <w:rFonts w:ascii="Franklin Gothic Book" w:hAnsi="Franklin Gothic Book" w:cs="Arial"/>
        </w:rPr>
        <w:t>nie wniósł wymaganego zabezpieczenia należytego wykonania umowy;</w:t>
      </w:r>
    </w:p>
    <w:p w14:paraId="6D58E8CA" w14:textId="77777777" w:rsidR="00146FB7" w:rsidRPr="00721CE4" w:rsidRDefault="00146FB7" w:rsidP="00E3750B">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721CE4">
        <w:rPr>
          <w:rFonts w:ascii="Franklin Gothic Book" w:hAnsi="Franklin Gothic Book" w:cs="Arial"/>
        </w:rPr>
        <w:t>zawarcie umowy w sprawie zamówienia publicznego stało się niemożliwe z przyczyn leżących po stronie Wykonawcy.</w:t>
      </w:r>
    </w:p>
    <w:p w14:paraId="06E78CFD"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721CE4" w:rsidRDefault="00146FB7"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XVI. TERMIN ZWIĄZANIA OFERTĄ</w:t>
      </w:r>
    </w:p>
    <w:p w14:paraId="660BE90D" w14:textId="29C15B41"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Wykonawca jest związany Ofertą przez </w:t>
      </w:r>
      <w:r w:rsidR="0061328E" w:rsidRPr="00721CE4">
        <w:rPr>
          <w:rFonts w:ascii="Franklin Gothic Book" w:hAnsi="Franklin Gothic Book"/>
        </w:rPr>
        <w:t>9</w:t>
      </w:r>
      <w:r w:rsidRPr="00721CE4">
        <w:rPr>
          <w:rFonts w:ascii="Franklin Gothic Book" w:hAnsi="Franklin Gothic Book"/>
        </w:rPr>
        <w:t>0</w:t>
      </w:r>
      <w:r w:rsidRPr="00721CE4">
        <w:rPr>
          <w:rFonts w:ascii="Franklin Gothic Book" w:hAnsi="Franklin Gothic Book" w:cs="Arial"/>
        </w:rPr>
        <w:t xml:space="preserve"> dni, a bieg tego terminu rozpoczyna się wraz z</w:t>
      </w:r>
      <w:r w:rsidR="00BE4684">
        <w:rPr>
          <w:rFonts w:ascii="Franklin Gothic Book" w:hAnsi="Franklin Gothic Book" w:cs="Arial"/>
        </w:rPr>
        <w:t> </w:t>
      </w:r>
      <w:r w:rsidRPr="00721CE4">
        <w:rPr>
          <w:rFonts w:ascii="Franklin Gothic Book" w:hAnsi="Franklin Gothic Book" w:cs="Arial"/>
        </w:rPr>
        <w:t>upływem terminu składania Ofert, określonego w punkcie 19.1.1 Części I SIWZ.</w:t>
      </w:r>
    </w:p>
    <w:p w14:paraId="71F8911B"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Odmowa wyrażenia zgody, o której mowa w punkcie 16.2, nie powoduje utraty wadium.</w:t>
      </w:r>
    </w:p>
    <w:p w14:paraId="21F92AFC"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7B17AB"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10A56C6D" w14:textId="77777777" w:rsidR="00BE4684" w:rsidRPr="00721CE4" w:rsidRDefault="00BE4684" w:rsidP="007B17AB">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shd w:val="clear" w:color="auto" w:fill="ACB9CA" w:themeFill="text2" w:themeFillTint="66"/>
        </w:rPr>
        <w:lastRenderedPageBreak/>
        <w:t>Rozdział</w:t>
      </w:r>
      <w:r w:rsidRPr="00721CE4">
        <w:rPr>
          <w:rFonts w:ascii="Franklin Gothic Book" w:hAnsi="Franklin Gothic Book" w:cs="Arial"/>
          <w:b/>
        </w:rPr>
        <w:t xml:space="preserve"> XVII. KOSZT PRZYGOTOWANIA OFERTY</w:t>
      </w:r>
    </w:p>
    <w:p w14:paraId="271B2F35"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Wykonawca</w:t>
      </w:r>
      <w:r w:rsidRPr="00721CE4">
        <w:rPr>
          <w:rFonts w:ascii="Franklin Gothic Book" w:hAnsi="Franklin Gothic Book" w:cs="Arial"/>
        </w:rPr>
        <w:t xml:space="preserve"> przygotuje Ofertę na swój wyłączny koszt.</w:t>
      </w:r>
    </w:p>
    <w:p w14:paraId="58EED7A6"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Wszelkie</w:t>
      </w:r>
      <w:r w:rsidRPr="00721CE4">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XVIII. OPIS SPOSOBU PRZYGOTOWANIA OFERTY</w:t>
      </w:r>
    </w:p>
    <w:p w14:paraId="2399131F" w14:textId="79D69032"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Wykonawca</w:t>
      </w:r>
      <w:r w:rsidRPr="00721CE4">
        <w:rPr>
          <w:rFonts w:ascii="Franklin Gothic Book" w:hAnsi="Franklin Gothic Book" w:cs="Arial"/>
        </w:rPr>
        <w:t xml:space="preserve"> w ramach postępowania może złożyć tylko jedną Ofertę</w:t>
      </w:r>
      <w:r w:rsidR="00857BBA" w:rsidRPr="00721CE4">
        <w:rPr>
          <w:rFonts w:ascii="Franklin Gothic Book" w:hAnsi="Franklin Gothic Book" w:cs="Arial"/>
        </w:rPr>
        <w:t>,</w:t>
      </w:r>
      <w:r w:rsidRPr="00721CE4">
        <w:rPr>
          <w:rFonts w:ascii="Franklin Gothic Book" w:hAnsi="Franklin Gothic Book" w:cs="Arial"/>
        </w:rPr>
        <w:t xml:space="preserve"> niezależnie od tego, czy występuje w postępowaniu samodzielnie, czy z innymi podmiotami wspólnie. Ofertę składa się pod rygorem nieważności w formie pisemnej. Złożenie większej ilości ofert odniesie skutek w</w:t>
      </w:r>
      <w:r w:rsidR="00BE4684">
        <w:rPr>
          <w:rFonts w:ascii="Franklin Gothic Book" w:hAnsi="Franklin Gothic Book" w:cs="Arial"/>
        </w:rPr>
        <w:t> </w:t>
      </w:r>
      <w:r w:rsidRPr="00721CE4">
        <w:rPr>
          <w:rFonts w:ascii="Franklin Gothic Book" w:hAnsi="Franklin Gothic Book" w:cs="Arial"/>
        </w:rPr>
        <w:t>postaci ich odrzucenia.</w:t>
      </w:r>
    </w:p>
    <w:p w14:paraId="3C1AA047" w14:textId="6932013E" w:rsidR="007E4695" w:rsidRPr="00721CE4" w:rsidRDefault="007E4695" w:rsidP="00E3750B">
      <w:pPr>
        <w:pStyle w:val="Akapitzlist"/>
        <w:numPr>
          <w:ilvl w:val="1"/>
          <w:numId w:val="3"/>
        </w:numPr>
        <w:shd w:val="clear" w:color="auto" w:fill="FFFFFF" w:themeFill="background1"/>
        <w:ind w:left="993" w:hanging="716"/>
        <w:jc w:val="both"/>
        <w:rPr>
          <w:rFonts w:ascii="Franklin Gothic Book" w:hAnsi="Franklin Gothic Book" w:cs="Arial"/>
          <w:color w:val="000000"/>
        </w:rPr>
      </w:pPr>
      <w:r w:rsidRPr="00721CE4">
        <w:rPr>
          <w:rFonts w:ascii="Franklin Gothic Book" w:hAnsi="Franklin Gothic Book" w:cs="Arial"/>
          <w:color w:val="000000"/>
        </w:rPr>
        <w:t>Ofertę składa się pod rygorem nieważności w formie pisemnej.</w:t>
      </w:r>
    </w:p>
    <w:p w14:paraId="427F60A2" w14:textId="257B223C" w:rsidR="00A01D1D" w:rsidRPr="00721CE4" w:rsidRDefault="00A01D1D" w:rsidP="00E3750B">
      <w:pPr>
        <w:pStyle w:val="Akapitzlist"/>
        <w:numPr>
          <w:ilvl w:val="1"/>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Wykonawca jest zobowiązany złożyć 1 (jeden) oryginał i 2 (dwie) kopie Oferty, w tym 1 kopię zapisaną trwale w formacie PDF na nośniku </w:t>
      </w:r>
      <w:r w:rsidR="0075517A" w:rsidRPr="00721CE4">
        <w:rPr>
          <w:rFonts w:ascii="Franklin Gothic Book" w:hAnsi="Franklin Gothic Book" w:cs="Arial"/>
          <w:b/>
        </w:rPr>
        <w:t>typu pendrive</w:t>
      </w:r>
      <w:r w:rsidR="0075517A" w:rsidRPr="00721CE4">
        <w:rPr>
          <w:rFonts w:ascii="Franklin Gothic Book" w:hAnsi="Franklin Gothic Book" w:cs="Arial"/>
        </w:rPr>
        <w:t xml:space="preserve"> </w:t>
      </w:r>
      <w:r w:rsidRPr="00721CE4">
        <w:rPr>
          <w:rFonts w:ascii="Franklin Gothic Book" w:hAnsi="Franklin Gothic Book" w:cs="Arial"/>
        </w:rPr>
        <w:t xml:space="preserve">(informacje jawne powinny być umieszczone w folderze „Oferta część jawna” a informacje stanowiące tajemnicę przedsiębiorstwa powinny znajdować się w folderze „Oferta tajemnica przedsiębiorstwa”). </w:t>
      </w:r>
    </w:p>
    <w:p w14:paraId="2BAAEE8F"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Jeśli zostaną zauważone rozbieżności pomiędzy oryginałem i kopią, nadrzędny będzie oryginał.</w:t>
      </w:r>
    </w:p>
    <w:p w14:paraId="578EB745" w14:textId="3076BB55"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 xml:space="preserve">Zastrzeżone informacje Wykonawca zamieści w oddzielnym tomie, oznakowanym jako „Tajemnica przedsiębiorstwa”, a w odpowiednich miejscach Oferty zamieści stosowną informację (Załącznik nr </w:t>
      </w:r>
      <w:r w:rsidR="00F27FA2" w:rsidRPr="00721CE4">
        <w:rPr>
          <w:rFonts w:ascii="Franklin Gothic Book" w:hAnsi="Franklin Gothic Book" w:cs="Arial"/>
        </w:rPr>
        <w:t>4</w:t>
      </w:r>
      <w:r w:rsidRPr="00721CE4">
        <w:rPr>
          <w:rFonts w:ascii="Franklin Gothic Book" w:hAnsi="Franklin Gothic Book" w:cs="Arial"/>
        </w:rPr>
        <w:t xml:space="preserve"> do Formularza „Oferta”).</w:t>
      </w:r>
    </w:p>
    <w:p w14:paraId="1919AB4F"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Wymagane specyfikacją dokumenty sporządzone w języku obcym składa się wraz z tłumaczeniem na język polski poświadczonym przez Wykonawcę.</w:t>
      </w:r>
    </w:p>
    <w:p w14:paraId="08CDB5FE"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56CB7EE7"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Wszelkie zapisy w Ofercie muszą być czytelne.</w:t>
      </w:r>
    </w:p>
    <w:p w14:paraId="57D05582"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Oferta musi być zamknięta w sposób trwały i zabezpieczona przed przypadkowym otwarciem.</w:t>
      </w:r>
    </w:p>
    <w:p w14:paraId="6E6D4426" w14:textId="0A9EFE6C"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Wszystkie strony Oferty muszą być ponumerowane i złączone w sposób uniemożliwiający jej dekompletację.</w:t>
      </w:r>
      <w:r w:rsidR="00B735E8" w:rsidRPr="00721CE4">
        <w:rPr>
          <w:rFonts w:ascii="Franklin Gothic Book" w:hAnsi="Franklin Gothic Book" w:cs="Arial"/>
        </w:rPr>
        <w:t xml:space="preserve"> </w:t>
      </w:r>
    </w:p>
    <w:p w14:paraId="70DC6388"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Zewnętrzne opakowanie musi być zaadresowane i oznakowane w sposób następujący: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88"/>
      </w:tblGrid>
      <w:tr w:rsidR="00A01D1D" w:rsidRPr="00721CE4" w14:paraId="21134EBA" w14:textId="77777777" w:rsidTr="003F1850">
        <w:trPr>
          <w:jc w:val="center"/>
        </w:trPr>
        <w:tc>
          <w:tcPr>
            <w:tcW w:w="9288" w:type="dxa"/>
            <w:shd w:val="clear" w:color="auto" w:fill="F2F2F2" w:themeFill="background1" w:themeFillShade="F2"/>
          </w:tcPr>
          <w:p w14:paraId="51E350D1" w14:textId="15C8C91E"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18A037DF"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21CE4">
              <w:rPr>
                <w:rFonts w:ascii="Franklin Gothic Book" w:eastAsiaTheme="minorHAnsi" w:hAnsi="Franklin Gothic Book" w:cs="Arial"/>
                <w:spacing w:val="-5"/>
                <w:sz w:val="22"/>
                <w:szCs w:val="22"/>
                <w:lang w:eastAsia="en-US"/>
              </w:rPr>
              <w:t>……………………………….</w:t>
            </w:r>
          </w:p>
          <w:p w14:paraId="558C2699"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21CE4">
              <w:rPr>
                <w:rFonts w:ascii="Franklin Gothic Book" w:eastAsiaTheme="minorHAnsi" w:hAnsi="Franklin Gothic Book" w:cs="Arial"/>
                <w:spacing w:val="-5"/>
                <w:sz w:val="22"/>
                <w:szCs w:val="22"/>
                <w:lang w:eastAsia="en-US"/>
              </w:rPr>
              <w:t>Pieczęć Wykonawcy</w:t>
            </w:r>
          </w:p>
          <w:p w14:paraId="7CB1AB72"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470B3BE2"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21CE4">
              <w:rPr>
                <w:rFonts w:ascii="Franklin Gothic Book" w:eastAsiaTheme="minorHAnsi" w:hAnsi="Franklin Gothic Book" w:cs="Arial"/>
                <w:spacing w:val="-5"/>
                <w:sz w:val="22"/>
                <w:szCs w:val="22"/>
                <w:lang w:eastAsia="en-US"/>
              </w:rPr>
              <w:t>……………………………….</w:t>
            </w:r>
          </w:p>
          <w:p w14:paraId="15053687" w14:textId="77777777" w:rsidR="00A01D1D" w:rsidRPr="00721CE4"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21CE4">
              <w:rPr>
                <w:rFonts w:ascii="Franklin Gothic Book" w:eastAsiaTheme="minorHAnsi" w:hAnsi="Franklin Gothic Book" w:cs="Arial"/>
                <w:spacing w:val="-5"/>
                <w:sz w:val="22"/>
                <w:szCs w:val="22"/>
                <w:lang w:eastAsia="en-US"/>
              </w:rPr>
              <w:t>Nazwa i adres Wykonawcy</w:t>
            </w:r>
          </w:p>
          <w:p w14:paraId="0409A254"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p>
          <w:p w14:paraId="00A5165C"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21CE4">
              <w:rPr>
                <w:rFonts w:ascii="Franklin Gothic Book" w:eastAsiaTheme="minorHAnsi" w:hAnsi="Franklin Gothic Book" w:cs="Arial"/>
                <w:b/>
                <w:spacing w:val="-5"/>
                <w:sz w:val="22"/>
                <w:szCs w:val="22"/>
                <w:lang w:eastAsia="en-US"/>
              </w:rPr>
              <w:t>Enea Połaniec S.A.</w:t>
            </w:r>
          </w:p>
          <w:p w14:paraId="5857707B"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21CE4">
              <w:rPr>
                <w:rFonts w:ascii="Franklin Gothic Book" w:eastAsiaTheme="minorHAnsi" w:hAnsi="Franklin Gothic Book" w:cs="Arial"/>
                <w:b/>
                <w:spacing w:val="-5"/>
                <w:sz w:val="22"/>
                <w:szCs w:val="22"/>
                <w:lang w:eastAsia="en-US"/>
              </w:rPr>
              <w:t>Zawada 26</w:t>
            </w:r>
          </w:p>
          <w:p w14:paraId="2D830D35"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21CE4">
              <w:rPr>
                <w:rFonts w:ascii="Franklin Gothic Book" w:eastAsiaTheme="minorHAnsi" w:hAnsi="Franklin Gothic Book" w:cs="Arial"/>
                <w:b/>
                <w:spacing w:val="-5"/>
                <w:sz w:val="22"/>
                <w:szCs w:val="22"/>
                <w:lang w:eastAsia="en-US"/>
              </w:rPr>
              <w:t>28-230 Połaniec, Polska</w:t>
            </w:r>
          </w:p>
          <w:p w14:paraId="179E6620" w14:textId="77777777" w:rsidR="00A01D1D" w:rsidRPr="00721CE4"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721CE4">
              <w:rPr>
                <w:rFonts w:ascii="Franklin Gothic Book" w:eastAsiaTheme="minorHAnsi" w:hAnsi="Franklin Gothic Book" w:cs="Arial"/>
                <w:sz w:val="22"/>
                <w:szCs w:val="22"/>
                <w:lang w:eastAsia="en-US"/>
              </w:rPr>
              <w:t xml:space="preserve">Kancelaria Ogólna </w:t>
            </w:r>
          </w:p>
          <w:p w14:paraId="32C0921F" w14:textId="77777777" w:rsidR="00A01D1D" w:rsidRPr="00721CE4"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721CE4">
              <w:rPr>
                <w:rFonts w:ascii="Franklin Gothic Book" w:eastAsiaTheme="minorHAnsi" w:hAnsi="Franklin Gothic Book" w:cs="Arial"/>
                <w:sz w:val="22"/>
                <w:szCs w:val="22"/>
                <w:lang w:eastAsia="en-US"/>
              </w:rPr>
              <w:t xml:space="preserve"> (Budynek F-12, pokój nr 103, czynne w dni robocze, od 7</w:t>
            </w:r>
            <w:r w:rsidRPr="00721CE4">
              <w:rPr>
                <w:rFonts w:ascii="Franklin Gothic Book" w:eastAsiaTheme="minorHAnsi" w:hAnsi="Franklin Gothic Book" w:cs="Arial"/>
                <w:sz w:val="22"/>
                <w:szCs w:val="22"/>
                <w:vertAlign w:val="superscript"/>
                <w:lang w:eastAsia="en-US"/>
              </w:rPr>
              <w:t>05</w:t>
            </w:r>
            <w:r w:rsidRPr="00721CE4">
              <w:rPr>
                <w:rFonts w:ascii="Franklin Gothic Book" w:eastAsiaTheme="minorHAnsi" w:hAnsi="Franklin Gothic Book" w:cs="Arial"/>
                <w:sz w:val="22"/>
                <w:szCs w:val="22"/>
                <w:lang w:eastAsia="en-US"/>
              </w:rPr>
              <w:t xml:space="preserve"> do 14</w:t>
            </w:r>
            <w:r w:rsidRPr="00721CE4">
              <w:rPr>
                <w:rFonts w:ascii="Franklin Gothic Book" w:eastAsiaTheme="minorHAnsi" w:hAnsi="Franklin Gothic Book" w:cs="Arial"/>
                <w:sz w:val="22"/>
                <w:szCs w:val="22"/>
                <w:vertAlign w:val="superscript"/>
                <w:lang w:eastAsia="en-US"/>
              </w:rPr>
              <w:t>50</w:t>
            </w:r>
            <w:r w:rsidRPr="00721CE4">
              <w:rPr>
                <w:rFonts w:ascii="Franklin Gothic Book" w:eastAsiaTheme="minorHAnsi" w:hAnsi="Franklin Gothic Book" w:cs="Arial"/>
                <w:sz w:val="22"/>
                <w:szCs w:val="22"/>
                <w:lang w:eastAsia="en-US"/>
              </w:rPr>
              <w:t>)</w:t>
            </w:r>
          </w:p>
          <w:p w14:paraId="20B28774" w14:textId="77777777" w:rsidR="00A01D1D" w:rsidRPr="00721CE4" w:rsidRDefault="00A01D1D" w:rsidP="003F1850">
            <w:pPr>
              <w:tabs>
                <w:tab w:val="clear" w:pos="3402"/>
              </w:tabs>
              <w:spacing w:line="240" w:lineRule="auto"/>
              <w:jc w:val="both"/>
              <w:rPr>
                <w:rFonts w:ascii="Franklin Gothic Book" w:eastAsiaTheme="minorHAnsi" w:hAnsi="Franklin Gothic Book" w:cs="Arial"/>
                <w:b/>
                <w:sz w:val="22"/>
                <w:szCs w:val="22"/>
                <w:lang w:eastAsia="en-US"/>
              </w:rPr>
            </w:pPr>
          </w:p>
          <w:p w14:paraId="7264882B" w14:textId="24939687" w:rsidR="00104CE5" w:rsidRPr="00721CE4" w:rsidRDefault="00A01D1D" w:rsidP="0077065A">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 xml:space="preserve">Oferta w przetargu nieograniczonym na </w:t>
            </w:r>
            <w:r w:rsidR="00B44768" w:rsidRPr="00721CE4">
              <w:rPr>
                <w:rFonts w:ascii="Franklin Gothic Book" w:hAnsi="Franklin Gothic Book" w:cs="Arial"/>
                <w:sz w:val="22"/>
                <w:szCs w:val="22"/>
              </w:rPr>
              <w:t>„Utrzymanie i wykonanie remontów urządzeń cieplno-mechanicznych w Enea Połaniec S.A. w okresie od  01.07.2019 do 30.06.202</w:t>
            </w:r>
            <w:r w:rsidR="002276FE">
              <w:rPr>
                <w:rFonts w:ascii="Franklin Gothic Book" w:hAnsi="Franklin Gothic Book" w:cs="Arial"/>
                <w:sz w:val="22"/>
                <w:szCs w:val="22"/>
              </w:rPr>
              <w:t>2</w:t>
            </w:r>
            <w:r w:rsidR="00B44768" w:rsidRPr="00721CE4">
              <w:rPr>
                <w:rFonts w:ascii="Franklin Gothic Book" w:hAnsi="Franklin Gothic Book" w:cs="Arial"/>
                <w:sz w:val="22"/>
                <w:szCs w:val="22"/>
              </w:rPr>
              <w:t>”</w:t>
            </w:r>
            <w:r w:rsidR="00104CE5" w:rsidRPr="00721CE4">
              <w:rPr>
                <w:rFonts w:ascii="Franklin Gothic Book" w:eastAsia="Calibri" w:hAnsi="Franklin Gothic Book" w:cs="Arial"/>
                <w:sz w:val="22"/>
                <w:szCs w:val="22"/>
                <w:lang w:eastAsia="en-US"/>
              </w:rPr>
              <w:t>:</w:t>
            </w:r>
          </w:p>
          <w:p w14:paraId="6B2C6D99" w14:textId="77777777" w:rsidR="00A01D1D" w:rsidRPr="00721CE4" w:rsidRDefault="00A01D1D" w:rsidP="0077065A">
            <w:pPr>
              <w:tabs>
                <w:tab w:val="clear" w:pos="3402"/>
              </w:tabs>
              <w:spacing w:after="200" w:line="240" w:lineRule="auto"/>
              <w:ind w:left="720"/>
              <w:contextualSpacing/>
              <w:jc w:val="both"/>
              <w:rPr>
                <w:rFonts w:ascii="Franklin Gothic Book" w:eastAsia="Calibri" w:hAnsi="Franklin Gothic Book" w:cs="Arial"/>
                <w:sz w:val="22"/>
                <w:szCs w:val="22"/>
                <w:lang w:eastAsia="en-US"/>
              </w:rPr>
            </w:pPr>
          </w:p>
          <w:p w14:paraId="22757122" w14:textId="77777777" w:rsidR="00A01D1D" w:rsidRPr="00721CE4" w:rsidRDefault="00A01D1D" w:rsidP="003F1850">
            <w:pPr>
              <w:tabs>
                <w:tab w:val="clear" w:pos="3402"/>
              </w:tabs>
              <w:spacing w:after="200" w:line="240" w:lineRule="auto"/>
              <w:contextualSpacing/>
              <w:jc w:val="both"/>
              <w:rPr>
                <w:rFonts w:ascii="Franklin Gothic Book" w:eastAsia="Calibri" w:hAnsi="Franklin Gothic Book" w:cs="Arial"/>
                <w:sz w:val="22"/>
                <w:szCs w:val="22"/>
                <w:lang w:eastAsia="en-US"/>
              </w:rPr>
            </w:pPr>
          </w:p>
          <w:p w14:paraId="0E81E438" w14:textId="55FD803F" w:rsidR="00A01D1D" w:rsidRPr="00721CE4"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 xml:space="preserve">Znak sprawy: </w:t>
            </w:r>
            <w:r w:rsidR="000E1A95" w:rsidRPr="00721CE4">
              <w:rPr>
                <w:rFonts w:ascii="Franklin Gothic Book" w:eastAsia="Calibri" w:hAnsi="Franklin Gothic Book" w:cs="Arial"/>
                <w:sz w:val="22"/>
                <w:szCs w:val="22"/>
                <w:lang w:eastAsia="en-US"/>
              </w:rPr>
              <w:t>N</w:t>
            </w:r>
            <w:r w:rsidRPr="00721CE4">
              <w:rPr>
                <w:rFonts w:ascii="Franklin Gothic Book" w:eastAsia="Calibri" w:hAnsi="Franklin Gothic Book" w:cs="Arial"/>
                <w:sz w:val="22"/>
                <w:szCs w:val="22"/>
                <w:lang w:eastAsia="en-US"/>
              </w:rPr>
              <w:t>Z/PZP/</w:t>
            </w:r>
            <w:r w:rsidR="00B44768" w:rsidRPr="00721CE4">
              <w:rPr>
                <w:rFonts w:ascii="Franklin Gothic Book" w:eastAsia="Calibri" w:hAnsi="Franklin Gothic Book" w:cs="Arial"/>
                <w:sz w:val="22"/>
                <w:szCs w:val="22"/>
                <w:lang w:eastAsia="en-US"/>
              </w:rPr>
              <w:t>9</w:t>
            </w:r>
            <w:r w:rsidR="00FC2ADF" w:rsidRPr="00721CE4">
              <w:rPr>
                <w:rFonts w:ascii="Franklin Gothic Book" w:eastAsia="Calibri" w:hAnsi="Franklin Gothic Book" w:cs="Arial"/>
                <w:sz w:val="22"/>
                <w:szCs w:val="22"/>
                <w:lang w:eastAsia="en-US"/>
              </w:rPr>
              <w:t>/2018</w:t>
            </w:r>
          </w:p>
          <w:p w14:paraId="281CFB08" w14:textId="4AE5BC4B" w:rsidR="00A01D1D" w:rsidRPr="00721CE4"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 xml:space="preserve">Postępowanie prowadzone przez </w:t>
            </w:r>
            <w:r w:rsidR="00104CE5" w:rsidRPr="00721CE4">
              <w:rPr>
                <w:rFonts w:ascii="Franklin Gothic Book" w:eastAsia="Calibri" w:hAnsi="Franklin Gothic Book" w:cs="Arial"/>
                <w:sz w:val="22"/>
                <w:szCs w:val="22"/>
                <w:lang w:eastAsia="en-US"/>
              </w:rPr>
              <w:t>Dział Zamówień Publicznych</w:t>
            </w:r>
            <w:r w:rsidRPr="00721CE4">
              <w:rPr>
                <w:rFonts w:ascii="Franklin Gothic Book" w:eastAsia="Calibri" w:hAnsi="Franklin Gothic Book" w:cs="Arial"/>
                <w:sz w:val="22"/>
                <w:szCs w:val="22"/>
                <w:lang w:eastAsia="en-US"/>
              </w:rPr>
              <w:t xml:space="preserve"> (Z</w:t>
            </w:r>
            <w:r w:rsidR="00104CE5" w:rsidRPr="00721CE4">
              <w:rPr>
                <w:rFonts w:ascii="Franklin Gothic Book" w:eastAsia="Calibri" w:hAnsi="Franklin Gothic Book" w:cs="Arial"/>
                <w:sz w:val="22"/>
                <w:szCs w:val="22"/>
                <w:lang w:eastAsia="en-US"/>
              </w:rPr>
              <w:t>P</w:t>
            </w:r>
            <w:r w:rsidRPr="00721CE4">
              <w:rPr>
                <w:rFonts w:ascii="Franklin Gothic Book" w:eastAsia="Calibri" w:hAnsi="Franklin Gothic Book" w:cs="Arial"/>
                <w:sz w:val="22"/>
                <w:szCs w:val="22"/>
                <w:lang w:eastAsia="en-US"/>
              </w:rPr>
              <w:t>).</w:t>
            </w:r>
          </w:p>
          <w:p w14:paraId="7AD72EB4" w14:textId="77777777" w:rsidR="00A01D1D" w:rsidRPr="00721CE4"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A01D1D" w:rsidRPr="00721CE4" w14:paraId="0BCF0F1D" w14:textId="77777777" w:rsidTr="003F1850">
              <w:trPr>
                <w:trHeight w:val="416"/>
              </w:trPr>
              <w:tc>
                <w:tcPr>
                  <w:tcW w:w="1249" w:type="pct"/>
                  <w:vAlign w:val="center"/>
                </w:tcPr>
                <w:p w14:paraId="2C27B690" w14:textId="77777777" w:rsidR="00A01D1D" w:rsidRPr="00721CE4" w:rsidRDefault="00A01D1D" w:rsidP="003F1850">
                  <w:pPr>
                    <w:tabs>
                      <w:tab w:val="clear" w:pos="3402"/>
                    </w:tabs>
                    <w:spacing w:line="240" w:lineRule="auto"/>
                    <w:ind w:right="-31"/>
                    <w:jc w:val="both"/>
                    <w:rPr>
                      <w:rFonts w:ascii="Franklin Gothic Book" w:hAnsi="Franklin Gothic Book" w:cs="Arial"/>
                      <w:b/>
                      <w:sz w:val="22"/>
                      <w:szCs w:val="22"/>
                    </w:rPr>
                  </w:pPr>
                  <w:r w:rsidRPr="00721CE4">
                    <w:rPr>
                      <w:rFonts w:ascii="Franklin Gothic Book" w:hAnsi="Franklin Gothic Book" w:cs="Arial"/>
                      <w:b/>
                      <w:sz w:val="22"/>
                      <w:szCs w:val="22"/>
                    </w:rPr>
                    <w:lastRenderedPageBreak/>
                    <w:t>Nie otwierać przed:</w:t>
                  </w:r>
                </w:p>
              </w:tc>
              <w:tc>
                <w:tcPr>
                  <w:tcW w:w="1486" w:type="pct"/>
                  <w:vAlign w:val="center"/>
                </w:tcPr>
                <w:p w14:paraId="0A937FDE" w14:textId="77777777" w:rsidR="00A01D1D" w:rsidRPr="00721CE4" w:rsidRDefault="00A01D1D">
                  <w:pPr>
                    <w:tabs>
                      <w:tab w:val="clear" w:pos="3402"/>
                    </w:tabs>
                    <w:spacing w:line="240" w:lineRule="auto"/>
                    <w:ind w:right="-22"/>
                    <w:jc w:val="both"/>
                    <w:rPr>
                      <w:rFonts w:ascii="Franklin Gothic Book" w:hAnsi="Franklin Gothic Book" w:cs="Arial"/>
                      <w:b/>
                      <w:sz w:val="22"/>
                      <w:szCs w:val="22"/>
                    </w:rPr>
                  </w:pPr>
                  <w:r w:rsidRPr="00721CE4">
                    <w:rPr>
                      <w:rFonts w:ascii="Franklin Gothic Book" w:hAnsi="Franklin Gothic Book" w:cs="Arial"/>
                      <w:b/>
                      <w:sz w:val="22"/>
                      <w:szCs w:val="22"/>
                    </w:rPr>
                    <w:t>Data.</w:t>
                  </w:r>
                </w:p>
              </w:tc>
              <w:tc>
                <w:tcPr>
                  <w:tcW w:w="861" w:type="pct"/>
                  <w:vAlign w:val="center"/>
                </w:tcPr>
                <w:p w14:paraId="579D1B0C" w14:textId="77777777" w:rsidR="00A01D1D" w:rsidRPr="00721CE4" w:rsidRDefault="00A01D1D" w:rsidP="009556B2">
                  <w:pPr>
                    <w:tabs>
                      <w:tab w:val="clear" w:pos="3402"/>
                    </w:tabs>
                    <w:spacing w:line="240" w:lineRule="auto"/>
                    <w:ind w:right="-13"/>
                    <w:jc w:val="both"/>
                    <w:rPr>
                      <w:rFonts w:ascii="Franklin Gothic Book" w:hAnsi="Franklin Gothic Book" w:cs="Arial"/>
                      <w:b/>
                      <w:sz w:val="22"/>
                      <w:szCs w:val="22"/>
                    </w:rPr>
                  </w:pPr>
                  <w:r w:rsidRPr="00721CE4">
                    <w:rPr>
                      <w:rFonts w:ascii="Franklin Gothic Book" w:hAnsi="Franklin Gothic Book" w:cs="Arial"/>
                      <w:b/>
                      <w:sz w:val="22"/>
                      <w:szCs w:val="22"/>
                    </w:rPr>
                    <w:t>godz. 1</w:t>
                  </w:r>
                  <w:r w:rsidR="003F1850" w:rsidRPr="00721CE4">
                    <w:rPr>
                      <w:rFonts w:ascii="Franklin Gothic Book" w:hAnsi="Franklin Gothic Book" w:cs="Arial"/>
                      <w:b/>
                      <w:sz w:val="22"/>
                      <w:szCs w:val="22"/>
                    </w:rPr>
                    <w:t>0</w:t>
                  </w:r>
                  <w:r w:rsidRPr="00721CE4">
                    <w:rPr>
                      <w:rFonts w:ascii="Franklin Gothic Book" w:hAnsi="Franklin Gothic Book" w:cs="Arial"/>
                      <w:b/>
                      <w:sz w:val="22"/>
                      <w:szCs w:val="22"/>
                    </w:rPr>
                    <w:t>:</w:t>
                  </w:r>
                  <w:r w:rsidR="009556B2" w:rsidRPr="00721CE4">
                    <w:rPr>
                      <w:rFonts w:ascii="Franklin Gothic Book" w:hAnsi="Franklin Gothic Book" w:cs="Arial"/>
                      <w:b/>
                      <w:sz w:val="22"/>
                      <w:szCs w:val="22"/>
                    </w:rPr>
                    <w:t>3</w:t>
                  </w:r>
                  <w:r w:rsidRPr="00721CE4">
                    <w:rPr>
                      <w:rFonts w:ascii="Franklin Gothic Book" w:hAnsi="Franklin Gothic Book" w:cs="Arial"/>
                      <w:b/>
                      <w:sz w:val="22"/>
                      <w:szCs w:val="22"/>
                    </w:rPr>
                    <w:t>0</w:t>
                  </w:r>
                </w:p>
              </w:tc>
              <w:tc>
                <w:tcPr>
                  <w:tcW w:w="1404" w:type="pct"/>
                  <w:vAlign w:val="center"/>
                </w:tcPr>
                <w:p w14:paraId="41238C6D" w14:textId="77777777" w:rsidR="00A01D1D" w:rsidRPr="00721CE4" w:rsidRDefault="00A01D1D" w:rsidP="003F1850">
                  <w:pPr>
                    <w:tabs>
                      <w:tab w:val="clear" w:pos="3402"/>
                    </w:tabs>
                    <w:spacing w:line="240" w:lineRule="auto"/>
                    <w:ind w:left="-61"/>
                    <w:jc w:val="both"/>
                    <w:rPr>
                      <w:rFonts w:ascii="Franklin Gothic Book" w:hAnsi="Franklin Gothic Book" w:cs="Arial"/>
                      <w:sz w:val="22"/>
                      <w:szCs w:val="22"/>
                    </w:rPr>
                  </w:pPr>
                  <w:r w:rsidRPr="00721CE4">
                    <w:rPr>
                      <w:rFonts w:ascii="Franklin Gothic Book" w:hAnsi="Franklin Gothic Book" w:cs="Arial"/>
                      <w:sz w:val="22"/>
                      <w:szCs w:val="22"/>
                    </w:rPr>
                    <w:t>czasu warszawskiego.</w:t>
                  </w:r>
                </w:p>
              </w:tc>
            </w:tr>
          </w:tbl>
          <w:p w14:paraId="21837306" w14:textId="77777777" w:rsidR="00A01D1D" w:rsidRPr="00721CE4"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p w14:paraId="4AE07C74" w14:textId="77777777" w:rsidR="00A01D1D" w:rsidRPr="00721CE4" w:rsidRDefault="00A01D1D" w:rsidP="003F1850">
            <w:pPr>
              <w:tabs>
                <w:tab w:val="clear" w:pos="3402"/>
              </w:tabs>
              <w:spacing w:line="240" w:lineRule="auto"/>
              <w:ind w:left="426"/>
              <w:contextualSpacing/>
              <w:jc w:val="both"/>
              <w:rPr>
                <w:rFonts w:ascii="Franklin Gothic Book" w:eastAsia="Calibri" w:hAnsi="Franklin Gothic Book" w:cs="Arial"/>
                <w:spacing w:val="-4"/>
                <w:sz w:val="22"/>
                <w:szCs w:val="22"/>
                <w:lang w:eastAsia="en-US"/>
              </w:rPr>
            </w:pPr>
          </w:p>
        </w:tc>
      </w:tr>
    </w:tbl>
    <w:p w14:paraId="7CBFEE36"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lastRenderedPageBreak/>
        <w:t xml:space="preserve">Jeżeli zewnętrzne opakowanie nie będzie wykonane w sposób jak wyżej, Zamawiający nie bierze odpowiedzialności za nieprawidłowe skierowanie lub przedwczesne otwarcie Oferty. </w:t>
      </w:r>
    </w:p>
    <w:p w14:paraId="6A229A1B"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C7EEDD3" w14:textId="7D1C087F"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Ofertę podpisuje osoba (osoby) uprawniona (e) do reprezentowania Wykonawcy zgodnie z</w:t>
      </w:r>
      <w:r w:rsidR="00BE4684">
        <w:rPr>
          <w:rFonts w:ascii="Franklin Gothic Book" w:hAnsi="Franklin Gothic Book" w:cs="Arial"/>
        </w:rPr>
        <w:t> </w:t>
      </w:r>
      <w:r w:rsidRPr="00721CE4">
        <w:rPr>
          <w:rFonts w:ascii="Franklin Gothic Book" w:hAnsi="Franklin Gothic Book" w:cs="Arial"/>
        </w:rPr>
        <w:t>wpisem o reprezentacji Wykonawcy w stosownym dokumencie uprawniającym do występowania w obrocie prawnym lub udzielonym pełnomocnictwem. Wszystkie pełnomocnictwa składane są w formie oryginału lub odpisu poświadczonego za zgodność z</w:t>
      </w:r>
      <w:r w:rsidR="00BE4684">
        <w:rPr>
          <w:rFonts w:ascii="Franklin Gothic Book" w:hAnsi="Franklin Gothic Book" w:cs="Arial"/>
        </w:rPr>
        <w:t> </w:t>
      </w:r>
      <w:r w:rsidRPr="00721CE4">
        <w:rPr>
          <w:rFonts w:ascii="Franklin Gothic Book" w:hAnsi="Franklin Gothic Book" w:cs="Arial"/>
        </w:rPr>
        <w:t>oryginałem przez notariusza.</w:t>
      </w:r>
    </w:p>
    <w:p w14:paraId="3C76A6B2"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Dokumenty powinny być składane w formie oryginału lub kserokopii poświadczonej za zgodność z oryginałem przez Wykonawcę.</w:t>
      </w:r>
      <w:r w:rsidRPr="00721CE4">
        <w:rPr>
          <w:rFonts w:ascii="Franklin Gothic Book" w:hAnsi="Franklin Gothic Book" w:cs="Arial"/>
          <w:bCs/>
          <w:lang w:eastAsia="pl-PL"/>
        </w:rPr>
        <w:t xml:space="preserve"> Wyjątek stanowią:</w:t>
      </w:r>
    </w:p>
    <w:p w14:paraId="2EE5DBD9" w14:textId="77777777" w:rsidR="00A01D1D" w:rsidRPr="00721CE4" w:rsidRDefault="00A01D1D" w:rsidP="00E3750B">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21CE4">
        <w:rPr>
          <w:rFonts w:ascii="Franklin Gothic Book" w:hAnsi="Franklin Gothic Book" w:cs="Arial"/>
          <w:bCs/>
          <w:lang w:eastAsia="pl-PL"/>
        </w:rPr>
        <w:t>pełnomocnictwa, wystawione zgodnie z punktami 10.2, 10.3 oraz 18.13 Części I SIWZ.</w:t>
      </w:r>
    </w:p>
    <w:p w14:paraId="432FDDDC" w14:textId="77777777" w:rsidR="00A01D1D" w:rsidRPr="00721CE4" w:rsidRDefault="00A01D1D" w:rsidP="00E3750B">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21CE4">
        <w:rPr>
          <w:rFonts w:ascii="Franklin Gothic Book" w:hAnsi="Franklin Gothic Book" w:cs="Arial"/>
          <w:bCs/>
          <w:lang w:eastAsia="pl-PL"/>
        </w:rPr>
        <w:t>pisemne zobowiązanie podmiotów trzecich do oddania Wykonawcy do jego dyspozycji niezbędnych zasobów na okres korzystania z nich przy wykonaniu zamówienia,</w:t>
      </w:r>
    </w:p>
    <w:p w14:paraId="1E5F2C72" w14:textId="77777777" w:rsidR="00A01D1D" w:rsidRPr="00721CE4" w:rsidRDefault="00A01D1D" w:rsidP="00E3750B">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21CE4">
        <w:rPr>
          <w:rFonts w:ascii="Franklin Gothic Book" w:hAnsi="Franklin Gothic Book" w:cs="Arial"/>
          <w:bCs/>
          <w:lang w:eastAsia="pl-PL"/>
        </w:rPr>
        <w:t>oświadczenie podmiotu trzeciego, że osoby, które będą uczestniczyć w wykonaniu zamówienia, posiadają wymagane uprawnienia właściwe dla zakresu zamówienia,</w:t>
      </w:r>
    </w:p>
    <w:p w14:paraId="4438DDFE" w14:textId="377EEF84" w:rsidR="00A01D1D" w:rsidRPr="00721CE4" w:rsidRDefault="00A01D1D" w:rsidP="00E3750B">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21CE4">
        <w:rPr>
          <w:rFonts w:ascii="Franklin Gothic Book" w:hAnsi="Franklin Gothic Book" w:cs="Arial"/>
          <w:bCs/>
          <w:lang w:eastAsia="pl-PL"/>
        </w:rPr>
        <w:t xml:space="preserve">dokument wadium, jeżeli składany jest w formie innej niż pieniężna, </w:t>
      </w:r>
      <w:r w:rsidRPr="00721CE4">
        <w:rPr>
          <w:rFonts w:ascii="Franklin Gothic Book" w:hAnsi="Franklin Gothic Book" w:cs="Arial"/>
          <w:bCs/>
        </w:rPr>
        <w:t>musi być złożony w</w:t>
      </w:r>
      <w:r w:rsidR="00BE4684">
        <w:rPr>
          <w:rFonts w:ascii="Franklin Gothic Book" w:hAnsi="Franklin Gothic Book" w:cs="Arial"/>
          <w:bCs/>
        </w:rPr>
        <w:t> </w:t>
      </w:r>
      <w:r w:rsidRPr="00721CE4">
        <w:rPr>
          <w:rFonts w:ascii="Franklin Gothic Book" w:hAnsi="Franklin Gothic Book" w:cs="Arial"/>
          <w:bCs/>
        </w:rPr>
        <w:t>oryginale.</w:t>
      </w:r>
    </w:p>
    <w:p w14:paraId="54A9252D" w14:textId="1BB76CB4" w:rsidR="00FA5810"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Zamawiający nie ujawni informacji stanowiących tajemnicę przedsiębiorstwa w rozumieniu przepisów o zwalczaniu nieuczciwej konkurencji, jeżeli Wykonawca, nie później niż w terminie składania ofert, zastrzeże</w:t>
      </w:r>
      <w:r w:rsidR="00B735E8" w:rsidRPr="00721CE4">
        <w:rPr>
          <w:rFonts w:ascii="Franklin Gothic Book" w:hAnsi="Franklin Gothic Book" w:cs="Arial"/>
        </w:rPr>
        <w:t xml:space="preserve"> </w:t>
      </w:r>
      <w:r w:rsidR="00FA5810" w:rsidRPr="00721CE4">
        <w:rPr>
          <w:rFonts w:ascii="Franklin Gothic Book" w:hAnsi="Franklin Gothic Book" w:cs="Arial"/>
        </w:rPr>
        <w:t>informacje stanowi</w:t>
      </w:r>
      <w:r w:rsidR="0039465D" w:rsidRPr="00721CE4">
        <w:rPr>
          <w:rFonts w:ascii="Franklin Gothic Book" w:hAnsi="Franklin Gothic Book" w:cs="Arial"/>
        </w:rPr>
        <w:t>ą</w:t>
      </w:r>
      <w:r w:rsidR="007277BA" w:rsidRPr="00721CE4">
        <w:rPr>
          <w:rFonts w:ascii="Franklin Gothic Book" w:hAnsi="Franklin Gothic Book" w:cs="Arial"/>
        </w:rPr>
        <w:t>ce</w:t>
      </w:r>
      <w:r w:rsidR="00FA5810" w:rsidRPr="00721CE4">
        <w:rPr>
          <w:rFonts w:ascii="Franklin Gothic Book" w:hAnsi="Franklin Gothic Book" w:cs="Arial"/>
        </w:rPr>
        <w:t xml:space="preserve"> tajemnicę przedsiębiorstwa. W przypadku poczynienia powyższego zastrzeżenia, Wykonawca złoży wraz z ofertą uzasadnienie utajnienia zastrzeżonych informacji poprzez wykazanie spełnienia przesłanek zastrzeżenia tajności określonych w art. 8 ust. 3 ustawy w związku z art. 11 ust. </w:t>
      </w:r>
      <w:r w:rsidR="00AC3099" w:rsidRPr="00721CE4">
        <w:rPr>
          <w:rFonts w:ascii="Franklin Gothic Book" w:hAnsi="Franklin Gothic Book" w:cs="Arial"/>
        </w:rPr>
        <w:t>4 ustawy z dnia 16.04.1993 r. o</w:t>
      </w:r>
      <w:r w:rsidR="00BE4684">
        <w:rPr>
          <w:rFonts w:ascii="Franklin Gothic Book" w:hAnsi="Franklin Gothic Book" w:cs="Arial"/>
        </w:rPr>
        <w:t> </w:t>
      </w:r>
      <w:r w:rsidR="00FA5810" w:rsidRPr="00721CE4">
        <w:rPr>
          <w:rFonts w:ascii="Franklin Gothic Book" w:hAnsi="Franklin Gothic Book" w:cs="Arial"/>
        </w:rPr>
        <w:t>zwalczaniu nieuczciwej konkurencji (Dz. U. z 2003 r., Nr 153, poz. 1503 ze zm.).</w:t>
      </w:r>
    </w:p>
    <w:p w14:paraId="78040942" w14:textId="2793400B" w:rsidR="00FA5810" w:rsidRPr="00721CE4" w:rsidRDefault="00FA5810"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w:t>
      </w:r>
      <w:r w:rsidR="0039465D" w:rsidRPr="00721CE4">
        <w:rPr>
          <w:rFonts w:ascii="Franklin Gothic Book" w:hAnsi="Franklin Gothic Book" w:cs="Arial"/>
        </w:rPr>
        <w:t>órych mowa w </w:t>
      </w:r>
      <w:r w:rsidRPr="00721CE4">
        <w:rPr>
          <w:rFonts w:ascii="Franklin Gothic Book" w:hAnsi="Franklin Gothic Book" w:cs="Arial"/>
        </w:rPr>
        <w:t>punkcie powyższym. Wykonawca nie może w ofercie zastrz</w:t>
      </w:r>
      <w:r w:rsidR="0039465D" w:rsidRPr="00721CE4">
        <w:rPr>
          <w:rFonts w:ascii="Franklin Gothic Book" w:hAnsi="Franklin Gothic Book" w:cs="Arial"/>
        </w:rPr>
        <w:t>ec informacji, o których mowa w </w:t>
      </w:r>
      <w:r w:rsidRPr="00721CE4">
        <w:rPr>
          <w:rFonts w:ascii="Franklin Gothic Book" w:hAnsi="Franklin Gothic Book" w:cs="Arial"/>
        </w:rPr>
        <w:t>art. 86 ust. 4 Ustawy.</w:t>
      </w:r>
    </w:p>
    <w:p w14:paraId="2B4E199D"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rPr>
      </w:pPr>
      <w:r w:rsidRPr="00721CE4">
        <w:rPr>
          <w:rFonts w:ascii="Franklin Gothic Book" w:hAnsi="Franklin Gothic Book" w:cs="Arial"/>
        </w:rPr>
        <w:t>Zastrzeżone informacje Wykonawca zamieści w oddzielnym tomie, oznakowanym jako „Tajemnica przedsiębiorstwa”, a w odpowiednich miejscach Oferty zamieści stosowną informację.</w:t>
      </w:r>
    </w:p>
    <w:p w14:paraId="6E396024"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Kompletna</w:t>
      </w:r>
      <w:r w:rsidRPr="00721CE4">
        <w:rPr>
          <w:rFonts w:ascii="Franklin Gothic Book" w:hAnsi="Franklin Gothic Book" w:cs="Arial"/>
          <w:bCs/>
          <w:lang w:eastAsia="pl-PL"/>
        </w:rPr>
        <w:t xml:space="preserve"> Oferta musi zawierać:</w:t>
      </w:r>
    </w:p>
    <w:p w14:paraId="2A2A498E" w14:textId="77777777"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721CE4">
        <w:rPr>
          <w:rFonts w:ascii="Franklin Gothic Book" w:hAnsi="Franklin Gothic Book" w:cs="Arial"/>
        </w:rPr>
        <w:t xml:space="preserve">Formularz „Oferta”, sporządzony na podstawie wzoru stanowiącego </w:t>
      </w:r>
      <w:r w:rsidRPr="00721CE4">
        <w:rPr>
          <w:rFonts w:ascii="Franklin Gothic Book" w:hAnsi="Franklin Gothic Book" w:cs="Arial"/>
          <w:b/>
        </w:rPr>
        <w:t>Załącznik nr 1 do Części I SIWZ</w:t>
      </w:r>
      <w:r w:rsidRPr="00721CE4">
        <w:rPr>
          <w:rFonts w:ascii="Franklin Gothic Book" w:hAnsi="Franklin Gothic Book" w:cs="Arial"/>
        </w:rPr>
        <w:t>,</w:t>
      </w:r>
    </w:p>
    <w:p w14:paraId="4C90AE2C" w14:textId="7A7DB964"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stosowne pełnomocnictwo(a) - w przypadku, gdy upoważnienie do podpisania Oferty nie wynika bezpośrednio z dokumentów rejestrowych Wykonawcy, (Załącznik nr </w:t>
      </w:r>
      <w:r w:rsidR="00F27FA2" w:rsidRPr="00721CE4">
        <w:rPr>
          <w:rFonts w:ascii="Franklin Gothic Book" w:hAnsi="Franklin Gothic Book" w:cs="Arial"/>
        </w:rPr>
        <w:t>1</w:t>
      </w:r>
      <w:r w:rsidRPr="00721CE4">
        <w:rPr>
          <w:rFonts w:ascii="Franklin Gothic Book" w:hAnsi="Franklin Gothic Book" w:cs="Arial"/>
        </w:rPr>
        <w:t xml:space="preserve"> do Formularza „Oferta”),</w:t>
      </w:r>
    </w:p>
    <w:p w14:paraId="6576B190" w14:textId="1ED97312"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w przypadku Wykonawców wspólnie ubiegających się o udzielenie zamówienia – dokument ustanawiający Pełnomocnika do reprezentowania ich w postępowaniu o</w:t>
      </w:r>
      <w:r w:rsidR="00BE4684">
        <w:rPr>
          <w:rFonts w:ascii="Franklin Gothic Book" w:hAnsi="Franklin Gothic Book" w:cs="Arial"/>
        </w:rPr>
        <w:t> </w:t>
      </w:r>
      <w:r w:rsidRPr="00721CE4">
        <w:rPr>
          <w:rFonts w:ascii="Franklin Gothic Book" w:hAnsi="Franklin Gothic Book" w:cs="Arial"/>
        </w:rPr>
        <w:t xml:space="preserve">udzielenie zamówienia albo reprezentowania w postępowaniu i zawarcia umowy </w:t>
      </w:r>
      <w:r w:rsidRPr="00721CE4">
        <w:rPr>
          <w:rFonts w:ascii="Franklin Gothic Book" w:hAnsi="Franklin Gothic Book" w:cs="Arial"/>
        </w:rPr>
        <w:lastRenderedPageBreak/>
        <w:t>w</w:t>
      </w:r>
      <w:r w:rsidR="00BE4684">
        <w:rPr>
          <w:rFonts w:ascii="Franklin Gothic Book" w:hAnsi="Franklin Gothic Book" w:cs="Arial"/>
        </w:rPr>
        <w:t> </w:t>
      </w:r>
      <w:r w:rsidRPr="00721CE4">
        <w:rPr>
          <w:rFonts w:ascii="Franklin Gothic Book" w:hAnsi="Franklin Gothic Book" w:cs="Arial"/>
        </w:rPr>
        <w:t xml:space="preserve">sprawie niniejszego zamówienia publicznego, (Załącznik nr </w:t>
      </w:r>
      <w:r w:rsidR="00F27FA2" w:rsidRPr="00721CE4">
        <w:rPr>
          <w:rFonts w:ascii="Franklin Gothic Book" w:hAnsi="Franklin Gothic Book" w:cs="Arial"/>
        </w:rPr>
        <w:t>2</w:t>
      </w:r>
      <w:r w:rsidRPr="00721CE4">
        <w:rPr>
          <w:rFonts w:ascii="Franklin Gothic Book" w:hAnsi="Franklin Gothic Book" w:cs="Arial"/>
        </w:rPr>
        <w:t xml:space="preserve"> do Formularza „Oferta”),</w:t>
      </w:r>
    </w:p>
    <w:p w14:paraId="68451514" w14:textId="0155145E"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dowód wniesienia wadium (Załącznik nr </w:t>
      </w:r>
      <w:r w:rsidR="00F27FA2" w:rsidRPr="00721CE4">
        <w:rPr>
          <w:rFonts w:ascii="Franklin Gothic Book" w:hAnsi="Franklin Gothic Book" w:cs="Arial"/>
        </w:rPr>
        <w:t>3</w:t>
      </w:r>
      <w:r w:rsidRPr="00721CE4">
        <w:rPr>
          <w:rFonts w:ascii="Franklin Gothic Book" w:hAnsi="Franklin Gothic Book" w:cs="Arial"/>
        </w:rPr>
        <w:t xml:space="preserve"> do Formularza „Oferta”),</w:t>
      </w:r>
    </w:p>
    <w:p w14:paraId="3D469514" w14:textId="37FAF86C"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wypełnione i podpisane zobowiązanie (Załącznik nr </w:t>
      </w:r>
      <w:r w:rsidR="00F27FA2" w:rsidRPr="00721CE4">
        <w:rPr>
          <w:rFonts w:ascii="Franklin Gothic Book" w:hAnsi="Franklin Gothic Book" w:cs="Arial"/>
        </w:rPr>
        <w:t>5</w:t>
      </w:r>
      <w:r w:rsidRPr="00721CE4">
        <w:rPr>
          <w:rFonts w:ascii="Franklin Gothic Book" w:hAnsi="Franklin Gothic Book" w:cs="Arial"/>
        </w:rPr>
        <w:t xml:space="preserve"> do Formularza „Oferta”),</w:t>
      </w:r>
    </w:p>
    <w:p w14:paraId="57D200EC" w14:textId="32190966"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zastrzeżenie nie udostępniania informacji stanowiących tajemnicę Wykonawcy, (Załącznik nr </w:t>
      </w:r>
      <w:r w:rsidR="00F27FA2" w:rsidRPr="00721CE4">
        <w:rPr>
          <w:rFonts w:ascii="Franklin Gothic Book" w:hAnsi="Franklin Gothic Book" w:cs="Arial"/>
        </w:rPr>
        <w:t>4</w:t>
      </w:r>
      <w:r w:rsidRPr="00721CE4">
        <w:rPr>
          <w:rFonts w:ascii="Franklin Gothic Book" w:hAnsi="Franklin Gothic Book" w:cs="Arial"/>
        </w:rPr>
        <w:t xml:space="preserve"> do Formularza „Oferta"),</w:t>
      </w:r>
    </w:p>
    <w:p w14:paraId="23847F20" w14:textId="27F4A28F"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rPr>
      </w:pPr>
      <w:r w:rsidRPr="00721CE4">
        <w:rPr>
          <w:rFonts w:ascii="Franklin Gothic Book" w:hAnsi="Franklin Gothic Book" w:cs="Arial"/>
        </w:rPr>
        <w:t xml:space="preserve">lista podwykonawców  na podstawie wzoru stanowiącego </w:t>
      </w:r>
      <w:r w:rsidR="008C3CFA" w:rsidRPr="00721CE4">
        <w:rPr>
          <w:rFonts w:ascii="Franklin Gothic Book" w:hAnsi="Franklin Gothic Book" w:cs="Arial"/>
        </w:rPr>
        <w:t xml:space="preserve">Załącznik nr </w:t>
      </w:r>
      <w:r w:rsidR="00F27FA2" w:rsidRPr="00721CE4">
        <w:rPr>
          <w:rFonts w:ascii="Franklin Gothic Book" w:hAnsi="Franklin Gothic Book" w:cs="Arial"/>
        </w:rPr>
        <w:t xml:space="preserve">6 </w:t>
      </w:r>
      <w:r w:rsidRPr="00721CE4">
        <w:rPr>
          <w:rFonts w:ascii="Franklin Gothic Book" w:hAnsi="Franklin Gothic Book" w:cs="Arial"/>
        </w:rPr>
        <w:t>do Formularza „Oferta"),</w:t>
      </w:r>
    </w:p>
    <w:p w14:paraId="2D0DB895" w14:textId="4C1D7994" w:rsidR="00A01D1D" w:rsidRPr="00721CE4" w:rsidRDefault="00A01D1D" w:rsidP="00E3750B">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721CE4">
        <w:rPr>
          <w:rFonts w:ascii="Franklin Gothic Book" w:hAnsi="Franklin Gothic Book" w:cs="Arial"/>
        </w:rPr>
        <w:t>Zamawiający, mając na względzie art. 36b. ust. 1 Ustawy, żąda wskazania przez Wykonawcę części zamówienia, których wykonanie zamierza powierzyć podwykonawcom, i podania przez Wykonawcę firm podwykonawców (w tym podwykonawców podwykonawcy Wykonawcy) w Załąc</w:t>
      </w:r>
      <w:r w:rsidR="008C3CFA" w:rsidRPr="00721CE4">
        <w:rPr>
          <w:rFonts w:ascii="Franklin Gothic Book" w:hAnsi="Franklin Gothic Book" w:cs="Arial"/>
        </w:rPr>
        <w:t xml:space="preserve">zniku nr </w:t>
      </w:r>
      <w:r w:rsidR="00E27C9E" w:rsidRPr="00721CE4">
        <w:rPr>
          <w:rFonts w:ascii="Franklin Gothic Book" w:hAnsi="Franklin Gothic Book" w:cs="Arial"/>
        </w:rPr>
        <w:t>6</w:t>
      </w:r>
      <w:r w:rsidRPr="00721CE4">
        <w:rPr>
          <w:rFonts w:ascii="Franklin Gothic Book" w:hAnsi="Franklin Gothic Book" w:cs="Arial"/>
        </w:rPr>
        <w:t xml:space="preserve"> do Oferty. W przypadku zamówień na usługi</w:t>
      </w:r>
      <w:r w:rsidRPr="00721CE4">
        <w:rPr>
          <w:rFonts w:ascii="Franklin Gothic Book" w:hAnsi="Franklin Gothic Book" w:cs="Arial"/>
          <w:bCs/>
          <w:lang w:eastAsia="pl-PL"/>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w:t>
      </w:r>
      <w:r w:rsidR="00BE4684">
        <w:rPr>
          <w:rFonts w:ascii="Franklin Gothic Book" w:hAnsi="Franklin Gothic Book" w:cs="Arial"/>
          <w:bCs/>
          <w:lang w:eastAsia="pl-PL"/>
        </w:rPr>
        <w:t> </w:t>
      </w:r>
      <w:r w:rsidRPr="00721CE4">
        <w:rPr>
          <w:rFonts w:ascii="Franklin Gothic Book" w:hAnsi="Franklin Gothic Book" w:cs="Arial"/>
          <w:bCs/>
          <w:lang w:eastAsia="pl-PL"/>
        </w:rPr>
        <w:t>nimi, zaangażowanych w takie usługi. Wykonawca zawiadamia Zamawiającego o</w:t>
      </w:r>
      <w:r w:rsidR="00BE4684">
        <w:rPr>
          <w:rFonts w:ascii="Franklin Gothic Book" w:hAnsi="Franklin Gothic Book" w:cs="Arial"/>
          <w:bCs/>
          <w:lang w:eastAsia="pl-PL"/>
        </w:rPr>
        <w:t> </w:t>
      </w:r>
      <w:r w:rsidRPr="00721CE4">
        <w:rPr>
          <w:rFonts w:ascii="Franklin Gothic Book" w:hAnsi="Franklin Gothic Book" w:cs="Arial"/>
          <w:bCs/>
          <w:lang w:eastAsia="pl-PL"/>
        </w:rPr>
        <w:t>wszelkich zmianach danych, o których mowa w zdaniu pierwszym, w trakcie realizacji zamówienia, a także przekazuje informacje na temat nowych podwykonawców, którym w późniejszym okresie zamierza powierzyć realizację usług.</w:t>
      </w:r>
    </w:p>
    <w:p w14:paraId="026EEA53"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721CE4">
        <w:rPr>
          <w:rFonts w:ascii="Franklin Gothic Book" w:hAnsi="Franklin Gothic Book" w:cs="Arial"/>
          <w:bCs/>
          <w:lang w:eastAsia="pl-PL"/>
        </w:rPr>
        <w:t>Jeżeli</w:t>
      </w:r>
      <w:r w:rsidRPr="00721CE4">
        <w:rPr>
          <w:rFonts w:ascii="Franklin Gothic Book" w:hAnsi="Franklin Gothic Book" w:cs="Arial"/>
          <w:lang w:eastAsia="ja-JP"/>
        </w:rPr>
        <w:t xml:space="preserve">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201C7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XIX. MIEJSCE ORAZ TERMIN SKŁADANIA I OTWARCIA OFERT</w:t>
      </w:r>
    </w:p>
    <w:p w14:paraId="0EF1B2F2"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Miejsce składania ofert</w:t>
      </w:r>
    </w:p>
    <w:p w14:paraId="696A95B3" w14:textId="19B4053D" w:rsidR="00A01D1D" w:rsidRPr="00721CE4" w:rsidRDefault="00740F0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Zamawiający przewiduje składanie ofert wyłącznie przez Wykonawców, którzy spełnili warunek z art. 9a ust. 2 Ustawy. </w:t>
      </w:r>
      <w:r w:rsidR="00A01D1D" w:rsidRPr="00721CE4">
        <w:rPr>
          <w:rFonts w:ascii="Franklin Gothic Book" w:hAnsi="Franklin Gothic Book" w:cs="Arial"/>
        </w:rPr>
        <w:t xml:space="preserve">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dnia 29 grudnia 2012 r.) nie później niż do dnia </w:t>
      </w:r>
      <w:r w:rsidR="00795E7A">
        <w:rPr>
          <w:rFonts w:ascii="Franklin Gothic Book" w:hAnsi="Franklin Gothic Book" w:cs="Arial"/>
          <w:b/>
        </w:rPr>
        <w:t>0</w:t>
      </w:r>
      <w:r w:rsidR="00D470C0">
        <w:rPr>
          <w:rFonts w:ascii="Franklin Gothic Book" w:hAnsi="Franklin Gothic Book" w:cs="Arial"/>
          <w:b/>
        </w:rPr>
        <w:t>8</w:t>
      </w:r>
      <w:r w:rsidR="00AB5074">
        <w:rPr>
          <w:rFonts w:ascii="Franklin Gothic Book" w:hAnsi="Franklin Gothic Book" w:cs="Arial"/>
          <w:b/>
        </w:rPr>
        <w:t>.</w:t>
      </w:r>
      <w:r w:rsidR="00795E7A">
        <w:rPr>
          <w:rFonts w:ascii="Franklin Gothic Book" w:hAnsi="Franklin Gothic Book" w:cs="Arial"/>
          <w:b/>
        </w:rPr>
        <w:t>01.2019</w:t>
      </w:r>
      <w:r w:rsidR="00A01D1D" w:rsidRPr="00721CE4">
        <w:rPr>
          <w:rFonts w:ascii="Franklin Gothic Book" w:hAnsi="Franklin Gothic Book" w:cs="Arial"/>
          <w:b/>
        </w:rPr>
        <w:t xml:space="preserve"> r.</w:t>
      </w:r>
      <w:r w:rsidR="00A01D1D" w:rsidRPr="00721CE4">
        <w:rPr>
          <w:rFonts w:ascii="Franklin Gothic Book" w:hAnsi="Franklin Gothic Book" w:cs="Arial"/>
        </w:rPr>
        <w:t xml:space="preserve"> do godziny </w:t>
      </w:r>
      <w:r w:rsidR="00FC2ADF" w:rsidRPr="00721CE4">
        <w:rPr>
          <w:rFonts w:ascii="Franklin Gothic Book" w:hAnsi="Franklin Gothic Book" w:cs="Arial"/>
          <w:b/>
        </w:rPr>
        <w:t xml:space="preserve">10:00 </w:t>
      </w:r>
      <w:r w:rsidR="00A01D1D" w:rsidRPr="00721CE4">
        <w:rPr>
          <w:rFonts w:ascii="Franklin Gothic Book" w:hAnsi="Franklin Gothic Book" w:cs="Arial"/>
        </w:rPr>
        <w:t>czasu warszawskiego na adres Zamawiającego.</w:t>
      </w:r>
    </w:p>
    <w:p w14:paraId="38FDDF2D" w14:textId="77777777" w:rsidR="00A01D1D" w:rsidRPr="00721CE4" w:rsidRDefault="00A01D1D" w:rsidP="00A01D1D">
      <w:pPr>
        <w:pStyle w:val="Akapitzlist"/>
        <w:shd w:val="clear" w:color="auto" w:fill="FFFFFF" w:themeFill="background1"/>
        <w:ind w:left="1224"/>
        <w:jc w:val="both"/>
        <w:rPr>
          <w:rFonts w:ascii="Franklin Gothic Book" w:hAnsi="Franklin Gothic Book" w:cs="Arial"/>
          <w:b/>
          <w:lang w:eastAsia="ja-JP"/>
        </w:rPr>
      </w:pPr>
      <w:r w:rsidRPr="00721CE4">
        <w:rPr>
          <w:rFonts w:ascii="Franklin Gothic Book" w:hAnsi="Franklin Gothic Book" w:cs="Arial"/>
          <w:color w:val="5B9BD5" w:themeColor="accent1"/>
        </w:rPr>
        <w:t>Uwaga: w siedzibie Zamawiającego obowiązuje system przepustek wydawanych przy wejściu, po okazaniu dowodu tożsamości. Składając ofertę, należy uwzględnić czas niezbędny na otrzymanie przepustki.</w:t>
      </w:r>
    </w:p>
    <w:p w14:paraId="7E67917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O uznaniu Oferty za złożoną w terminie decyduje data i godzina jej wpłynięcia do Enea Połaniec S.A., potwierdzona w Kancelarii Ogólnej.</w:t>
      </w:r>
    </w:p>
    <w:p w14:paraId="6643A2E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Dzień, w którym upływa termin składania Ofert jest dniem ich otwarcia.</w:t>
      </w:r>
    </w:p>
    <w:p w14:paraId="4BCE0FC6"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Otwarcie ofert</w:t>
      </w:r>
    </w:p>
    <w:p w14:paraId="3B40092E" w14:textId="2A39C5C9" w:rsidR="00A01D1D" w:rsidRPr="00721CE4" w:rsidRDefault="00A01D1D" w:rsidP="00E3750B">
      <w:pPr>
        <w:pStyle w:val="Akapitzlist"/>
        <w:numPr>
          <w:ilvl w:val="2"/>
          <w:numId w:val="3"/>
        </w:numPr>
        <w:ind w:left="1418" w:hanging="698"/>
        <w:jc w:val="both"/>
        <w:rPr>
          <w:rFonts w:ascii="Franklin Gothic Book" w:hAnsi="Franklin Gothic Book" w:cs="Arial"/>
          <w:b/>
          <w:lang w:eastAsia="ja-JP"/>
        </w:rPr>
      </w:pPr>
      <w:r w:rsidRPr="00721CE4">
        <w:rPr>
          <w:rFonts w:ascii="Franklin Gothic Book" w:hAnsi="Franklin Gothic Book" w:cs="Arial"/>
        </w:rPr>
        <w:t xml:space="preserve">Otwarcie Ofert odbędzie się dnia </w:t>
      </w:r>
      <w:r w:rsidR="00795E7A">
        <w:rPr>
          <w:rFonts w:ascii="Franklin Gothic Book" w:hAnsi="Franklin Gothic Book" w:cs="Arial"/>
          <w:b/>
        </w:rPr>
        <w:t>0</w:t>
      </w:r>
      <w:r w:rsidR="00D470C0">
        <w:rPr>
          <w:rFonts w:ascii="Franklin Gothic Book" w:hAnsi="Franklin Gothic Book" w:cs="Arial"/>
          <w:b/>
        </w:rPr>
        <w:t>8</w:t>
      </w:r>
      <w:r w:rsidR="009234D3">
        <w:rPr>
          <w:rFonts w:ascii="Franklin Gothic Book" w:hAnsi="Franklin Gothic Book" w:cs="Arial"/>
          <w:b/>
        </w:rPr>
        <w:t>.</w:t>
      </w:r>
      <w:r w:rsidR="00795E7A">
        <w:rPr>
          <w:rFonts w:ascii="Franklin Gothic Book" w:hAnsi="Franklin Gothic Book" w:cs="Arial"/>
          <w:b/>
        </w:rPr>
        <w:t>01</w:t>
      </w:r>
      <w:r w:rsidR="009234D3">
        <w:rPr>
          <w:rFonts w:ascii="Franklin Gothic Book" w:hAnsi="Franklin Gothic Book" w:cs="Arial"/>
          <w:b/>
        </w:rPr>
        <w:t>.</w:t>
      </w:r>
      <w:r w:rsidR="00AB5074">
        <w:rPr>
          <w:rFonts w:ascii="Franklin Gothic Book" w:hAnsi="Franklin Gothic Book" w:cs="Arial"/>
          <w:b/>
        </w:rPr>
        <w:t>2</w:t>
      </w:r>
      <w:r w:rsidR="00795E7A">
        <w:rPr>
          <w:rFonts w:ascii="Franklin Gothic Book" w:hAnsi="Franklin Gothic Book" w:cs="Arial"/>
          <w:b/>
        </w:rPr>
        <w:t>019</w:t>
      </w:r>
      <w:r w:rsidRPr="00721CE4">
        <w:rPr>
          <w:rFonts w:ascii="Franklin Gothic Book" w:hAnsi="Franklin Gothic Book" w:cs="Arial"/>
          <w:b/>
        </w:rPr>
        <w:t xml:space="preserve"> r.</w:t>
      </w:r>
      <w:r w:rsidRPr="00721CE4">
        <w:rPr>
          <w:rFonts w:ascii="Franklin Gothic Book" w:hAnsi="Franklin Gothic Book" w:cs="Arial"/>
        </w:rPr>
        <w:t xml:space="preserve"> o godz. </w:t>
      </w:r>
      <w:r w:rsidR="00FC2ADF" w:rsidRPr="00721CE4">
        <w:rPr>
          <w:rFonts w:ascii="Franklin Gothic Book" w:hAnsi="Franklin Gothic Book" w:cs="Arial"/>
          <w:b/>
        </w:rPr>
        <w:t xml:space="preserve">10:30 </w:t>
      </w:r>
      <w:r w:rsidRPr="00721CE4">
        <w:rPr>
          <w:rFonts w:ascii="Franklin Gothic Book" w:hAnsi="Franklin Gothic Book" w:cs="Arial"/>
        </w:rPr>
        <w:t xml:space="preserve">czasu warszawskiego w siedzibie Zamawiającego, Budynek </w:t>
      </w:r>
      <w:r w:rsidR="00624790" w:rsidRPr="00721CE4">
        <w:rPr>
          <w:rFonts w:ascii="Franklin Gothic Book" w:hAnsi="Franklin Gothic Book" w:cs="Arial"/>
        </w:rPr>
        <w:t>F-9</w:t>
      </w:r>
      <w:r w:rsidRPr="00721CE4">
        <w:rPr>
          <w:rFonts w:ascii="Franklin Gothic Book" w:hAnsi="Franklin Gothic Book" w:cs="Arial"/>
        </w:rPr>
        <w:t xml:space="preserve">, Sala </w:t>
      </w:r>
      <w:r w:rsidR="000E1A95" w:rsidRPr="00721CE4">
        <w:rPr>
          <w:rFonts w:ascii="Franklin Gothic Book" w:hAnsi="Franklin Gothic Book" w:cs="Arial"/>
        </w:rPr>
        <w:t>nr 1</w:t>
      </w:r>
      <w:r w:rsidRPr="00721CE4">
        <w:rPr>
          <w:rFonts w:ascii="Franklin Gothic Book" w:hAnsi="Franklin Gothic Book" w:cs="Arial"/>
        </w:rPr>
        <w:t>.</w:t>
      </w:r>
    </w:p>
    <w:p w14:paraId="22ACF2EB"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721CE4">
        <w:rPr>
          <w:rFonts w:ascii="Franklin Gothic Book" w:hAnsi="Franklin Gothic Book" w:cs="Arial"/>
        </w:rPr>
        <w:t>Otwarcie Ofert jest jawne.</w:t>
      </w:r>
    </w:p>
    <w:p w14:paraId="5FEFE69A"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721CE4">
        <w:rPr>
          <w:rFonts w:ascii="Franklin Gothic Book" w:hAnsi="Franklin Gothic Book" w:cs="Arial"/>
        </w:rPr>
        <w:t>Bezpośrednio przed otwarciem ofert Zamawiający poda kwotę, jaką zamierza przeznaczyć na sfinansowanie zamówienia.</w:t>
      </w:r>
    </w:p>
    <w:p w14:paraId="116E9BD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lastRenderedPageBreak/>
        <w:t>Podczas otwarcia Ofert, Przewodniczący Komisji Przetargowej lub osoba przez niego wyznaczona, dokona niżej wyszczególnionych czynności:</w:t>
      </w:r>
    </w:p>
    <w:p w14:paraId="5B5DE857" w14:textId="05657495"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spacing w:val="-2"/>
          <w:lang w:eastAsia="ja-JP"/>
        </w:rPr>
      </w:pPr>
      <w:r w:rsidRPr="00721CE4">
        <w:rPr>
          <w:rFonts w:ascii="Franklin Gothic Book" w:hAnsi="Franklin Gothic Book" w:cs="Arial"/>
          <w:spacing w:val="-2"/>
        </w:rPr>
        <w:t xml:space="preserve">poinformuje o liczbie Ofert, które wpłynęły do godz. </w:t>
      </w:r>
      <w:r w:rsidR="00795E7A">
        <w:rPr>
          <w:rFonts w:ascii="Franklin Gothic Book" w:hAnsi="Franklin Gothic Book" w:cs="Arial"/>
          <w:b/>
        </w:rPr>
        <w:t>0</w:t>
      </w:r>
      <w:r w:rsidR="00D470C0">
        <w:rPr>
          <w:rFonts w:ascii="Franklin Gothic Book" w:hAnsi="Franklin Gothic Book" w:cs="Arial"/>
          <w:b/>
        </w:rPr>
        <w:t>8</w:t>
      </w:r>
      <w:bookmarkStart w:id="53" w:name="_GoBack"/>
      <w:bookmarkEnd w:id="53"/>
      <w:r w:rsidR="009234D3">
        <w:rPr>
          <w:rFonts w:ascii="Franklin Gothic Book" w:hAnsi="Franklin Gothic Book" w:cs="Arial"/>
          <w:b/>
        </w:rPr>
        <w:t>.</w:t>
      </w:r>
      <w:r w:rsidR="00795E7A">
        <w:rPr>
          <w:rFonts w:ascii="Franklin Gothic Book" w:hAnsi="Franklin Gothic Book" w:cs="Arial"/>
          <w:b/>
        </w:rPr>
        <w:t>01.2019</w:t>
      </w:r>
      <w:r w:rsidR="00AB5074" w:rsidRPr="00721CE4">
        <w:rPr>
          <w:rFonts w:ascii="Franklin Gothic Book" w:hAnsi="Franklin Gothic Book" w:cs="Arial"/>
          <w:b/>
        </w:rPr>
        <w:t xml:space="preserve"> </w:t>
      </w:r>
      <w:r w:rsidR="00A24299" w:rsidRPr="00721CE4">
        <w:rPr>
          <w:rFonts w:ascii="Franklin Gothic Book" w:hAnsi="Franklin Gothic Book" w:cs="Arial"/>
          <w:b/>
        </w:rPr>
        <w:t>r.</w:t>
      </w:r>
      <w:r w:rsidR="00A24299" w:rsidRPr="00721CE4">
        <w:rPr>
          <w:rFonts w:ascii="Franklin Gothic Book" w:hAnsi="Franklin Gothic Book" w:cs="Arial"/>
        </w:rPr>
        <w:t xml:space="preserve"> o godz. </w:t>
      </w:r>
      <w:r w:rsidR="00FC2ADF" w:rsidRPr="00721CE4">
        <w:rPr>
          <w:rFonts w:ascii="Franklin Gothic Book" w:hAnsi="Franklin Gothic Book" w:cs="Arial"/>
          <w:b/>
        </w:rPr>
        <w:t>10:00.</w:t>
      </w:r>
    </w:p>
    <w:p w14:paraId="3CA72BE5"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wymieni ewentualne Oferty złożone po terminie. Ofertę złożoną po terminie zwraca się bez otwierania po upływie terminu przewidzianego na wniesienie odwołania,</w:t>
      </w:r>
    </w:p>
    <w:p w14:paraId="744BC54F"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stwierdzi, czy są „Wycofania” lub „Zmiany” Ofert,</w:t>
      </w:r>
    </w:p>
    <w:p w14:paraId="19DD4EBA"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sprawdzi stan opakowania i oznakowania Ofert,</w:t>
      </w:r>
    </w:p>
    <w:p w14:paraId="5A22061E"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otworzy opakowania z Ofertami;</w:t>
      </w:r>
    </w:p>
    <w:p w14:paraId="665190DA"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 Ofercie. Informacje te są włączane do Protokołu Postępowania Przetargowego,</w:t>
      </w:r>
    </w:p>
    <w:p w14:paraId="622EE0DF"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stwierdzi, czy ilość egzemplarzy Oferty jest zgodna z wymaganiami SIWZ,</w:t>
      </w:r>
    </w:p>
    <w:p w14:paraId="3B75B782"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2E0DD0AB"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721CE4">
        <w:rPr>
          <w:rFonts w:ascii="Franklin Gothic Book" w:hAnsi="Franklin Gothic Book" w:cs="Arial"/>
        </w:rPr>
        <w:t>zawiadamia obecnych Wykonawców o przewidywanym terminie zakończenia badania i oceny Ofert oraz wyboru Najkorzystniejszej Oferty.</w:t>
      </w:r>
    </w:p>
    <w:p w14:paraId="630AECD0"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Zamawiający sporządzi protokół z otwarcia Ofert, w którym zamieści informacje podane do wiadomości osób obecnych na otwarciu Ofert.</w:t>
      </w:r>
    </w:p>
    <w:p w14:paraId="352BC659"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Niezwłocznie po otwarciu ofert Zamawiający zamieszcza na stronie internetowej informacje dotyczące:</w:t>
      </w:r>
    </w:p>
    <w:p w14:paraId="6B65158D"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kwoty, jaką zamierza przeznaczyć na sfinansowanie zamówienia;</w:t>
      </w:r>
    </w:p>
    <w:p w14:paraId="1FF8BE88"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firm oraz adresów Wykonawców, którzy złożyli oferty w terminie;</w:t>
      </w:r>
    </w:p>
    <w:p w14:paraId="24B22812" w14:textId="77777777" w:rsidR="00A01D1D" w:rsidRPr="00721CE4" w:rsidRDefault="00A01D1D"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 xml:space="preserve">ceny, terminu wykonania zamówienia, okresu gwarancji i warunków płatności zawartych w ofertach. </w:t>
      </w:r>
    </w:p>
    <w:p w14:paraId="61B80B03" w14:textId="21CDEF0B"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Zamawiający niezwłocznie zwraca ofertę, która została złożona po terminie. W</w:t>
      </w:r>
      <w:r w:rsidR="00BE4684">
        <w:rPr>
          <w:rFonts w:ascii="Franklin Gothic Book" w:hAnsi="Franklin Gothic Book" w:cs="Arial"/>
        </w:rPr>
        <w:t> </w:t>
      </w:r>
      <w:r w:rsidRPr="00721CE4">
        <w:rPr>
          <w:rFonts w:ascii="Franklin Gothic Book" w:hAnsi="Franklin Gothic Book" w:cs="Arial"/>
        </w:rPr>
        <w:t>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6C8B4F13"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 OPIS SPOSOBU OBLICZENIA CENY</w:t>
      </w:r>
    </w:p>
    <w:p w14:paraId="376575B4"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117559BA" w14:textId="7AEA735C" w:rsidR="00E27C9E" w:rsidRPr="00721CE4" w:rsidRDefault="00A01D1D" w:rsidP="00E27C9E">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 xml:space="preserve">Cenę oferty należy podać w </w:t>
      </w:r>
      <w:r w:rsidRPr="00721CE4">
        <w:rPr>
          <w:rFonts w:ascii="Franklin Gothic Book" w:hAnsi="Franklin Gothic Book" w:cs="Arial"/>
          <w:b/>
        </w:rPr>
        <w:t>Załączniku nr 1 do Części I SIWZ</w:t>
      </w:r>
      <w:r w:rsidRPr="00721CE4">
        <w:rPr>
          <w:rFonts w:ascii="Franklin Gothic Book" w:hAnsi="Franklin Gothic Book" w:cs="Arial"/>
        </w:rPr>
        <w:t xml:space="preserve"> </w:t>
      </w:r>
      <w:r w:rsidR="00E27C9E" w:rsidRPr="00721CE4">
        <w:rPr>
          <w:rFonts w:ascii="Franklin Gothic Book" w:hAnsi="Franklin Gothic Book" w:cs="Arial"/>
        </w:rPr>
        <w:t xml:space="preserve">z dokładnością do </w:t>
      </w:r>
      <w:r w:rsidR="00063745" w:rsidRPr="00C61AEB">
        <w:rPr>
          <w:rFonts w:ascii="Franklin Gothic Book" w:hAnsi="Franklin Gothic Book" w:cs="Arial"/>
        </w:rPr>
        <w:t xml:space="preserve">dwóch </w:t>
      </w:r>
      <w:r w:rsidR="00E27C9E" w:rsidRPr="00C61AEB">
        <w:rPr>
          <w:rFonts w:ascii="Franklin Gothic Book" w:hAnsi="Franklin Gothic Book" w:cs="Arial"/>
        </w:rPr>
        <w:t>(</w:t>
      </w:r>
      <w:r w:rsidR="00063745" w:rsidRPr="00C61AEB">
        <w:rPr>
          <w:rFonts w:ascii="Franklin Gothic Book" w:hAnsi="Franklin Gothic Book" w:cs="Arial"/>
        </w:rPr>
        <w:t>2</w:t>
      </w:r>
      <w:r w:rsidR="00E27C9E" w:rsidRPr="00C61AEB">
        <w:rPr>
          <w:rFonts w:ascii="Franklin Gothic Book" w:hAnsi="Franklin Gothic Book" w:cs="Arial"/>
        </w:rPr>
        <w:t xml:space="preserve">) </w:t>
      </w:r>
      <w:r w:rsidR="00E27C9E" w:rsidRPr="00721CE4">
        <w:rPr>
          <w:rFonts w:ascii="Franklin Gothic Book" w:hAnsi="Franklin Gothic Book" w:cs="Arial"/>
        </w:rPr>
        <w:t>miejsc po przecinku, zgodnie z przyjętymi zasadami rachunkowości.</w:t>
      </w:r>
    </w:p>
    <w:p w14:paraId="0FE6CFC5" w14:textId="35B003BB" w:rsidR="00A01D1D" w:rsidRPr="00721CE4" w:rsidRDefault="00A01D1D" w:rsidP="00743F35">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 xml:space="preserve">W formularzu oferty należy podać cenę oferty za prace </w:t>
      </w:r>
      <w:r w:rsidR="006C1076" w:rsidRPr="00721CE4">
        <w:rPr>
          <w:rFonts w:ascii="Franklin Gothic Book" w:hAnsi="Franklin Gothic Book" w:cs="Arial"/>
        </w:rPr>
        <w:t>rozliczane powykonawczo</w:t>
      </w:r>
      <w:r w:rsidRPr="00721CE4">
        <w:rPr>
          <w:rFonts w:ascii="Franklin Gothic Book" w:hAnsi="Franklin Gothic Book" w:cs="Arial"/>
        </w:rPr>
        <w:t xml:space="preserve">: </w:t>
      </w:r>
    </w:p>
    <w:p w14:paraId="24BD638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bez podatku VAT (netto), </w:t>
      </w:r>
    </w:p>
    <w:p w14:paraId="109F026A"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kwotę podatku VAT, </w:t>
      </w:r>
    </w:p>
    <w:p w14:paraId="3F2C58FA"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łącznie z podatkiem VAT (brutto). </w:t>
      </w:r>
    </w:p>
    <w:p w14:paraId="235E38B4"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lastRenderedPageBreak/>
        <w:t xml:space="preserve">Zamawiający nie uzna za oczywistą omyłkę i nie będzie poprawiał błędnie ustalonego podatku VAT. </w:t>
      </w:r>
    </w:p>
    <w:p w14:paraId="790143D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Sposób postępowania w przypadku powstania u Zamawiającego obowiązku podatkowego:   </w:t>
      </w:r>
    </w:p>
    <w:p w14:paraId="4094F3B6" w14:textId="77777777"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0F588DEE"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t>C) Jeżeli taka oferta będzie zawierała stawkę podatku VAT, Zamawiający pominie tę stawkę i</w:t>
      </w:r>
      <w:r w:rsidR="00BE4684">
        <w:rPr>
          <w:rFonts w:ascii="Franklin Gothic Book" w:hAnsi="Franklin Gothic Book" w:cs="Arial"/>
          <w:color w:val="000000"/>
        </w:rPr>
        <w:t> </w:t>
      </w:r>
      <w:r w:rsidRPr="00721CE4">
        <w:rPr>
          <w:rFonts w:ascii="Franklin Gothic Book" w:hAnsi="Franklin Gothic Book" w:cs="Arial"/>
          <w:color w:val="000000"/>
        </w:rPr>
        <w:t>zastosuje tryb określony w pkt A.</w:t>
      </w:r>
    </w:p>
    <w:p w14:paraId="2CE0F9BE" w14:textId="77777777" w:rsidR="00A01D1D" w:rsidRPr="00721CE4" w:rsidRDefault="00A01D1D" w:rsidP="00E3750B">
      <w:pPr>
        <w:pStyle w:val="Akapitzlist"/>
        <w:numPr>
          <w:ilvl w:val="1"/>
          <w:numId w:val="3"/>
        </w:numPr>
        <w:ind w:left="993" w:hanging="633"/>
        <w:jc w:val="both"/>
        <w:rPr>
          <w:rFonts w:ascii="Franklin Gothic Book" w:hAnsi="Franklin Gothic Book" w:cs="Arial"/>
          <w:b/>
          <w:lang w:eastAsia="ja-JP"/>
        </w:rPr>
      </w:pPr>
      <w:r w:rsidRPr="00721CE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5349A087" w:rsidR="00A01D1D" w:rsidRPr="00721CE4" w:rsidRDefault="00A01D1D" w:rsidP="00E3750B">
      <w:pPr>
        <w:pStyle w:val="Akapitzlist"/>
        <w:numPr>
          <w:ilvl w:val="1"/>
          <w:numId w:val="3"/>
        </w:numPr>
        <w:ind w:left="993" w:hanging="633"/>
        <w:jc w:val="both"/>
        <w:rPr>
          <w:rFonts w:ascii="Franklin Gothic Book" w:hAnsi="Franklin Gothic Book"/>
        </w:rPr>
      </w:pPr>
      <w:r w:rsidRPr="00721CE4">
        <w:rPr>
          <w:rFonts w:ascii="Franklin Gothic Book" w:hAnsi="Franklin Gothic Book" w:cs="Arial"/>
        </w:rPr>
        <w:t>Cenę Oferty Wykonawca przedstawi w rozbiciu na poszczególne składniki cenowe zgodnie z</w:t>
      </w:r>
      <w:r w:rsidR="00BE4684">
        <w:rPr>
          <w:rFonts w:ascii="Franklin Gothic Book" w:hAnsi="Franklin Gothic Book" w:cs="Arial"/>
        </w:rPr>
        <w:t> </w:t>
      </w:r>
      <w:r w:rsidRPr="00721CE4">
        <w:rPr>
          <w:rFonts w:ascii="Franklin Gothic Book" w:hAnsi="Franklin Gothic Book" w:cs="Arial"/>
        </w:rPr>
        <w:t xml:space="preserve">formularzem </w:t>
      </w:r>
      <w:r w:rsidR="005A01A4" w:rsidRPr="00721CE4">
        <w:rPr>
          <w:rFonts w:ascii="Franklin Gothic Book" w:hAnsi="Franklin Gothic Book" w:cs="Arial"/>
        </w:rPr>
        <w:t>Oferta</w:t>
      </w:r>
      <w:r w:rsidRPr="00721CE4">
        <w:rPr>
          <w:rFonts w:ascii="Franklin Gothic Book" w:hAnsi="Franklin Gothic Book" w:cs="Arial"/>
        </w:rPr>
        <w:t>. Wykonawca w Formularzu uwzględni koszty utylizacji wszystkich odpadów powstałych w związku z realizacją Umowy, które poniesie w całości Wykonawca</w:t>
      </w:r>
      <w:r w:rsidRPr="00721CE4">
        <w:rPr>
          <w:rFonts w:ascii="Franklin Gothic Book" w:hAnsi="Franklin Gothic Book"/>
        </w:rPr>
        <w:t>.</w:t>
      </w:r>
    </w:p>
    <w:p w14:paraId="34BBB324" w14:textId="3C8BF38D" w:rsidR="00A01D1D" w:rsidRPr="00721CE4"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w:t>
      </w:r>
      <w:r w:rsidR="00BE4684">
        <w:rPr>
          <w:rFonts w:ascii="Franklin Gothic Book" w:hAnsi="Franklin Gothic Book" w:cs="Arial"/>
        </w:rPr>
        <w:t> </w:t>
      </w:r>
      <w:r w:rsidRPr="00721CE4">
        <w:rPr>
          <w:rFonts w:ascii="Franklin Gothic Book" w:hAnsi="Franklin Gothic Book" w:cs="Arial"/>
        </w:rPr>
        <w:t>obowiązującymi przepisami realizacji przedmiotu zamówienia.</w:t>
      </w:r>
    </w:p>
    <w:p w14:paraId="1FD448D7" w14:textId="77777777" w:rsidR="00A01D1D" w:rsidRPr="00721CE4"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Rozliczenia między Zamawiającym a Wykonawcą prowadzone będą w walucie PLN.</w:t>
      </w:r>
    </w:p>
    <w:p w14:paraId="2DFB3500" w14:textId="600B4129" w:rsidR="00A01D1D"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Podczas otwarcia Ofert odczytana będzie Cena Brutto za wykonanie prac rozliczanych powykonawczo.</w:t>
      </w:r>
    </w:p>
    <w:p w14:paraId="4C6096C3" w14:textId="08071BEA" w:rsidR="001B388D" w:rsidRPr="00721CE4" w:rsidRDefault="001B388D" w:rsidP="007B17AB">
      <w:pPr>
        <w:pStyle w:val="Akapitzlist"/>
        <w:numPr>
          <w:ilvl w:val="1"/>
          <w:numId w:val="3"/>
        </w:numPr>
        <w:ind w:left="993" w:hanging="633"/>
        <w:jc w:val="both"/>
        <w:rPr>
          <w:rFonts w:ascii="Franklin Gothic Book" w:hAnsi="Franklin Gothic Book" w:cs="Arial"/>
        </w:rPr>
      </w:pPr>
      <w:r w:rsidRPr="001B388D">
        <w:rPr>
          <w:rFonts w:ascii="Franklin Gothic Book" w:hAnsi="Franklin Gothic Book" w:cs="Arial"/>
        </w:rPr>
        <w:t>Wykonawca określi stawki za roboczogodziny w sposób zgodny z obowiązującymi przepisami regulującymi wysokość minimalnego wynagrodzenia za pracę oraz wysokość minimalnej stawki godzinowej</w:t>
      </w:r>
      <w:r>
        <w:rPr>
          <w:rFonts w:ascii="Franklin Gothic Book" w:hAnsi="Franklin Gothic Book" w:cs="Arial"/>
        </w:rPr>
        <w:t>.</w:t>
      </w:r>
    </w:p>
    <w:p w14:paraId="192D1320" w14:textId="77777777" w:rsidR="00A01D1D" w:rsidRPr="00721CE4" w:rsidRDefault="00A01D1D" w:rsidP="00A01D1D">
      <w:pPr>
        <w:pStyle w:val="Akapitzlist"/>
        <w:shd w:val="clear" w:color="auto" w:fill="FFFFFF" w:themeFill="background1"/>
        <w:ind w:left="993"/>
        <w:jc w:val="both"/>
        <w:rPr>
          <w:rFonts w:ascii="Franklin Gothic Book" w:hAnsi="Franklin Gothic Book" w:cs="Arial"/>
          <w:b/>
          <w:lang w:eastAsia="ja-JP"/>
        </w:rPr>
      </w:pPr>
    </w:p>
    <w:p w14:paraId="5C160CFE" w14:textId="77777777" w:rsidR="00C30FD5" w:rsidRPr="00721CE4" w:rsidRDefault="00C30FD5"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C30FD5" w:rsidRPr="00721CE4" w:rsidSect="003F1850">
          <w:headerReference w:type="default" r:id="rId22"/>
          <w:footerReference w:type="default" r:id="rId23"/>
          <w:headerReference w:type="first" r:id="rId24"/>
          <w:footerReference w:type="first" r:id="rId25"/>
          <w:pgSz w:w="11906" w:h="16838"/>
          <w:pgMar w:top="567" w:right="851" w:bottom="1134" w:left="1418" w:header="142" w:footer="709" w:gutter="0"/>
          <w:cols w:space="708"/>
          <w:titlePg/>
          <w:docGrid w:linePitch="360"/>
        </w:sectPr>
      </w:pPr>
    </w:p>
    <w:p w14:paraId="71436918" w14:textId="52D1F7A3"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lastRenderedPageBreak/>
        <w:t>Rozdział XXI. KRYTERIA WYBORU OFERTY</w:t>
      </w:r>
    </w:p>
    <w:p w14:paraId="4223BFF2" w14:textId="77777777" w:rsidR="00A01D1D" w:rsidRPr="00721CE4" w:rsidRDefault="00A01D1D" w:rsidP="00E3750B">
      <w:pPr>
        <w:pStyle w:val="Akapitzlist"/>
        <w:numPr>
          <w:ilvl w:val="1"/>
          <w:numId w:val="3"/>
        </w:numPr>
        <w:ind w:left="993" w:hanging="633"/>
        <w:rPr>
          <w:rFonts w:ascii="Franklin Gothic Book" w:hAnsi="Franklin Gothic Book" w:cs="Arial"/>
          <w:lang w:eastAsia="ja-JP"/>
        </w:rPr>
      </w:pPr>
      <w:r w:rsidRPr="00721CE4">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721CE4" w:rsidRDefault="00A01D1D" w:rsidP="00E3750B">
      <w:pPr>
        <w:pStyle w:val="Akapitzlist"/>
        <w:numPr>
          <w:ilvl w:val="1"/>
          <w:numId w:val="3"/>
        </w:numPr>
        <w:ind w:left="993" w:hanging="633"/>
        <w:rPr>
          <w:rFonts w:ascii="Franklin Gothic Book" w:hAnsi="Franklin Gothic Book" w:cs="Arial"/>
          <w:lang w:eastAsia="ja-JP"/>
        </w:rPr>
      </w:pPr>
      <w:r w:rsidRPr="00721CE4">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721CE4"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721CE4"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721CE4"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721CE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WAGA (udział procentowy)</w:t>
            </w:r>
          </w:p>
          <w:p w14:paraId="3184000E" w14:textId="77777777" w:rsidR="008170C4" w:rsidRPr="00721CE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(W)</w:t>
            </w:r>
          </w:p>
        </w:tc>
      </w:tr>
      <w:tr w:rsidR="008170C4" w:rsidRPr="00721CE4" w14:paraId="76976F19" w14:textId="77777777" w:rsidTr="00991942">
        <w:trPr>
          <w:jc w:val="center"/>
        </w:trPr>
        <w:tc>
          <w:tcPr>
            <w:tcW w:w="1696" w:type="dxa"/>
            <w:tcBorders>
              <w:top w:val="single" w:sz="4" w:space="0" w:color="auto"/>
              <w:bottom w:val="single" w:sz="4" w:space="0" w:color="auto"/>
            </w:tcBorders>
            <w:vAlign w:val="center"/>
          </w:tcPr>
          <w:p w14:paraId="7C92DB3D" w14:textId="31098F8A" w:rsidR="008170C4" w:rsidRPr="00721CE4"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721CE4"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721CE4">
              <w:rPr>
                <w:rFonts w:ascii="Franklin Gothic Book" w:eastAsia="Calibri" w:hAnsi="Franklin Gothic Book" w:cs="Arial"/>
                <w:b/>
                <w:sz w:val="22"/>
                <w:szCs w:val="22"/>
                <w:lang w:eastAsia="en-US"/>
              </w:rPr>
              <w:t xml:space="preserve"> </w:t>
            </w:r>
            <w:r w:rsidR="00E57F58" w:rsidRPr="00721CE4">
              <w:rPr>
                <w:rFonts w:ascii="Franklin Gothic Book" w:eastAsia="Calibri" w:hAnsi="Franklin Gothic Book" w:cs="Arial"/>
                <w:sz w:val="22"/>
                <w:szCs w:val="22"/>
                <w:lang w:eastAsia="en-US"/>
              </w:rPr>
              <w:t>Wynagrodzenie</w:t>
            </w:r>
            <w:r w:rsidR="00882D63" w:rsidRPr="00721CE4">
              <w:rPr>
                <w:rFonts w:ascii="Franklin Gothic Book" w:eastAsia="Calibri" w:hAnsi="Franklin Gothic Book" w:cs="Arial"/>
                <w:sz w:val="22"/>
                <w:szCs w:val="22"/>
                <w:lang w:eastAsia="en-US"/>
              </w:rPr>
              <w:t xml:space="preserve"> ofertow</w:t>
            </w:r>
            <w:r w:rsidR="00E57F58" w:rsidRPr="00721CE4">
              <w:rPr>
                <w:rFonts w:ascii="Franklin Gothic Book" w:eastAsia="Calibri" w:hAnsi="Franklin Gothic Book" w:cs="Arial"/>
                <w:sz w:val="22"/>
                <w:szCs w:val="22"/>
                <w:lang w:eastAsia="en-US"/>
              </w:rPr>
              <w:t>e</w:t>
            </w:r>
            <w:r w:rsidR="00882D63" w:rsidRPr="00721CE4">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721CE4"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721CE4">
              <w:rPr>
                <w:rFonts w:ascii="Franklin Gothic Book" w:eastAsia="Calibri" w:hAnsi="Franklin Gothic Book" w:cs="Arial"/>
                <w:b/>
                <w:sz w:val="22"/>
                <w:szCs w:val="22"/>
                <w:lang w:eastAsia="en-US"/>
              </w:rPr>
              <w:t>10</w:t>
            </w:r>
            <w:r w:rsidR="00AA5B03" w:rsidRPr="00721CE4">
              <w:rPr>
                <w:rFonts w:ascii="Franklin Gothic Book" w:eastAsia="Calibri" w:hAnsi="Franklin Gothic Book" w:cs="Arial"/>
                <w:b/>
                <w:sz w:val="22"/>
                <w:szCs w:val="22"/>
                <w:lang w:eastAsia="en-US"/>
              </w:rPr>
              <w:t>0</w:t>
            </w:r>
            <w:r w:rsidR="008170C4" w:rsidRPr="00721CE4">
              <w:rPr>
                <w:rFonts w:ascii="Franklin Gothic Book" w:eastAsia="Calibri" w:hAnsi="Franklin Gothic Book" w:cs="Arial"/>
                <w:b/>
                <w:sz w:val="22"/>
                <w:szCs w:val="22"/>
                <w:lang w:eastAsia="en-US"/>
              </w:rPr>
              <w:t xml:space="preserve"> pkt</w:t>
            </w:r>
          </w:p>
        </w:tc>
      </w:tr>
    </w:tbl>
    <w:p w14:paraId="61C3F3AC" w14:textId="77777777" w:rsidR="008170C4" w:rsidRPr="00721CE4" w:rsidRDefault="008170C4" w:rsidP="008170C4">
      <w:pPr>
        <w:tabs>
          <w:tab w:val="left" w:pos="720"/>
          <w:tab w:val="left" w:pos="1560"/>
        </w:tabs>
        <w:spacing w:line="300" w:lineRule="auto"/>
        <w:rPr>
          <w:rFonts w:ascii="Franklin Gothic Book" w:hAnsi="Franklin Gothic Book" w:cs="Arial"/>
          <w:b/>
          <w:sz w:val="22"/>
          <w:szCs w:val="22"/>
        </w:rPr>
      </w:pPr>
    </w:p>
    <w:p w14:paraId="3567F197" w14:textId="596F373B" w:rsidR="008170C4" w:rsidRPr="00721CE4"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721CE4">
        <w:rPr>
          <w:rFonts w:ascii="Franklin Gothic Book" w:hAnsi="Franklin Gothic Book" w:cs="Arial"/>
          <w:color w:val="000000"/>
          <w:sz w:val="22"/>
          <w:szCs w:val="22"/>
        </w:rPr>
        <w:t> </w:t>
      </w:r>
      <w:r w:rsidRPr="00721CE4">
        <w:rPr>
          <w:rFonts w:ascii="Franklin Gothic Book" w:hAnsi="Franklin Gothic Book" w:cs="Arial"/>
          <w:b/>
          <w:sz w:val="22"/>
          <w:szCs w:val="22"/>
        </w:rPr>
        <w:t>Kr</w:t>
      </w:r>
      <w:r w:rsidR="00130135" w:rsidRPr="00721CE4">
        <w:rPr>
          <w:rFonts w:ascii="Franklin Gothic Book" w:hAnsi="Franklin Gothic Book" w:cs="Arial"/>
          <w:b/>
          <w:sz w:val="22"/>
          <w:szCs w:val="22"/>
        </w:rPr>
        <w:t>yterium K</w:t>
      </w:r>
      <w:r w:rsidRPr="00721CE4">
        <w:rPr>
          <w:rFonts w:ascii="Franklin Gothic Book" w:hAnsi="Franklin Gothic Book" w:cs="Arial"/>
          <w:b/>
          <w:sz w:val="22"/>
          <w:szCs w:val="22"/>
        </w:rPr>
        <w:t xml:space="preserve"> – </w:t>
      </w:r>
      <w:r w:rsidR="00E57F58" w:rsidRPr="00721CE4">
        <w:rPr>
          <w:rFonts w:ascii="Franklin Gothic Book" w:hAnsi="Franklin Gothic Book" w:cs="Arial"/>
          <w:b/>
          <w:sz w:val="22"/>
          <w:szCs w:val="22"/>
        </w:rPr>
        <w:t>Wynagrodzenie</w:t>
      </w:r>
      <w:r w:rsidR="00882D63" w:rsidRPr="00721CE4">
        <w:rPr>
          <w:rFonts w:ascii="Franklin Gothic Book" w:hAnsi="Franklin Gothic Book" w:cs="Arial"/>
          <w:b/>
          <w:sz w:val="22"/>
          <w:szCs w:val="22"/>
        </w:rPr>
        <w:t xml:space="preserve"> ofertow</w:t>
      </w:r>
      <w:r w:rsidR="00E57F58" w:rsidRPr="00721CE4">
        <w:rPr>
          <w:rFonts w:ascii="Franklin Gothic Book" w:hAnsi="Franklin Gothic Book" w:cs="Arial"/>
          <w:b/>
          <w:sz w:val="22"/>
          <w:szCs w:val="22"/>
        </w:rPr>
        <w:t>e</w:t>
      </w:r>
      <w:r w:rsidR="00882D63" w:rsidRPr="00721CE4">
        <w:rPr>
          <w:rFonts w:ascii="Franklin Gothic Book" w:hAnsi="Franklin Gothic Book" w:cs="Arial"/>
          <w:b/>
          <w:sz w:val="22"/>
          <w:szCs w:val="22"/>
        </w:rPr>
        <w:t xml:space="preserve"> brutto </w:t>
      </w:r>
      <w:r w:rsidRPr="00721CE4">
        <w:rPr>
          <w:rFonts w:ascii="Franklin Gothic Book" w:eastAsiaTheme="minorHAnsi" w:hAnsi="Franklin Gothic Book" w:cs="Times-Bold"/>
          <w:b/>
          <w:bCs/>
          <w:color w:val="323232"/>
          <w:sz w:val="22"/>
          <w:szCs w:val="22"/>
          <w:lang w:eastAsia="en-US"/>
        </w:rPr>
        <w:t>-</w:t>
      </w:r>
      <w:r w:rsidRPr="00721CE4">
        <w:rPr>
          <w:rFonts w:ascii="Franklin Gothic Book" w:hAnsi="Franklin Gothic Book" w:cs="Arial"/>
          <w:b/>
          <w:sz w:val="22"/>
          <w:szCs w:val="22"/>
        </w:rPr>
        <w:t>-  znaczenie (waga)</w:t>
      </w:r>
      <w:r w:rsidR="00AA5B03" w:rsidRPr="00721CE4">
        <w:rPr>
          <w:rFonts w:ascii="Franklin Gothic Book" w:hAnsi="Franklin Gothic Book" w:cs="Arial"/>
          <w:b/>
          <w:sz w:val="22"/>
          <w:szCs w:val="22"/>
        </w:rPr>
        <w:t xml:space="preserve"> </w:t>
      </w:r>
      <w:r w:rsidR="005A75C5" w:rsidRPr="00721CE4">
        <w:rPr>
          <w:rFonts w:ascii="Franklin Gothic Book" w:hAnsi="Franklin Gothic Book" w:cs="Arial"/>
          <w:b/>
          <w:sz w:val="22"/>
          <w:szCs w:val="22"/>
        </w:rPr>
        <w:t>10</w:t>
      </w:r>
      <w:r w:rsidR="00AA5B03" w:rsidRPr="00721CE4">
        <w:rPr>
          <w:rFonts w:ascii="Franklin Gothic Book" w:hAnsi="Franklin Gothic Book" w:cs="Arial"/>
          <w:b/>
          <w:sz w:val="22"/>
          <w:szCs w:val="22"/>
        </w:rPr>
        <w:t>0</w:t>
      </w:r>
      <w:r w:rsidR="00882D63" w:rsidRPr="00721CE4">
        <w:rPr>
          <w:rFonts w:ascii="Franklin Gothic Book" w:hAnsi="Franklin Gothic Book" w:cs="Arial"/>
          <w:b/>
          <w:sz w:val="22"/>
          <w:szCs w:val="22"/>
        </w:rPr>
        <w:t>pkt</w:t>
      </w:r>
    </w:p>
    <w:p w14:paraId="6FABFB1B" w14:textId="06CB489A" w:rsidR="008170C4" w:rsidRPr="00721CE4" w:rsidRDefault="008170C4" w:rsidP="008170C4">
      <w:pPr>
        <w:tabs>
          <w:tab w:val="left" w:pos="720"/>
        </w:tabs>
        <w:spacing w:line="300" w:lineRule="auto"/>
        <w:ind w:left="720"/>
        <w:rPr>
          <w:rFonts w:ascii="Franklin Gothic Book" w:hAnsi="Franklin Gothic Book" w:cs="Arial"/>
          <w:sz w:val="22"/>
          <w:szCs w:val="22"/>
        </w:rPr>
      </w:pPr>
      <w:r w:rsidRPr="00721CE4">
        <w:rPr>
          <w:rFonts w:ascii="Franklin Gothic Book" w:hAnsi="Franklin Gothic Book" w:cs="Arial"/>
          <w:sz w:val="22"/>
          <w:szCs w:val="22"/>
        </w:rPr>
        <w:t>(porównywan</w:t>
      </w:r>
      <w:r w:rsidR="00864CC3" w:rsidRPr="00721CE4">
        <w:rPr>
          <w:rFonts w:ascii="Franklin Gothic Book" w:hAnsi="Franklin Gothic Book" w:cs="Arial"/>
          <w:sz w:val="22"/>
          <w:szCs w:val="22"/>
        </w:rPr>
        <w:t>e</w:t>
      </w:r>
      <w:r w:rsidRPr="00721CE4">
        <w:rPr>
          <w:rFonts w:ascii="Franklin Gothic Book" w:hAnsi="Franklin Gothic Book" w:cs="Arial"/>
          <w:sz w:val="22"/>
          <w:szCs w:val="22"/>
        </w:rPr>
        <w:t xml:space="preserve"> będzie </w:t>
      </w:r>
      <w:r w:rsidR="00E57F58" w:rsidRPr="00721CE4">
        <w:rPr>
          <w:rFonts w:ascii="Franklin Gothic Book" w:hAnsi="Franklin Gothic Book" w:cs="Arial"/>
          <w:sz w:val="22"/>
          <w:szCs w:val="22"/>
        </w:rPr>
        <w:t>Wynagrodzenie</w:t>
      </w:r>
      <w:r w:rsidRPr="00721CE4">
        <w:rPr>
          <w:rFonts w:ascii="Franklin Gothic Book" w:hAnsi="Franklin Gothic Book" w:cs="Arial"/>
        </w:rPr>
        <w:t xml:space="preserve"> </w:t>
      </w:r>
      <w:r w:rsidR="005A75C5" w:rsidRPr="00721CE4">
        <w:rPr>
          <w:rFonts w:ascii="Franklin Gothic Book" w:hAnsi="Franklin Gothic Book" w:cs="Arial"/>
          <w:sz w:val="22"/>
          <w:szCs w:val="22"/>
        </w:rPr>
        <w:t>Brutto zawierające</w:t>
      </w:r>
      <w:r w:rsidRPr="00721CE4">
        <w:rPr>
          <w:rFonts w:ascii="Franklin Gothic Book" w:hAnsi="Franklin Gothic Book" w:cs="Arial"/>
          <w:sz w:val="22"/>
          <w:szCs w:val="22"/>
        </w:rPr>
        <w:t xml:space="preserve"> podatek VAT)</w:t>
      </w:r>
    </w:p>
    <w:p w14:paraId="33CD1F10" w14:textId="77777777" w:rsidR="008170C4" w:rsidRPr="00721CE4" w:rsidRDefault="008170C4" w:rsidP="008170C4">
      <w:pPr>
        <w:tabs>
          <w:tab w:val="left" w:pos="720"/>
        </w:tabs>
        <w:spacing w:line="300" w:lineRule="auto"/>
        <w:ind w:left="720"/>
        <w:rPr>
          <w:rFonts w:ascii="Franklin Gothic Book" w:hAnsi="Franklin Gothic Book" w:cs="Arial"/>
          <w:sz w:val="22"/>
          <w:szCs w:val="22"/>
        </w:rPr>
      </w:pPr>
    </w:p>
    <w:p w14:paraId="36F173AE" w14:textId="1DC9D7CB" w:rsidR="00B974BC" w:rsidRPr="00C61AEB" w:rsidRDefault="00B974BC" w:rsidP="00B974BC">
      <w:pPr>
        <w:tabs>
          <w:tab w:val="left" w:pos="720"/>
        </w:tabs>
        <w:spacing w:line="300" w:lineRule="auto"/>
        <w:ind w:left="720"/>
        <w:rPr>
          <w:rFonts w:ascii="Franklin Gothic Book" w:hAnsi="Franklin Gothic Book" w:cs="Arial"/>
          <w:sz w:val="18"/>
          <w:szCs w:val="18"/>
          <w:shd w:val="clear" w:color="auto" w:fill="D9D9D9" w:themeFill="background1" w:themeFillShade="D9"/>
        </w:rPr>
      </w:pPr>
      <m:oMathPara>
        <m:oMath>
          <m:r>
            <m:rPr>
              <m:sty m:val="p"/>
            </m:rPr>
            <w:rPr>
              <w:rFonts w:ascii="Cambria Math" w:hAnsi="Cambria Math" w:cs="Arial"/>
              <w:sz w:val="18"/>
              <w:szCs w:val="18"/>
              <w:shd w:val="clear" w:color="auto" w:fill="D9D9D9" w:themeFill="background1" w:themeFillShade="D9"/>
            </w:rPr>
            <m:t>K=(</m:t>
          </m:r>
          <m:f>
            <m:fPr>
              <m:ctrlPr>
                <w:rPr>
                  <w:rFonts w:ascii="Cambria Math" w:hAnsi="Cambria Math" w:cs="Arial"/>
                  <w:sz w:val="18"/>
                  <w:szCs w:val="18"/>
                  <w:shd w:val="clear" w:color="auto" w:fill="D9D9D9" w:themeFill="background1" w:themeFillShade="D9"/>
                </w:rPr>
              </m:ctrlPr>
            </m:fPr>
            <m:num>
              <m:d>
                <m:dPr>
                  <m:ctrlPr>
                    <w:rPr>
                      <w:rFonts w:ascii="Cambria Math" w:hAnsi="Cambria Math" w:cs="Arial"/>
                      <w:sz w:val="18"/>
                      <w:szCs w:val="18"/>
                      <w:shd w:val="clear" w:color="auto" w:fill="D9D9D9" w:themeFill="background1" w:themeFillShade="D9"/>
                    </w:rPr>
                  </m:ctrlPr>
                </m:dPr>
                <m:e>
                  <m:r>
                    <m:rPr>
                      <m:sty m:val="p"/>
                    </m:rPr>
                    <w:rPr>
                      <w:rFonts w:ascii="Cambria Math" w:hAnsi="Cambria Math" w:cs="Arial"/>
                      <w:sz w:val="18"/>
                      <w:szCs w:val="18"/>
                      <w:shd w:val="clear" w:color="auto" w:fill="D9D9D9" w:themeFill="background1" w:themeFillShade="D9"/>
                    </w:rPr>
                    <m:t>Cpn*733.272 rbg+Ckn*3.000 rbg+Csn*97.200 rbg+Can*60.379 rbg+Ctn*67.200 rbg+ Cwn*49.440 rbg+Cszn*66.900 rbg+Cwyzn*3.720 rbg</m:t>
                  </m:r>
                </m:e>
              </m:d>
              <m:r>
                <m:rPr>
                  <m:sty m:val="p"/>
                </m:rPr>
                <w:rPr>
                  <w:rFonts w:ascii="Cambria Math" w:hAnsi="Cambria Math" w:cs="Arial"/>
                  <w:sz w:val="18"/>
                  <w:szCs w:val="18"/>
                  <w:shd w:val="clear" w:color="auto" w:fill="D9D9D9" w:themeFill="background1" w:themeFillShade="D9"/>
                </w:rPr>
                <m:t>+M</m:t>
              </m:r>
            </m:num>
            <m:den>
              <m:d>
                <m:dPr>
                  <m:ctrlPr>
                    <w:rPr>
                      <w:rFonts w:ascii="Cambria Math" w:hAnsi="Cambria Math" w:cs="Arial"/>
                      <w:sz w:val="18"/>
                      <w:szCs w:val="18"/>
                      <w:shd w:val="clear" w:color="auto" w:fill="D9D9D9" w:themeFill="background1" w:themeFillShade="D9"/>
                    </w:rPr>
                  </m:ctrlPr>
                </m:dPr>
                <m:e>
                  <m:r>
                    <m:rPr>
                      <m:sty m:val="p"/>
                    </m:rPr>
                    <w:rPr>
                      <w:rFonts w:ascii="Cambria Math" w:hAnsi="Cambria Math" w:cs="Arial"/>
                      <w:sz w:val="18"/>
                      <w:szCs w:val="18"/>
                      <w:shd w:val="clear" w:color="auto" w:fill="D9D9D9" w:themeFill="background1" w:themeFillShade="D9"/>
                    </w:rPr>
                    <m:t>Cpo*733.272 rbg+Cko*3.000 rbg+Cso*97.200 rbg +Cao*60.379 rbg+Cto*67.200 rbg+ Cwo*49.440 rbg+Cszo*66.900  rbg+Cwyzo*3.720 rbg</m:t>
                  </m:r>
                </m:e>
              </m:d>
              <m:r>
                <m:rPr>
                  <m:sty m:val="p"/>
                </m:rPr>
                <w:rPr>
                  <w:rFonts w:ascii="Cambria Math" w:hAnsi="Cambria Math" w:cs="Arial"/>
                  <w:sz w:val="18"/>
                  <w:szCs w:val="18"/>
                  <w:shd w:val="clear" w:color="auto" w:fill="D9D9D9" w:themeFill="background1" w:themeFillShade="D9"/>
                </w:rPr>
                <m:t>+M</m:t>
              </m:r>
            </m:den>
          </m:f>
          <m:r>
            <m:rPr>
              <m:sty m:val="p"/>
            </m:rPr>
            <w:rPr>
              <w:rFonts w:ascii="Cambria Math" w:hAnsi="Cambria Math" w:cs="Arial" w:hint="eastAsia"/>
              <w:sz w:val="18"/>
              <w:szCs w:val="18"/>
              <w:shd w:val="clear" w:color="auto" w:fill="D9D9D9" w:themeFill="background1" w:themeFillShade="D9"/>
            </w:rPr>
            <m:t>×</m:t>
          </m:r>
          <m:r>
            <m:rPr>
              <m:sty m:val="p"/>
            </m:rPr>
            <w:rPr>
              <w:rFonts w:ascii="Cambria Math" w:hAnsi="Cambria Math" w:cs="Arial"/>
              <w:sz w:val="18"/>
              <w:szCs w:val="18"/>
              <w:shd w:val="clear" w:color="auto" w:fill="D9D9D9" w:themeFill="background1" w:themeFillShade="D9"/>
            </w:rPr>
            <m:t>100 pkt</m:t>
          </m:r>
        </m:oMath>
      </m:oMathPara>
    </w:p>
    <w:p w14:paraId="3944C791" w14:textId="77777777" w:rsidR="00C30FD5" w:rsidRPr="00721CE4" w:rsidRDefault="00C30FD5" w:rsidP="00B974BC">
      <w:pPr>
        <w:tabs>
          <w:tab w:val="left" w:pos="720"/>
        </w:tabs>
        <w:spacing w:line="300" w:lineRule="auto"/>
        <w:ind w:left="720"/>
        <w:rPr>
          <w:rFonts w:ascii="Franklin Gothic Book" w:hAnsi="Franklin Gothic Book" w:cs="Arial"/>
          <w:sz w:val="22"/>
          <w:szCs w:val="22"/>
        </w:rPr>
      </w:pPr>
    </w:p>
    <w:p w14:paraId="7DB03B33" w14:textId="77777777" w:rsidR="00B974BC" w:rsidRPr="00721CE4" w:rsidRDefault="00B974BC" w:rsidP="00B974BC">
      <w:pPr>
        <w:tabs>
          <w:tab w:val="left" w:pos="720"/>
        </w:tabs>
        <w:spacing w:line="300" w:lineRule="auto"/>
        <w:ind w:left="720"/>
        <w:rPr>
          <w:rFonts w:ascii="Franklin Gothic Book" w:hAnsi="Franklin Gothic Book" w:cs="Arial"/>
          <w:sz w:val="22"/>
          <w:szCs w:val="22"/>
        </w:rPr>
      </w:pPr>
      <w:r w:rsidRPr="00721CE4">
        <w:rPr>
          <w:rFonts w:ascii="Franklin Gothic Book" w:hAnsi="Franklin Gothic Book" w:cs="Arial"/>
          <w:sz w:val="22"/>
          <w:szCs w:val="22"/>
        </w:rPr>
        <w:t>gdzie:</w:t>
      </w:r>
    </w:p>
    <w:p w14:paraId="6CDC027E" w14:textId="2B397156" w:rsidR="00B974BC"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t>
      </w:r>
      <w:r w:rsidR="00B974BC" w:rsidRPr="00721CE4">
        <w:rPr>
          <w:rFonts w:ascii="Franklin Gothic Book" w:hAnsi="Franklin Gothic Book" w:cs="Arial"/>
          <w:b/>
          <w:sz w:val="22"/>
          <w:szCs w:val="22"/>
        </w:rPr>
        <w:t>pn</w:t>
      </w:r>
      <w:proofErr w:type="spellEnd"/>
      <w:r w:rsidR="00B974BC"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najniższa </w:t>
      </w:r>
      <w:r w:rsidRPr="00721CE4">
        <w:t xml:space="preserve"> </w:t>
      </w:r>
      <w:r w:rsidRPr="00721CE4">
        <w:rPr>
          <w:rFonts w:ascii="Franklin Gothic Book" w:hAnsi="Franklin Gothic Book" w:cs="Arial"/>
          <w:sz w:val="22"/>
          <w:szCs w:val="22"/>
        </w:rPr>
        <w:t>stawka brutto za jedną roboczogodzinę normatywną przyjmowaną do rozliczeń powykonawczych za prace wykonane w dni powszednie</w:t>
      </w:r>
      <w:r w:rsidR="00233118" w:rsidRPr="00721CE4">
        <w:rPr>
          <w:rFonts w:ascii="Franklin Gothic Book" w:hAnsi="Franklin Gothic Book" w:cs="Arial"/>
          <w:sz w:val="22"/>
          <w:szCs w:val="22"/>
        </w:rPr>
        <w:t>,</w:t>
      </w:r>
      <w:r w:rsidR="00A257DB">
        <w:rPr>
          <w:rFonts w:ascii="Franklin Gothic Book" w:hAnsi="Franklin Gothic Book" w:cs="Arial"/>
          <w:sz w:val="22"/>
          <w:szCs w:val="22"/>
        </w:rPr>
        <w:t xml:space="preserve"> </w:t>
      </w:r>
      <w:r w:rsidRPr="00721CE4">
        <w:rPr>
          <w:rFonts w:ascii="Franklin Gothic Book" w:hAnsi="Franklin Gothic Book" w:cs="Arial"/>
          <w:sz w:val="22"/>
          <w:szCs w:val="22"/>
        </w:rPr>
        <w:t xml:space="preserve"> </w:t>
      </w:r>
      <w:r w:rsidR="00F25861">
        <w:rPr>
          <w:rFonts w:ascii="Franklin Gothic Book" w:hAnsi="Franklin Gothic Book" w:cs="Arial"/>
          <w:sz w:val="22"/>
          <w:szCs w:val="22"/>
        </w:rPr>
        <w:t>rozliczane</w:t>
      </w:r>
      <w:r w:rsidR="00A257DB" w:rsidRPr="00A257DB">
        <w:rPr>
          <w:rFonts w:ascii="Franklin Gothic Book" w:hAnsi="Franklin Gothic Book" w:cs="Arial"/>
          <w:sz w:val="22"/>
          <w:szCs w:val="22"/>
        </w:rPr>
        <w:t xml:space="preserve"> w</w:t>
      </w:r>
      <w:r w:rsidR="00A257DB">
        <w:rPr>
          <w:rFonts w:ascii="Franklin Gothic Book" w:hAnsi="Franklin Gothic Book" w:cs="Arial"/>
          <w:sz w:val="22"/>
          <w:szCs w:val="22"/>
        </w:rPr>
        <w:t>edług</w:t>
      </w:r>
      <w:r w:rsidR="00A257DB" w:rsidRPr="00A257DB">
        <w:rPr>
          <w:rFonts w:ascii="Franklin Gothic Book" w:hAnsi="Franklin Gothic Book" w:cs="Arial"/>
          <w:sz w:val="22"/>
          <w:szCs w:val="22"/>
        </w:rPr>
        <w:t xml:space="preserve"> Z</w:t>
      </w:r>
      <w:r w:rsidR="00A257DB">
        <w:rPr>
          <w:rFonts w:ascii="Franklin Gothic Book" w:hAnsi="Franklin Gothic Book" w:cs="Arial"/>
          <w:sz w:val="22"/>
          <w:szCs w:val="22"/>
        </w:rPr>
        <w:t xml:space="preserve">akładowych </w:t>
      </w:r>
      <w:r w:rsidR="00A257DB" w:rsidRPr="00A257DB">
        <w:rPr>
          <w:rFonts w:ascii="Franklin Gothic Book" w:hAnsi="Franklin Gothic Book" w:cs="Arial"/>
          <w:sz w:val="22"/>
          <w:szCs w:val="22"/>
        </w:rPr>
        <w:t>N</w:t>
      </w:r>
      <w:r w:rsidR="00A257DB">
        <w:rPr>
          <w:rFonts w:ascii="Franklin Gothic Book" w:hAnsi="Franklin Gothic Book" w:cs="Arial"/>
          <w:sz w:val="22"/>
          <w:szCs w:val="22"/>
        </w:rPr>
        <w:t xml:space="preserve">ormatywów </w:t>
      </w:r>
      <w:r w:rsidR="00A257DB" w:rsidRPr="00A257DB">
        <w:rPr>
          <w:rFonts w:ascii="Franklin Gothic Book" w:hAnsi="Franklin Gothic Book" w:cs="Arial"/>
          <w:sz w:val="22"/>
          <w:szCs w:val="22"/>
        </w:rPr>
        <w:t>P</w:t>
      </w:r>
      <w:r w:rsidR="00A257DB">
        <w:rPr>
          <w:rFonts w:ascii="Franklin Gothic Book" w:hAnsi="Franklin Gothic Book" w:cs="Arial"/>
          <w:sz w:val="22"/>
          <w:szCs w:val="22"/>
        </w:rPr>
        <w:t>racochłonności</w:t>
      </w:r>
      <w:r w:rsidR="00B974BC" w:rsidRPr="00721CE4">
        <w:rPr>
          <w:rFonts w:ascii="Franklin Gothic Book" w:hAnsi="Franklin Gothic Book" w:cs="Arial"/>
          <w:sz w:val="22"/>
          <w:szCs w:val="22"/>
        </w:rPr>
        <w:t xml:space="preserve"> s</w:t>
      </w:r>
      <w:r w:rsidRPr="00721CE4">
        <w:rPr>
          <w:rFonts w:ascii="Franklin Gothic Book" w:hAnsi="Franklin Gothic Book" w:cs="Arial"/>
          <w:sz w:val="22"/>
          <w:szCs w:val="22"/>
        </w:rPr>
        <w:t xml:space="preserve">pośród ocenianych Ofert </w:t>
      </w:r>
    </w:p>
    <w:p w14:paraId="705E63B9" w14:textId="02741066" w:rsidR="00F25861" w:rsidRDefault="00F25861" w:rsidP="00F25861">
      <w:pPr>
        <w:tabs>
          <w:tab w:val="clear" w:pos="3402"/>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Ckn</w:t>
      </w:r>
      <w:proofErr w:type="spellEnd"/>
      <w:r>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najniższa </w:t>
      </w:r>
      <w:r w:rsidRPr="00721CE4">
        <w:t xml:space="preserve"> </w:t>
      </w:r>
      <w:r w:rsidRPr="00721CE4">
        <w:rPr>
          <w:rFonts w:ascii="Franklin Gothic Book" w:hAnsi="Franklin Gothic Book" w:cs="Arial"/>
          <w:sz w:val="22"/>
          <w:szCs w:val="22"/>
        </w:rPr>
        <w:t>stawka brutto za jedną roboczogodzinę normatywną przyjmowaną do rozliczeń powykonawczych za prace wykonane w dni powszednie,</w:t>
      </w:r>
      <w:r>
        <w:rPr>
          <w:rFonts w:ascii="Franklin Gothic Book" w:hAnsi="Franklin Gothic Book" w:cs="Arial"/>
          <w:sz w:val="22"/>
          <w:szCs w:val="22"/>
        </w:rPr>
        <w:t xml:space="preserve"> </w:t>
      </w:r>
      <w:r w:rsidRPr="00721CE4">
        <w:rPr>
          <w:rFonts w:ascii="Franklin Gothic Book" w:hAnsi="Franklin Gothic Book" w:cs="Arial"/>
          <w:sz w:val="22"/>
          <w:szCs w:val="22"/>
        </w:rPr>
        <w:t xml:space="preserve"> </w:t>
      </w:r>
      <w:r>
        <w:rPr>
          <w:rFonts w:ascii="Franklin Gothic Book" w:hAnsi="Franklin Gothic Book" w:cs="Arial"/>
          <w:sz w:val="22"/>
          <w:szCs w:val="22"/>
        </w:rPr>
        <w:t>. rozliczane</w:t>
      </w:r>
      <w:r w:rsidRPr="00A257DB">
        <w:rPr>
          <w:rFonts w:ascii="Franklin Gothic Book" w:hAnsi="Franklin Gothic Book" w:cs="Arial"/>
          <w:sz w:val="22"/>
          <w:szCs w:val="22"/>
        </w:rPr>
        <w:t xml:space="preserve"> w</w:t>
      </w:r>
      <w:r>
        <w:rPr>
          <w:rFonts w:ascii="Franklin Gothic Book" w:hAnsi="Franklin Gothic Book" w:cs="Arial"/>
          <w:sz w:val="22"/>
          <w:szCs w:val="22"/>
        </w:rPr>
        <w:t>edług</w:t>
      </w:r>
      <w:r w:rsidRPr="00A257DB">
        <w:rPr>
          <w:rFonts w:ascii="Franklin Gothic Book" w:hAnsi="Franklin Gothic Book" w:cs="Arial"/>
          <w:sz w:val="22"/>
          <w:szCs w:val="22"/>
        </w:rPr>
        <w:t xml:space="preserve"> </w:t>
      </w:r>
      <w:r>
        <w:rPr>
          <w:rFonts w:ascii="Franklin Gothic Book" w:hAnsi="Franklin Gothic Book" w:cs="Arial"/>
          <w:sz w:val="22"/>
          <w:szCs w:val="22"/>
        </w:rPr>
        <w:t>kalkulacji indywidualnych</w:t>
      </w:r>
      <w:r w:rsidRPr="00721CE4">
        <w:rPr>
          <w:rFonts w:ascii="Franklin Gothic Book" w:hAnsi="Franklin Gothic Book" w:cs="Arial"/>
          <w:sz w:val="22"/>
          <w:szCs w:val="22"/>
        </w:rPr>
        <w:t xml:space="preserve"> spośród ocenianych Ofert </w:t>
      </w:r>
    </w:p>
    <w:p w14:paraId="4F589C6D" w14:textId="70929A31" w:rsidR="00B974BC" w:rsidRPr="00721CE4"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t>
      </w:r>
      <w:r w:rsidR="00B974BC" w:rsidRPr="00721CE4">
        <w:rPr>
          <w:rFonts w:ascii="Franklin Gothic Book" w:hAnsi="Franklin Gothic Book" w:cs="Arial"/>
          <w:b/>
          <w:sz w:val="22"/>
          <w:szCs w:val="22"/>
        </w:rPr>
        <w:t>sn</w:t>
      </w:r>
      <w:proofErr w:type="spellEnd"/>
      <w:r w:rsidR="00B974BC" w:rsidRPr="00721CE4">
        <w:rPr>
          <w:rFonts w:ascii="Franklin Gothic Book" w:hAnsi="Franklin Gothic Book" w:cs="Arial"/>
          <w:b/>
          <w:sz w:val="22"/>
          <w:szCs w:val="22"/>
        </w:rPr>
        <w:t xml:space="preserve"> - </w:t>
      </w:r>
      <w:r w:rsidR="00B974BC" w:rsidRPr="00721CE4">
        <w:rPr>
          <w:rFonts w:ascii="Franklin Gothic Book" w:hAnsi="Franklin Gothic Book" w:cs="Arial"/>
          <w:sz w:val="22"/>
          <w:szCs w:val="22"/>
        </w:rPr>
        <w:t xml:space="preserve">najniższa stawka </w:t>
      </w:r>
      <w:r w:rsidRPr="00721CE4">
        <w:rPr>
          <w:rFonts w:ascii="Franklin Gothic Book" w:hAnsi="Franklin Gothic Book" w:cs="Arial"/>
          <w:sz w:val="22"/>
          <w:szCs w:val="22"/>
        </w:rPr>
        <w:t xml:space="preserve">brutto za jedną roboczogodzinę normatywną przyjmowaną do rozliczeń powykonawczych za prace wykonane </w:t>
      </w:r>
      <w:r w:rsidR="00B974BC" w:rsidRPr="00721CE4">
        <w:rPr>
          <w:rFonts w:ascii="Franklin Gothic Book" w:hAnsi="Franklin Gothic Book" w:cs="Arial"/>
          <w:sz w:val="22"/>
          <w:szCs w:val="22"/>
        </w:rPr>
        <w:t>w soboty, niedziele oraz dni ustawowo wolne od pracy</w:t>
      </w:r>
      <w:r w:rsidR="00233118" w:rsidRPr="00721CE4">
        <w:rPr>
          <w:rFonts w:ascii="Franklin Gothic Book" w:hAnsi="Franklin Gothic Book" w:cs="Arial"/>
          <w:sz w:val="22"/>
          <w:szCs w:val="22"/>
        </w:rPr>
        <w:t>,</w:t>
      </w:r>
      <w:r w:rsidR="00B974BC" w:rsidRPr="00721CE4">
        <w:rPr>
          <w:rFonts w:ascii="Franklin Gothic Book" w:hAnsi="Franklin Gothic Book" w:cs="Arial"/>
          <w:sz w:val="22"/>
          <w:szCs w:val="22"/>
        </w:rPr>
        <w:t xml:space="preserve"> s</w:t>
      </w:r>
      <w:r w:rsidRPr="00721CE4">
        <w:rPr>
          <w:rFonts w:ascii="Franklin Gothic Book" w:hAnsi="Franklin Gothic Book" w:cs="Arial"/>
          <w:sz w:val="22"/>
          <w:szCs w:val="22"/>
        </w:rPr>
        <w:t xml:space="preserve">pośród ocenianych Ofert </w:t>
      </w:r>
    </w:p>
    <w:p w14:paraId="29544D49" w14:textId="7E8D0304" w:rsidR="00F978C8" w:rsidRPr="00721CE4"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Can</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najniższa stawka brutto za jedną roboczogodzinę normatywną przyjmowaną do rozliczeń powykonawczych za prace wykonane przy usuwaniu awarii, wykonane w dni powszednie</w:t>
      </w:r>
      <w:r w:rsidR="00233118" w:rsidRPr="00721CE4">
        <w:rPr>
          <w:rFonts w:ascii="Franklin Gothic Book" w:hAnsi="Franklin Gothic Book" w:cs="Arial"/>
          <w:sz w:val="22"/>
          <w:szCs w:val="22"/>
        </w:rPr>
        <w:t>,</w:t>
      </w:r>
      <w:r w:rsidRPr="00721CE4">
        <w:rPr>
          <w:rFonts w:ascii="Franklin Gothic Book" w:hAnsi="Franklin Gothic Book" w:cs="Arial"/>
          <w:sz w:val="22"/>
          <w:szCs w:val="22"/>
        </w:rPr>
        <w:t xml:space="preserve"> w soboty, niedziele oraz dni ustawowo wolne od pracy</w:t>
      </w:r>
      <w:r w:rsidR="00233118" w:rsidRPr="00721CE4">
        <w:rPr>
          <w:rFonts w:ascii="Franklin Gothic Book" w:hAnsi="Franklin Gothic Book" w:cs="Arial"/>
          <w:sz w:val="22"/>
          <w:szCs w:val="22"/>
        </w:rPr>
        <w:t>,</w:t>
      </w:r>
      <w:r w:rsidRPr="00721CE4">
        <w:rPr>
          <w:rFonts w:ascii="Franklin Gothic Book" w:hAnsi="Franklin Gothic Book" w:cs="Arial"/>
          <w:sz w:val="22"/>
          <w:szCs w:val="22"/>
        </w:rPr>
        <w:t xml:space="preserve"> </w:t>
      </w:r>
      <w:r w:rsidR="00D544CA" w:rsidRPr="00D544CA">
        <w:rPr>
          <w:rFonts w:ascii="Franklin Gothic Book" w:hAnsi="Franklin Gothic Book" w:cs="Arial"/>
          <w:sz w:val="22"/>
          <w:szCs w:val="22"/>
        </w:rPr>
        <w:t xml:space="preserve">(praca w systemie ciągłym 24 godziny na dobę), </w:t>
      </w:r>
      <w:r w:rsidRPr="00721CE4">
        <w:rPr>
          <w:rFonts w:ascii="Franklin Gothic Book" w:hAnsi="Franklin Gothic Book" w:cs="Arial"/>
          <w:sz w:val="22"/>
          <w:szCs w:val="22"/>
        </w:rPr>
        <w:t xml:space="preserve">spośród ocenianych Ofert </w:t>
      </w:r>
    </w:p>
    <w:p w14:paraId="2841C826" w14:textId="1D2E5B9E" w:rsidR="00233118" w:rsidRPr="00721CE4" w:rsidRDefault="00233118"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Ctn</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najniższa stawka brutto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tokarki, frezarki, dłutownicy, </w:t>
      </w:r>
      <w:proofErr w:type="spellStart"/>
      <w:r w:rsidRPr="00721CE4">
        <w:rPr>
          <w:rFonts w:ascii="Franklin Gothic Book" w:hAnsi="Franklin Gothic Book" w:cs="Arial"/>
          <w:sz w:val="22"/>
          <w:szCs w:val="22"/>
        </w:rPr>
        <w:t>wylewarki</w:t>
      </w:r>
      <w:proofErr w:type="spellEnd"/>
      <w:r w:rsidRPr="00721CE4">
        <w:rPr>
          <w:rFonts w:ascii="Franklin Gothic Book" w:hAnsi="Franklin Gothic Book" w:cs="Arial"/>
          <w:sz w:val="22"/>
          <w:szCs w:val="22"/>
        </w:rPr>
        <w:t xml:space="preserve"> do panewek łożysk,  spośród ocenianych Ofert </w:t>
      </w:r>
    </w:p>
    <w:p w14:paraId="7658831B" w14:textId="23F9CDF0" w:rsidR="00233118" w:rsidRPr="00721CE4" w:rsidRDefault="00233118"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Cwn</w:t>
      </w:r>
      <w:proofErr w:type="spellEnd"/>
      <w:r w:rsidRPr="00721CE4">
        <w:rPr>
          <w:rFonts w:ascii="Franklin Gothic Book" w:hAnsi="Franklin Gothic Book" w:cs="Arial"/>
          <w:b/>
          <w:sz w:val="22"/>
          <w:szCs w:val="22"/>
        </w:rPr>
        <w:t xml:space="preserve"> -</w:t>
      </w:r>
      <w:r w:rsidRPr="00721CE4">
        <w:rPr>
          <w:rFonts w:ascii="Franklin Gothic Book" w:hAnsi="Franklin Gothic Book" w:cs="Arial"/>
          <w:sz w:val="22"/>
          <w:szCs w:val="22"/>
        </w:rPr>
        <w:t xml:space="preserve"> najniższa stawka brutto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w:t>
      </w:r>
      <w:r w:rsidR="00F364F7" w:rsidRPr="00721CE4">
        <w:rPr>
          <w:rFonts w:ascii="Franklin Gothic Book" w:hAnsi="Franklin Gothic Book" w:cs="Arial"/>
          <w:sz w:val="22"/>
          <w:szCs w:val="22"/>
        </w:rPr>
        <w:t>wiertarki pionowej ,nożyc gilotynowych, piły ramowej, przecinarki taśmowej, prasy hydrauliczne do 250t</w:t>
      </w:r>
      <w:r w:rsidRPr="00721CE4">
        <w:rPr>
          <w:rFonts w:ascii="Franklin Gothic Book" w:hAnsi="Franklin Gothic Book" w:cs="Arial"/>
          <w:sz w:val="22"/>
          <w:szCs w:val="22"/>
        </w:rPr>
        <w:t>,  spośród ocenianych Ofert</w:t>
      </w:r>
    </w:p>
    <w:p w14:paraId="2EBC1B2E" w14:textId="42BB85A1" w:rsidR="007E4852" w:rsidRPr="00721CE4" w:rsidRDefault="007E4852"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lastRenderedPageBreak/>
        <w:t>Cszn</w:t>
      </w:r>
      <w:proofErr w:type="spellEnd"/>
      <w:r w:rsidRPr="00721CE4">
        <w:rPr>
          <w:rFonts w:ascii="Franklin Gothic Book" w:hAnsi="Franklin Gothic Book" w:cs="Arial"/>
          <w:b/>
          <w:sz w:val="22"/>
          <w:szCs w:val="22"/>
        </w:rPr>
        <w:t xml:space="preserve"> -</w:t>
      </w:r>
      <w:r w:rsidRPr="00721CE4">
        <w:rPr>
          <w:rFonts w:ascii="Franklin Gothic Book" w:hAnsi="Franklin Gothic Book" w:cs="Arial"/>
          <w:sz w:val="22"/>
          <w:szCs w:val="22"/>
        </w:rPr>
        <w:t xml:space="preserve"> najniższa stawka brutto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wykonane przy użyciu szlifierki do wałków, otworów, płaszczyzn,  spośród ocenianych Ofert</w:t>
      </w:r>
    </w:p>
    <w:p w14:paraId="39EA4F41" w14:textId="03C361B4" w:rsidR="007E4852" w:rsidRPr="00721CE4" w:rsidRDefault="007E4852" w:rsidP="00233118">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Cwyz</w:t>
      </w:r>
      <w:r w:rsidR="00827A94" w:rsidRPr="00721CE4">
        <w:rPr>
          <w:rFonts w:ascii="Franklin Gothic Book" w:hAnsi="Franklin Gothic Book" w:cs="Arial"/>
          <w:b/>
          <w:sz w:val="22"/>
          <w:szCs w:val="22"/>
        </w:rPr>
        <w:t>n</w:t>
      </w:r>
      <w:proofErr w:type="spellEnd"/>
      <w:r w:rsidRPr="00721CE4">
        <w:rPr>
          <w:rFonts w:ascii="Franklin Gothic Book" w:hAnsi="Franklin Gothic Book" w:cs="Arial"/>
          <w:b/>
          <w:sz w:val="22"/>
          <w:szCs w:val="22"/>
        </w:rPr>
        <w:t xml:space="preserve"> -</w:t>
      </w:r>
      <w:r w:rsidRPr="00721CE4">
        <w:rPr>
          <w:rFonts w:ascii="Franklin Gothic Book" w:hAnsi="Franklin Gothic Book" w:cs="Arial"/>
          <w:sz w:val="22"/>
          <w:szCs w:val="22"/>
        </w:rPr>
        <w:t xml:space="preserve"> najniższa stawka brutto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w:t>
      </w:r>
      <w:r w:rsidR="00827A94" w:rsidRPr="00721CE4">
        <w:rPr>
          <w:rFonts w:ascii="Franklin Gothic Book" w:hAnsi="Franklin Gothic Book" w:cs="Arial"/>
          <w:sz w:val="22"/>
          <w:szCs w:val="22"/>
        </w:rPr>
        <w:t>wyżarzarki indukcyjnej, oporowej</w:t>
      </w:r>
      <w:r w:rsidRPr="00721CE4">
        <w:rPr>
          <w:rFonts w:ascii="Franklin Gothic Book" w:hAnsi="Franklin Gothic Book" w:cs="Arial"/>
          <w:sz w:val="22"/>
          <w:szCs w:val="22"/>
        </w:rPr>
        <w:t>,  spośród ocenianych Ofert</w:t>
      </w:r>
    </w:p>
    <w:p w14:paraId="00628A01" w14:textId="336B6D67" w:rsidR="00233118" w:rsidRPr="00721CE4" w:rsidRDefault="00827A94">
      <w:pPr>
        <w:tabs>
          <w:tab w:val="clear" w:pos="3402"/>
          <w:tab w:val="left" w:pos="709"/>
        </w:tabs>
        <w:spacing w:line="300" w:lineRule="auto"/>
        <w:ind w:left="709"/>
        <w:jc w:val="both"/>
        <w:rPr>
          <w:rFonts w:ascii="Franklin Gothic Book" w:hAnsi="Franklin Gothic Book" w:cs="Arial"/>
          <w:sz w:val="22"/>
          <w:szCs w:val="22"/>
        </w:rPr>
      </w:pPr>
      <w:r w:rsidRPr="00721CE4">
        <w:rPr>
          <w:rFonts w:ascii="Franklin Gothic Book" w:hAnsi="Franklin Gothic Book" w:cs="Arial"/>
          <w:b/>
          <w:sz w:val="22"/>
          <w:szCs w:val="22"/>
        </w:rPr>
        <w:t>M-</w:t>
      </w:r>
      <w:r w:rsidRPr="00721CE4">
        <w:rPr>
          <w:rFonts w:ascii="Franklin Gothic Book" w:hAnsi="Franklin Gothic Book" w:cs="Arial"/>
          <w:sz w:val="22"/>
          <w:szCs w:val="22"/>
        </w:rPr>
        <w:t xml:space="preserve"> wartość brutt</w:t>
      </w:r>
      <w:r w:rsidR="00084598" w:rsidRPr="00721CE4">
        <w:rPr>
          <w:rFonts w:ascii="Franklin Gothic Book" w:hAnsi="Franklin Gothic Book" w:cs="Arial"/>
          <w:sz w:val="22"/>
          <w:szCs w:val="22"/>
        </w:rPr>
        <w:t>o materiałów, części zamiennych</w:t>
      </w:r>
      <w:r w:rsidRPr="00721CE4">
        <w:rPr>
          <w:rFonts w:ascii="Franklin Gothic Book" w:hAnsi="Franklin Gothic Book" w:cs="Arial"/>
          <w:sz w:val="22"/>
          <w:szCs w:val="22"/>
        </w:rPr>
        <w:t xml:space="preserve"> rozliczanych powyk</w:t>
      </w:r>
      <w:r w:rsidR="00084598" w:rsidRPr="00721CE4">
        <w:rPr>
          <w:rFonts w:ascii="Franklin Gothic Book" w:hAnsi="Franklin Gothic Book" w:cs="Arial"/>
          <w:sz w:val="22"/>
          <w:szCs w:val="22"/>
        </w:rPr>
        <w:t>onawczo w okresie trwania umowy</w:t>
      </w:r>
      <w:r w:rsidRPr="00721CE4">
        <w:rPr>
          <w:rFonts w:ascii="Franklin Gothic Book" w:hAnsi="Franklin Gothic Book" w:cs="Arial"/>
          <w:sz w:val="22"/>
          <w:szCs w:val="22"/>
        </w:rPr>
        <w:t xml:space="preserve">, </w:t>
      </w:r>
      <w:r w:rsidR="00084598" w:rsidRPr="00721CE4">
        <w:rPr>
          <w:rFonts w:ascii="Franklin Gothic Book" w:hAnsi="Franklin Gothic Book" w:cs="Arial"/>
          <w:sz w:val="22"/>
          <w:szCs w:val="22"/>
        </w:rPr>
        <w:t>(wartość netto materiałów, części zamiennych rozliczanych powykonawczo w okresie trwania umowy</w:t>
      </w:r>
      <w:r w:rsidRPr="00721CE4">
        <w:rPr>
          <w:rFonts w:ascii="Franklin Gothic Book" w:hAnsi="Franklin Gothic Book" w:cs="Arial"/>
          <w:sz w:val="22"/>
          <w:szCs w:val="22"/>
        </w:rPr>
        <w:t xml:space="preserve"> </w:t>
      </w:r>
      <w:r w:rsidR="00084598" w:rsidRPr="00721CE4">
        <w:rPr>
          <w:rFonts w:ascii="Franklin Gothic Book" w:hAnsi="Franklin Gothic Book" w:cs="Arial"/>
          <w:sz w:val="22"/>
          <w:szCs w:val="22"/>
        </w:rPr>
        <w:t>wynosi do</w:t>
      </w:r>
      <w:r w:rsidRPr="00721CE4">
        <w:rPr>
          <w:rFonts w:ascii="Franklin Gothic Book" w:hAnsi="Franklin Gothic Book" w:cs="Arial"/>
          <w:sz w:val="22"/>
          <w:szCs w:val="22"/>
        </w:rPr>
        <w:t xml:space="preserve"> </w:t>
      </w:r>
      <w:r w:rsidR="00795E7A">
        <w:rPr>
          <w:rFonts w:ascii="Franklin Gothic Book" w:hAnsi="Franklin Gothic Book" w:cs="Arial"/>
          <w:sz w:val="22"/>
          <w:szCs w:val="22"/>
        </w:rPr>
        <w:t>9.833.958,00</w:t>
      </w:r>
      <w:r w:rsidR="00D744C4">
        <w:rPr>
          <w:rFonts w:ascii="Franklin Gothic Book" w:hAnsi="Franklin Gothic Book" w:cs="Arial"/>
          <w:sz w:val="22"/>
          <w:szCs w:val="22"/>
        </w:rPr>
        <w:t xml:space="preserve"> </w:t>
      </w:r>
      <w:r w:rsidRPr="00721CE4">
        <w:rPr>
          <w:rFonts w:ascii="Franklin Gothic Book" w:hAnsi="Franklin Gothic Book" w:cs="Arial"/>
          <w:sz w:val="22"/>
          <w:szCs w:val="22"/>
        </w:rPr>
        <w:t>zł</w:t>
      </w:r>
      <w:r w:rsidR="00084598" w:rsidRPr="00721CE4">
        <w:rPr>
          <w:rFonts w:ascii="Franklin Gothic Book" w:hAnsi="Franklin Gothic Book" w:cs="Arial"/>
          <w:sz w:val="22"/>
          <w:szCs w:val="22"/>
        </w:rPr>
        <w:t>,</w:t>
      </w:r>
      <w:r w:rsidR="008F3856" w:rsidRPr="00721CE4">
        <w:t xml:space="preserve"> </w:t>
      </w:r>
      <w:r w:rsidR="00D744C4">
        <w:rPr>
          <w:rFonts w:ascii="Franklin Gothic Book" w:hAnsi="Franklin Gothic Book" w:cs="Arial"/>
          <w:sz w:val="22"/>
          <w:szCs w:val="22"/>
        </w:rPr>
        <w:t>uwzględniająca</w:t>
      </w:r>
      <w:r w:rsidR="00D744C4" w:rsidRPr="00721CE4">
        <w:rPr>
          <w:rFonts w:ascii="Franklin Gothic Book" w:hAnsi="Franklin Gothic Book" w:cs="Arial"/>
          <w:sz w:val="22"/>
          <w:szCs w:val="22"/>
        </w:rPr>
        <w:t xml:space="preserve"> </w:t>
      </w:r>
      <w:r w:rsidR="008F3856" w:rsidRPr="00721CE4">
        <w:rPr>
          <w:rFonts w:ascii="Franklin Gothic Book" w:hAnsi="Franklin Gothic Book" w:cs="Arial"/>
          <w:sz w:val="22"/>
          <w:szCs w:val="22"/>
        </w:rPr>
        <w:t>3 % wartości materiałów, części zamiennych (tj. koszty zakupu, magazynowania i transportu materiałów, części zamiennych)),</w:t>
      </w:r>
      <w:r w:rsidR="00084598" w:rsidRPr="00721CE4">
        <w:rPr>
          <w:rFonts w:ascii="Franklin Gothic Book" w:hAnsi="Franklin Gothic Book" w:cs="Arial"/>
          <w:sz w:val="22"/>
          <w:szCs w:val="22"/>
        </w:rPr>
        <w:t xml:space="preserve"> stosowana stawka podatku VAT 23%)</w:t>
      </w:r>
    </w:p>
    <w:p w14:paraId="649287FB" w14:textId="77777777" w:rsidR="00827A94" w:rsidRPr="00721CE4" w:rsidRDefault="00827A94" w:rsidP="00B974BC">
      <w:pPr>
        <w:tabs>
          <w:tab w:val="clear" w:pos="3402"/>
          <w:tab w:val="left" w:pos="709"/>
        </w:tabs>
        <w:spacing w:line="300" w:lineRule="auto"/>
        <w:ind w:left="709"/>
        <w:jc w:val="both"/>
        <w:rPr>
          <w:rFonts w:ascii="Franklin Gothic Book" w:hAnsi="Franklin Gothic Book" w:cs="Arial"/>
          <w:b/>
          <w:sz w:val="22"/>
          <w:szCs w:val="22"/>
        </w:rPr>
      </w:pPr>
    </w:p>
    <w:p w14:paraId="64BDF160" w14:textId="0103AD61" w:rsidR="00B974BC"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t>
      </w:r>
      <w:r w:rsidR="00B974BC" w:rsidRPr="00721CE4">
        <w:rPr>
          <w:rFonts w:ascii="Franklin Gothic Book" w:hAnsi="Franklin Gothic Book" w:cs="Arial"/>
          <w:b/>
          <w:sz w:val="22"/>
          <w:szCs w:val="22"/>
        </w:rPr>
        <w:t>po</w:t>
      </w:r>
      <w:proofErr w:type="spellEnd"/>
      <w:r w:rsidR="00B974BC"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stawka za jedną</w:t>
      </w:r>
      <w:r w:rsidR="00B974BC" w:rsidRPr="00721CE4">
        <w:rPr>
          <w:rFonts w:ascii="Franklin Gothic Book" w:hAnsi="Franklin Gothic Book" w:cs="Arial"/>
          <w:sz w:val="22"/>
          <w:szCs w:val="22"/>
        </w:rPr>
        <w:t xml:space="preserve"> roboczogodzinę </w:t>
      </w:r>
      <w:r w:rsidRPr="00721CE4">
        <w:rPr>
          <w:rFonts w:ascii="Franklin Gothic Book" w:hAnsi="Franklin Gothic Book" w:cs="Arial"/>
          <w:sz w:val="22"/>
          <w:szCs w:val="22"/>
        </w:rPr>
        <w:t>normatywną przyjmowaną do rozliczeń powykonawczych, za prace wykonane w dni powszednie</w:t>
      </w:r>
      <w:r w:rsidR="00A257DB">
        <w:rPr>
          <w:rFonts w:ascii="Franklin Gothic Book" w:hAnsi="Franklin Gothic Book" w:cs="Arial"/>
          <w:sz w:val="22"/>
          <w:szCs w:val="22"/>
        </w:rPr>
        <w:t>,</w:t>
      </w:r>
      <w:r w:rsidRPr="00721CE4">
        <w:rPr>
          <w:rFonts w:ascii="Franklin Gothic Book" w:hAnsi="Franklin Gothic Book" w:cs="Arial"/>
          <w:sz w:val="22"/>
          <w:szCs w:val="22"/>
        </w:rPr>
        <w:t xml:space="preserve"> </w:t>
      </w:r>
      <w:r w:rsidR="00A257DB" w:rsidRPr="00A257DB">
        <w:rPr>
          <w:rFonts w:ascii="Franklin Gothic Book" w:hAnsi="Franklin Gothic Book" w:cs="Arial"/>
          <w:sz w:val="22"/>
          <w:szCs w:val="22"/>
        </w:rPr>
        <w:t xml:space="preserve">rozliczane według Zakładowych Normatywów Pracochłonności </w:t>
      </w:r>
      <w:r w:rsidR="00B974BC" w:rsidRPr="00721CE4">
        <w:rPr>
          <w:rFonts w:ascii="Franklin Gothic Book" w:hAnsi="Franklin Gothic Book" w:cs="Arial"/>
          <w:sz w:val="22"/>
          <w:szCs w:val="22"/>
        </w:rPr>
        <w:t xml:space="preserve">z ocenianej Oferty </w:t>
      </w:r>
      <w:r w:rsidR="00F54BB9" w:rsidRPr="00721CE4">
        <w:rPr>
          <w:rFonts w:ascii="Franklin Gothic Book" w:hAnsi="Franklin Gothic Book" w:cs="Arial"/>
          <w:sz w:val="22"/>
          <w:szCs w:val="22"/>
        </w:rPr>
        <w:t xml:space="preserve">brutto </w:t>
      </w:r>
      <w:r w:rsidR="00B974BC" w:rsidRPr="00721CE4">
        <w:rPr>
          <w:rFonts w:ascii="Franklin Gothic Book" w:hAnsi="Franklin Gothic Book" w:cs="Arial"/>
          <w:sz w:val="22"/>
          <w:szCs w:val="22"/>
        </w:rPr>
        <w:t>(określi Wykonawca)</w:t>
      </w:r>
    </w:p>
    <w:p w14:paraId="783F8F39" w14:textId="23A9086E" w:rsidR="00F25861" w:rsidRDefault="00F25861" w:rsidP="00F25861">
      <w:pPr>
        <w:tabs>
          <w:tab w:val="clear" w:pos="3402"/>
          <w:tab w:val="left" w:pos="709"/>
        </w:tabs>
        <w:spacing w:line="300" w:lineRule="auto"/>
        <w:ind w:left="709"/>
        <w:jc w:val="both"/>
        <w:rPr>
          <w:rFonts w:ascii="Franklin Gothic Book" w:hAnsi="Franklin Gothic Book" w:cs="Arial"/>
          <w:sz w:val="22"/>
          <w:szCs w:val="22"/>
        </w:rPr>
      </w:pPr>
      <w:proofErr w:type="spellStart"/>
      <w:r w:rsidRPr="007B17AB">
        <w:rPr>
          <w:rFonts w:ascii="Franklin Gothic Book" w:hAnsi="Franklin Gothic Book" w:cs="Arial"/>
          <w:b/>
          <w:sz w:val="22"/>
          <w:szCs w:val="22"/>
        </w:rPr>
        <w:t>Cko</w:t>
      </w:r>
      <w:proofErr w:type="spellEnd"/>
      <w:r w:rsidRPr="007B17AB">
        <w:rPr>
          <w:rFonts w:ascii="Franklin Gothic Book" w:hAnsi="Franklin Gothic Book" w:cs="Arial"/>
          <w:b/>
          <w:sz w:val="22"/>
          <w:szCs w:val="22"/>
        </w:rPr>
        <w:t xml:space="preserve"> - </w:t>
      </w:r>
      <w:r w:rsidRPr="00F25861">
        <w:rPr>
          <w:rFonts w:ascii="Franklin Gothic Book" w:hAnsi="Franklin Gothic Book" w:cs="Arial"/>
          <w:sz w:val="22"/>
          <w:szCs w:val="22"/>
        </w:rPr>
        <w:t>stawka</w:t>
      </w:r>
      <w:r w:rsidRPr="00721CE4">
        <w:rPr>
          <w:rFonts w:ascii="Franklin Gothic Book" w:hAnsi="Franklin Gothic Book" w:cs="Arial"/>
          <w:sz w:val="22"/>
          <w:szCs w:val="22"/>
        </w:rPr>
        <w:t xml:space="preserve"> za jedną roboczogodzinę normatywną przyjmowaną do rozliczeń powykonawczych, za prace wykonane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A257DB">
        <w:rPr>
          <w:rFonts w:ascii="Franklin Gothic Book" w:hAnsi="Franklin Gothic Book" w:cs="Arial"/>
          <w:sz w:val="22"/>
          <w:szCs w:val="22"/>
        </w:rPr>
        <w:t xml:space="preserve">rozliczane według </w:t>
      </w:r>
      <w:r>
        <w:rPr>
          <w:rFonts w:ascii="Franklin Gothic Book" w:hAnsi="Franklin Gothic Book" w:cs="Arial"/>
          <w:sz w:val="22"/>
          <w:szCs w:val="22"/>
        </w:rPr>
        <w:t>kalkulacji indywidualnych</w:t>
      </w:r>
      <w:r w:rsidRPr="00A257DB">
        <w:rPr>
          <w:rFonts w:ascii="Franklin Gothic Book" w:hAnsi="Franklin Gothic Book" w:cs="Arial"/>
          <w:sz w:val="22"/>
          <w:szCs w:val="22"/>
        </w:rPr>
        <w:t xml:space="preserve"> </w:t>
      </w:r>
      <w:r w:rsidRPr="00721CE4">
        <w:rPr>
          <w:rFonts w:ascii="Franklin Gothic Book" w:hAnsi="Franklin Gothic Book" w:cs="Arial"/>
          <w:sz w:val="22"/>
          <w:szCs w:val="22"/>
        </w:rPr>
        <w:t>z ocenianej Oferty brutto (określi Wykonawca)</w:t>
      </w:r>
    </w:p>
    <w:p w14:paraId="257A6D73" w14:textId="7A8EC675" w:rsidR="00F978C8" w:rsidRPr="00721CE4" w:rsidRDefault="00F978C8" w:rsidP="00F978C8">
      <w:pPr>
        <w:tabs>
          <w:tab w:val="clear" w:pos="3402"/>
          <w:tab w:val="left" w:pos="709"/>
        </w:tabs>
        <w:spacing w:line="300" w:lineRule="auto"/>
        <w:ind w:left="709"/>
        <w:jc w:val="both"/>
        <w:rPr>
          <w:rFonts w:ascii="Franklin Gothic Book" w:hAnsi="Franklin Gothic Book" w:cs="Arial"/>
          <w:b/>
          <w:sz w:val="22"/>
          <w:szCs w:val="22"/>
        </w:rPr>
      </w:pPr>
      <w:proofErr w:type="spellStart"/>
      <w:r w:rsidRPr="00721CE4">
        <w:rPr>
          <w:rFonts w:ascii="Franklin Gothic Book" w:hAnsi="Franklin Gothic Book" w:cs="Arial"/>
          <w:b/>
          <w:sz w:val="22"/>
          <w:szCs w:val="22"/>
        </w:rPr>
        <w:t>Cso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stawka za jedną roboczogodzinę normatywną przyjmowaną do rozliczeń powykonawczych, za prace wykonane w soboty, niedziele oraz dni ustawowo wolne od pracy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0B17A750" w14:textId="51C82745" w:rsidR="00F978C8" w:rsidRPr="00721CE4" w:rsidRDefault="00F978C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Cao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stawka za jedną roboczogodzinę normatywną przyjmowaną do rozliczeń powykonawczych, za prace przy usuwaniu awarii, wykonane w dni powszednie</w:t>
      </w:r>
      <w:r w:rsidR="00233118" w:rsidRPr="00721CE4">
        <w:rPr>
          <w:rFonts w:ascii="Franklin Gothic Book" w:hAnsi="Franklin Gothic Book" w:cs="Arial"/>
          <w:sz w:val="22"/>
          <w:szCs w:val="22"/>
        </w:rPr>
        <w:t>,</w:t>
      </w:r>
      <w:r w:rsidRPr="00721CE4">
        <w:rPr>
          <w:rFonts w:ascii="Franklin Gothic Book" w:hAnsi="Franklin Gothic Book" w:cs="Arial"/>
          <w:sz w:val="22"/>
          <w:szCs w:val="22"/>
        </w:rPr>
        <w:t xml:space="preserve"> w soboty, niedziele oraz dni ustawowo wolne od pracy</w:t>
      </w:r>
      <w:r w:rsidR="00233118" w:rsidRPr="00721CE4">
        <w:rPr>
          <w:rFonts w:ascii="Franklin Gothic Book" w:hAnsi="Franklin Gothic Book" w:cs="Arial"/>
          <w:sz w:val="22"/>
          <w:szCs w:val="22"/>
        </w:rPr>
        <w:t>,</w:t>
      </w:r>
      <w:r w:rsidRPr="00721CE4">
        <w:rPr>
          <w:rFonts w:ascii="Franklin Gothic Book" w:hAnsi="Franklin Gothic Book" w:cs="Arial"/>
          <w:sz w:val="22"/>
          <w:szCs w:val="22"/>
        </w:rPr>
        <w:t xml:space="preserve">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775CE76D" w14:textId="167D74E6" w:rsidR="00233118" w:rsidRPr="00721CE4" w:rsidRDefault="00233118"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Cto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stawka za jedną roboczogodzinę normatywną przyjmowaną do rozliczeń powykonawczych, za prace</w:t>
      </w:r>
      <w:r w:rsidR="00937782" w:rsidRPr="00721CE4">
        <w:rPr>
          <w:rFonts w:ascii="Franklin Gothic Book" w:hAnsi="Franklin Gothic Book" w:cs="Arial"/>
          <w:sz w:val="22"/>
          <w:szCs w:val="22"/>
        </w:rPr>
        <w:t xml:space="preserve"> osób</w:t>
      </w:r>
      <w:r w:rsidRPr="00721CE4">
        <w:rPr>
          <w:rFonts w:ascii="Franklin Gothic Book" w:hAnsi="Franklin Gothic Book" w:cs="Arial"/>
          <w:sz w:val="22"/>
          <w:szCs w:val="22"/>
        </w:rPr>
        <w:t xml:space="preserve"> wykonane przy użyciu </w:t>
      </w:r>
      <w:r w:rsidR="007E4852" w:rsidRPr="00721CE4">
        <w:rPr>
          <w:rFonts w:ascii="Franklin Gothic Book" w:hAnsi="Franklin Gothic Book" w:cs="Arial"/>
          <w:sz w:val="22"/>
          <w:szCs w:val="22"/>
        </w:rPr>
        <w:t xml:space="preserve">tokarki, frezarki, dłutownicy, </w:t>
      </w:r>
      <w:proofErr w:type="spellStart"/>
      <w:r w:rsidR="007E4852" w:rsidRPr="00721CE4">
        <w:rPr>
          <w:rFonts w:ascii="Franklin Gothic Book" w:hAnsi="Franklin Gothic Book" w:cs="Arial"/>
          <w:sz w:val="22"/>
          <w:szCs w:val="22"/>
        </w:rPr>
        <w:t>wylewarki</w:t>
      </w:r>
      <w:proofErr w:type="spellEnd"/>
      <w:r w:rsidR="007E4852" w:rsidRPr="00721CE4">
        <w:rPr>
          <w:rFonts w:ascii="Franklin Gothic Book" w:hAnsi="Franklin Gothic Book" w:cs="Arial"/>
          <w:sz w:val="22"/>
          <w:szCs w:val="22"/>
        </w:rPr>
        <w:t xml:space="preserve"> do panewek łożysk</w:t>
      </w:r>
      <w:r w:rsidRPr="00721CE4">
        <w:rPr>
          <w:rFonts w:ascii="Franklin Gothic Book" w:hAnsi="Franklin Gothic Book" w:cs="Arial"/>
          <w:sz w:val="22"/>
          <w:szCs w:val="22"/>
        </w:rPr>
        <w:t xml:space="preserve">,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4CC71E88" w14:textId="7F6A9B50" w:rsidR="007E4852" w:rsidRPr="00721CE4" w:rsidRDefault="007E4852"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Cwo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stawka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w:t>
      </w:r>
      <w:r w:rsidR="00F364F7" w:rsidRPr="00721CE4">
        <w:rPr>
          <w:rFonts w:ascii="Franklin Gothic Book" w:hAnsi="Franklin Gothic Book" w:cs="Arial"/>
          <w:sz w:val="22"/>
          <w:szCs w:val="22"/>
        </w:rPr>
        <w:t>wiertarki pionowej ,nożyc gilotynowych, piły ramowej, przecinarki taśmowej, prasy hydrauliczne do 250t</w:t>
      </w:r>
      <w:r w:rsidRPr="00721CE4">
        <w:rPr>
          <w:rFonts w:ascii="Franklin Gothic Book" w:hAnsi="Franklin Gothic Book" w:cs="Arial"/>
          <w:sz w:val="22"/>
          <w:szCs w:val="22"/>
        </w:rPr>
        <w:t xml:space="preserve">,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0CADD2E6" w14:textId="0B83CD2A" w:rsidR="007E4852" w:rsidRPr="00721CE4" w:rsidRDefault="007E4852" w:rsidP="00B974BC">
      <w:pPr>
        <w:tabs>
          <w:tab w:val="clear" w:pos="3402"/>
          <w:tab w:val="left" w:pos="709"/>
        </w:tabs>
        <w:spacing w:line="300" w:lineRule="auto"/>
        <w:ind w:left="709"/>
        <w:jc w:val="both"/>
        <w:rPr>
          <w:rFonts w:ascii="Franklin Gothic Book" w:hAnsi="Franklin Gothic Book" w:cs="Arial"/>
          <w:sz w:val="22"/>
          <w:szCs w:val="22"/>
        </w:rPr>
      </w:pPr>
      <w:proofErr w:type="spellStart"/>
      <w:r w:rsidRPr="00721CE4">
        <w:rPr>
          <w:rFonts w:ascii="Franklin Gothic Book" w:hAnsi="Franklin Gothic Book" w:cs="Arial"/>
          <w:b/>
          <w:sz w:val="22"/>
          <w:szCs w:val="22"/>
        </w:rPr>
        <w:t>Cszo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 xml:space="preserve">stawka za jedną roboczogodzinę normatywną przyjmowaną do rozliczeń powykonawczych, za prace </w:t>
      </w:r>
      <w:r w:rsidR="00937782" w:rsidRPr="00721CE4">
        <w:rPr>
          <w:rFonts w:ascii="Franklin Gothic Book" w:hAnsi="Franklin Gothic Book" w:cs="Arial"/>
          <w:sz w:val="22"/>
          <w:szCs w:val="22"/>
        </w:rPr>
        <w:t xml:space="preserve">osób </w:t>
      </w:r>
      <w:r w:rsidRPr="00721CE4">
        <w:rPr>
          <w:rFonts w:ascii="Franklin Gothic Book" w:hAnsi="Franklin Gothic Book" w:cs="Arial"/>
          <w:sz w:val="22"/>
          <w:szCs w:val="22"/>
        </w:rPr>
        <w:t xml:space="preserve">wykonane przy użyciu szlifierki do wałków, otworów, płaszczyzn,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228B373E" w14:textId="0B59C1B9" w:rsidR="00827A94" w:rsidRPr="00721CE4" w:rsidRDefault="00827A94" w:rsidP="00B974BC">
      <w:pPr>
        <w:tabs>
          <w:tab w:val="clear" w:pos="3402"/>
          <w:tab w:val="left" w:pos="709"/>
        </w:tabs>
        <w:spacing w:line="300" w:lineRule="auto"/>
        <w:ind w:left="709"/>
        <w:jc w:val="both"/>
        <w:rPr>
          <w:rFonts w:ascii="Franklin Gothic Book" w:hAnsi="Franklin Gothic Book" w:cs="Arial"/>
          <w:b/>
          <w:sz w:val="22"/>
          <w:szCs w:val="22"/>
        </w:rPr>
      </w:pPr>
      <w:proofErr w:type="spellStart"/>
      <w:r w:rsidRPr="00721CE4">
        <w:rPr>
          <w:rFonts w:ascii="Franklin Gothic Book" w:hAnsi="Franklin Gothic Book" w:cs="Arial"/>
          <w:b/>
          <w:sz w:val="22"/>
          <w:szCs w:val="22"/>
        </w:rPr>
        <w:t>Cwyzo</w:t>
      </w:r>
      <w:proofErr w:type="spellEnd"/>
      <w:r w:rsidRPr="00721CE4">
        <w:rPr>
          <w:rFonts w:ascii="Franklin Gothic Book" w:hAnsi="Franklin Gothic Book" w:cs="Arial"/>
          <w:b/>
          <w:sz w:val="22"/>
          <w:szCs w:val="22"/>
        </w:rPr>
        <w:t xml:space="preserve"> - </w:t>
      </w:r>
      <w:r w:rsidRPr="00721CE4">
        <w:rPr>
          <w:rFonts w:ascii="Franklin Gothic Book" w:hAnsi="Franklin Gothic Book" w:cs="Arial"/>
          <w:sz w:val="22"/>
          <w:szCs w:val="22"/>
        </w:rPr>
        <w:t>stawka za jedną roboczogodzinę normatywną przyjmowan</w:t>
      </w:r>
      <w:r w:rsidR="00937782" w:rsidRPr="00721CE4">
        <w:rPr>
          <w:rFonts w:ascii="Franklin Gothic Book" w:hAnsi="Franklin Gothic Book" w:cs="Arial"/>
          <w:sz w:val="22"/>
          <w:szCs w:val="22"/>
        </w:rPr>
        <w:t xml:space="preserve">ą do rozliczeń powykonawczych, </w:t>
      </w:r>
      <w:r w:rsidRPr="00721CE4">
        <w:rPr>
          <w:rFonts w:ascii="Franklin Gothic Book" w:hAnsi="Franklin Gothic Book" w:cs="Arial"/>
          <w:sz w:val="22"/>
          <w:szCs w:val="22"/>
        </w:rPr>
        <w:t>za prace</w:t>
      </w:r>
      <w:r w:rsidR="00937782" w:rsidRPr="00721CE4">
        <w:rPr>
          <w:rFonts w:ascii="Franklin Gothic Book" w:hAnsi="Franklin Gothic Book" w:cs="Arial"/>
          <w:sz w:val="22"/>
          <w:szCs w:val="22"/>
        </w:rPr>
        <w:t xml:space="preserve"> osób</w:t>
      </w:r>
      <w:r w:rsidRPr="00721CE4">
        <w:rPr>
          <w:rFonts w:ascii="Franklin Gothic Book" w:hAnsi="Franklin Gothic Book" w:cs="Arial"/>
          <w:sz w:val="22"/>
          <w:szCs w:val="22"/>
        </w:rPr>
        <w:t xml:space="preserve"> wykonane przy użyciu wyżarzarki indukcyjnej, oporowej, z ocenianej Oferty </w:t>
      </w:r>
      <w:r w:rsidR="00F54BB9" w:rsidRPr="00721CE4">
        <w:rPr>
          <w:rFonts w:ascii="Franklin Gothic Book" w:hAnsi="Franklin Gothic Book" w:cs="Arial"/>
          <w:sz w:val="22"/>
          <w:szCs w:val="22"/>
        </w:rPr>
        <w:t xml:space="preserve">brutto </w:t>
      </w:r>
      <w:r w:rsidRPr="00721CE4">
        <w:rPr>
          <w:rFonts w:ascii="Franklin Gothic Book" w:hAnsi="Franklin Gothic Book" w:cs="Arial"/>
          <w:sz w:val="22"/>
          <w:szCs w:val="22"/>
        </w:rPr>
        <w:t>(określi Wykonawca)</w:t>
      </w:r>
    </w:p>
    <w:p w14:paraId="153AE3E8" w14:textId="77777777" w:rsidR="00C30FD5" w:rsidRPr="00721CE4" w:rsidRDefault="00C30FD5" w:rsidP="00B974BC">
      <w:pPr>
        <w:tabs>
          <w:tab w:val="clear" w:pos="3402"/>
          <w:tab w:val="left" w:pos="709"/>
        </w:tabs>
        <w:spacing w:line="300" w:lineRule="auto"/>
        <w:ind w:left="709"/>
        <w:jc w:val="both"/>
        <w:rPr>
          <w:rFonts w:ascii="Franklin Gothic Book" w:hAnsi="Franklin Gothic Book" w:cs="Arial"/>
          <w:b/>
          <w:sz w:val="22"/>
          <w:szCs w:val="22"/>
        </w:rPr>
        <w:sectPr w:rsidR="00C30FD5" w:rsidRPr="00721CE4" w:rsidSect="00721CE4">
          <w:pgSz w:w="16838" w:h="11906" w:orient="landscape"/>
          <w:pgMar w:top="1418" w:right="567" w:bottom="851" w:left="1134" w:header="142" w:footer="709" w:gutter="0"/>
          <w:cols w:space="708"/>
          <w:titlePg/>
          <w:docGrid w:linePitch="360"/>
        </w:sectPr>
      </w:pPr>
    </w:p>
    <w:p w14:paraId="2668D54D" w14:textId="20A24D3A" w:rsidR="00A01D1D" w:rsidRPr="00721CE4" w:rsidRDefault="005A514D" w:rsidP="005A75C5">
      <w:pPr>
        <w:tabs>
          <w:tab w:val="left" w:pos="-7655"/>
        </w:tabs>
        <w:autoSpaceDE w:val="0"/>
        <w:ind w:right="-142"/>
        <w:rPr>
          <w:rFonts w:ascii="Franklin Gothic Book" w:hAnsi="Franklin Gothic Book" w:cs="Arial"/>
          <w:b/>
        </w:rPr>
      </w:pPr>
      <w:r w:rsidRPr="00721CE4">
        <w:rPr>
          <w:rFonts w:ascii="Franklin Gothic Book" w:hAnsi="Franklin Gothic Book" w:cs="Arial"/>
          <w:b/>
          <w:sz w:val="22"/>
          <w:szCs w:val="22"/>
        </w:rPr>
        <w:lastRenderedPageBreak/>
        <w:t xml:space="preserve">Za najkorzystniejszą zostanie uznana oferta, </w:t>
      </w:r>
      <w:r w:rsidRPr="00721CE4">
        <w:rPr>
          <w:rFonts w:ascii="Franklin Gothic Book" w:hAnsi="Franklin Gothic Book"/>
          <w:b/>
          <w:color w:val="000000"/>
          <w:sz w:val="22"/>
          <w:szCs w:val="22"/>
        </w:rPr>
        <w:t xml:space="preserve">która zdobyła największą liczbę punktów </w:t>
      </w:r>
      <w:r w:rsidR="005A75C5" w:rsidRPr="00721CE4">
        <w:rPr>
          <w:rFonts w:ascii="Franklin Gothic Book" w:hAnsi="Franklin Gothic Book" w:cs="Arial"/>
          <w:b/>
        </w:rPr>
        <w:t>K.</w:t>
      </w:r>
    </w:p>
    <w:p w14:paraId="32CA07D8" w14:textId="77777777" w:rsidR="00C30FD5" w:rsidRPr="00721CE4" w:rsidRDefault="00C30FD5" w:rsidP="005A75C5">
      <w:pPr>
        <w:tabs>
          <w:tab w:val="left" w:pos="-7655"/>
        </w:tabs>
        <w:autoSpaceDE w:val="0"/>
        <w:ind w:right="-142"/>
        <w:rPr>
          <w:rFonts w:ascii="Franklin Gothic Book" w:hAnsi="Franklin Gothic Book" w:cs="Arial"/>
          <w:b/>
        </w:rPr>
      </w:pPr>
    </w:p>
    <w:p w14:paraId="1ECB9F80" w14:textId="77777777" w:rsidR="00A01D1D" w:rsidRPr="00721CE4" w:rsidRDefault="00A01D1D" w:rsidP="00E3750B">
      <w:pPr>
        <w:pStyle w:val="Akapitzlist"/>
        <w:numPr>
          <w:ilvl w:val="1"/>
          <w:numId w:val="3"/>
        </w:numPr>
        <w:ind w:left="993" w:hanging="633"/>
        <w:jc w:val="both"/>
        <w:rPr>
          <w:rFonts w:ascii="Franklin Gothic Book" w:hAnsi="Franklin Gothic Book"/>
          <w:b/>
          <w:bCs/>
          <w:lang w:eastAsia="ja-JP"/>
        </w:rPr>
      </w:pPr>
      <w:r w:rsidRPr="00721CE4">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4C213F0E" w:rsidR="00E034C7" w:rsidRPr="00721CE4" w:rsidRDefault="00E034C7" w:rsidP="0077065A">
      <w:pPr>
        <w:pStyle w:val="Akapitzlist"/>
        <w:ind w:left="792"/>
        <w:jc w:val="both"/>
        <w:rPr>
          <w:rFonts w:ascii="Franklin Gothic Book" w:hAnsi="Franklin Gothic Book"/>
          <w:b/>
          <w:bCs/>
          <w:lang w:eastAsia="ja-JP"/>
        </w:rPr>
      </w:pPr>
      <w:r w:rsidRPr="00721CE4">
        <w:rPr>
          <w:rFonts w:ascii="Franklin Gothic Book" w:hAnsi="Franklin Gothic Book"/>
          <w:b/>
          <w:bCs/>
          <w:lang w:eastAsia="ja-JP"/>
        </w:rPr>
        <w:t xml:space="preserve">Uwaga: wszelkie wartości będą obliczane i zaokrąglane do </w:t>
      </w:r>
      <w:r w:rsidR="00C71BE4" w:rsidRPr="00721CE4">
        <w:rPr>
          <w:rFonts w:ascii="Franklin Gothic Book" w:hAnsi="Franklin Gothic Book"/>
          <w:b/>
          <w:bCs/>
          <w:lang w:eastAsia="ja-JP"/>
        </w:rPr>
        <w:t>trzech</w:t>
      </w:r>
      <w:r w:rsidRPr="00721CE4">
        <w:rPr>
          <w:rFonts w:ascii="Franklin Gothic Book" w:hAnsi="Franklin Gothic Book"/>
          <w:b/>
          <w:bCs/>
          <w:lang w:eastAsia="ja-JP"/>
        </w:rPr>
        <w:t xml:space="preserve"> miejsc po przecinku z tym zastrzeżeniem, że w przypadku, gdy cyfra na </w:t>
      </w:r>
      <w:r w:rsidR="00C71BE4" w:rsidRPr="00721CE4">
        <w:rPr>
          <w:rFonts w:ascii="Franklin Gothic Book" w:hAnsi="Franklin Gothic Book"/>
          <w:b/>
          <w:bCs/>
          <w:lang w:eastAsia="ja-JP"/>
        </w:rPr>
        <w:t>czwartym</w:t>
      </w:r>
      <w:r w:rsidRPr="00721CE4">
        <w:rPr>
          <w:rFonts w:ascii="Franklin Gothic Book" w:hAnsi="Franklin Gothic Book"/>
          <w:b/>
          <w:bCs/>
          <w:lang w:eastAsia="ja-JP"/>
        </w:rPr>
        <w:t xml:space="preserve"> miejscu po przecinku wynosi „4” lub mniej, końcówkę pomija się. W przypadku, gdy cyfra na </w:t>
      </w:r>
      <w:r w:rsidR="00C71BE4" w:rsidRPr="00721CE4">
        <w:rPr>
          <w:rFonts w:ascii="Franklin Gothic Book" w:hAnsi="Franklin Gothic Book"/>
          <w:b/>
          <w:bCs/>
          <w:lang w:eastAsia="ja-JP"/>
        </w:rPr>
        <w:t>czwartym</w:t>
      </w:r>
      <w:r w:rsidRPr="00721CE4">
        <w:rPr>
          <w:rFonts w:ascii="Franklin Gothic Book" w:hAnsi="Franklin Gothic Book"/>
          <w:b/>
          <w:bCs/>
          <w:lang w:eastAsia="ja-JP"/>
        </w:rPr>
        <w:t xml:space="preserve"> miejscu po przecinku wynosi od „5” do „9” następuje zaokrąglenie w górę.</w:t>
      </w:r>
    </w:p>
    <w:p w14:paraId="5655A6A3" w14:textId="77777777" w:rsidR="000656BB" w:rsidRPr="00721CE4" w:rsidRDefault="000656BB"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XXII. AUKCJA ELEKTRONICZNA</w:t>
      </w:r>
    </w:p>
    <w:p w14:paraId="2EE68EB0" w14:textId="77777777" w:rsidR="00DB374E" w:rsidRPr="00721CE4" w:rsidRDefault="00DB374E" w:rsidP="00E3750B">
      <w:pPr>
        <w:pStyle w:val="Akapitzlist"/>
        <w:numPr>
          <w:ilvl w:val="1"/>
          <w:numId w:val="3"/>
        </w:numPr>
        <w:rPr>
          <w:rFonts w:ascii="Franklin Gothic Book" w:hAnsi="Franklin Gothic Book"/>
          <w:lang w:eastAsia="ja-JP"/>
        </w:rPr>
      </w:pPr>
      <w:r w:rsidRPr="00721CE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3202A41F"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.Aukcja elektroniczna przeprowadzona zostanie zgodnie z warunkami określonymi w Załączniku Nr</w:t>
      </w:r>
      <w:r w:rsidR="00256405" w:rsidRPr="00721CE4">
        <w:rPr>
          <w:rFonts w:ascii="Franklin Gothic Book" w:hAnsi="Franklin Gothic Book" w:cs="Arial"/>
        </w:rPr>
        <w:t xml:space="preserve"> </w:t>
      </w:r>
      <w:r w:rsidR="00E27C9E" w:rsidRPr="00721CE4">
        <w:rPr>
          <w:rFonts w:ascii="Franklin Gothic Book" w:hAnsi="Franklin Gothic Book" w:cs="Arial"/>
        </w:rPr>
        <w:t>7</w:t>
      </w:r>
      <w:r w:rsidRPr="00721CE4">
        <w:rPr>
          <w:rFonts w:ascii="Franklin Gothic Book" w:hAnsi="Franklin Gothic Book" w:cs="Arial"/>
        </w:rPr>
        <w:t xml:space="preserve"> do Części 1 SIWZ na platformie zakupowej </w:t>
      </w:r>
      <w:r w:rsidR="009B2DB2" w:rsidRPr="00721CE4">
        <w:rPr>
          <w:rFonts w:ascii="Franklin Gothic Book" w:hAnsi="Franklin Gothic Book" w:cs="Arial"/>
        </w:rPr>
        <w:t>eB2B</w:t>
      </w:r>
      <w:r w:rsidRPr="00721CE4">
        <w:rPr>
          <w:rFonts w:ascii="Franklin Gothic Book" w:hAnsi="Franklin Gothic Book" w:cs="Arial"/>
        </w:rPr>
        <w:t>.</w:t>
      </w:r>
    </w:p>
    <w:p w14:paraId="42FBC229" w14:textId="77777777" w:rsidR="0098206D" w:rsidRPr="00721CE4" w:rsidRDefault="0098206D" w:rsidP="00E3750B">
      <w:pPr>
        <w:pStyle w:val="Akapitzlist"/>
        <w:numPr>
          <w:ilvl w:val="2"/>
          <w:numId w:val="3"/>
        </w:numPr>
        <w:rPr>
          <w:rFonts w:ascii="Franklin Gothic Book" w:hAnsi="Franklin Gothic Book" w:cs="Arial"/>
        </w:rPr>
      </w:pPr>
      <w:r w:rsidRPr="00721CE4">
        <w:rPr>
          <w:rFonts w:ascii="Franklin Gothic Book" w:hAnsi="Franklin Gothic Book" w:cs="Arial"/>
        </w:rPr>
        <w:t>Aukcja elektroniczna jest jednoetapowa.</w:t>
      </w:r>
    </w:p>
    <w:p w14:paraId="4F5473A3" w14:textId="77777777"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721CE4">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721CE4" w:rsidRDefault="000656BB"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 zaproszeniu do wzięcia udziału w aukcji elektronicznej Zamawiający poinformuje Wykonawców min. o:</w:t>
      </w:r>
    </w:p>
    <w:p w14:paraId="71DA03EA"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pozycji złożonych przez nich ofert i otrzymanej punktacji; zgodnie z warunkami określonymi w SIWZ;</w:t>
      </w:r>
    </w:p>
    <w:p w14:paraId="53D5298F"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minimalnych wartościach postąpień składanych w toku aukcji elektronicznej;</w:t>
      </w:r>
    </w:p>
    <w:p w14:paraId="33A82F0A"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 xml:space="preserve">terminie otwarcia aukcji elektronicznej, </w:t>
      </w:r>
    </w:p>
    <w:p w14:paraId="56214F2D"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terminie i warunkach zamknięcia aukcji elektronicznej;</w:t>
      </w:r>
    </w:p>
    <w:p w14:paraId="56E74232"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 xml:space="preserve">sposobie oceny ofert w toku aukcji elektronicznej; </w:t>
      </w:r>
    </w:p>
    <w:p w14:paraId="00E351A2"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557C86D4" w:rsidR="000656BB" w:rsidRPr="00721CE4" w:rsidRDefault="000656BB" w:rsidP="00E3750B">
      <w:pPr>
        <w:pStyle w:val="Akapitzlist"/>
        <w:numPr>
          <w:ilvl w:val="2"/>
          <w:numId w:val="3"/>
        </w:numPr>
        <w:rPr>
          <w:rFonts w:ascii="Franklin Gothic Book" w:hAnsi="Franklin Gothic Book" w:cs="Arial"/>
        </w:rPr>
      </w:pPr>
      <w:r w:rsidRPr="00721CE4">
        <w:rPr>
          <w:rFonts w:ascii="Franklin Gothic Book" w:hAnsi="Franklin Gothic Book" w:cs="Arial"/>
        </w:rPr>
        <w:t>Aukcja elektroniczna może rozpocząć się dopiero po dokonaniu oceny ofert złożonych w</w:t>
      </w:r>
      <w:r w:rsidR="00BE4684">
        <w:rPr>
          <w:rFonts w:ascii="Franklin Gothic Book" w:hAnsi="Franklin Gothic Book" w:cs="Arial"/>
        </w:rPr>
        <w:t> </w:t>
      </w:r>
      <w:r w:rsidRPr="00721CE4">
        <w:rPr>
          <w:rFonts w:ascii="Franklin Gothic Book" w:hAnsi="Franklin Gothic Book" w:cs="Arial"/>
        </w:rPr>
        <w:t xml:space="preserve">postępowaniu w zakresie ich zgodności z treścią SIWZ oraz oceny punktowej dokonanej na podstawie kryteriów oceny ofert. </w:t>
      </w:r>
    </w:p>
    <w:p w14:paraId="0504181C" w14:textId="77777777" w:rsidR="00A444B5" w:rsidRPr="00721CE4" w:rsidRDefault="00A444B5"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t>W wyznaczonym terminie następuje otwarcie aukcji elektronicznej. Ofertami początkowymi są oferty złożone</w:t>
      </w:r>
      <w:r w:rsidR="00B977EB" w:rsidRPr="00721CE4">
        <w:rPr>
          <w:rFonts w:ascii="Franklin Gothic Book" w:hAnsi="Franklin Gothic Book" w:cs="Arial"/>
        </w:rPr>
        <w:t xml:space="preserve"> w postępowaniu</w:t>
      </w:r>
      <w:r w:rsidRPr="00721CE4">
        <w:rPr>
          <w:rFonts w:ascii="Franklin Gothic Book" w:hAnsi="Franklin Gothic Book" w:cs="Arial"/>
        </w:rPr>
        <w:t xml:space="preserve"> przed wszczęciem aukcji elektronicznej.</w:t>
      </w:r>
    </w:p>
    <w:p w14:paraId="091DAFDC" w14:textId="6A4B6CE5" w:rsidR="00DB374E" w:rsidRPr="00721CE4" w:rsidRDefault="00DB374E"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t>W toku aukcji elektronicznej wykonawcy za pomocą formularza umieszczonego na stronie internetowej</w:t>
      </w:r>
      <w:r w:rsidR="001F2CF0" w:rsidRPr="00721CE4">
        <w:rPr>
          <w:rFonts w:ascii="Franklin Gothic Book" w:hAnsi="Franklin Gothic Book" w:cs="Arial"/>
        </w:rPr>
        <w:t xml:space="preserve">: </w:t>
      </w:r>
      <w:hyperlink r:id="rId26" w:history="1">
        <w:r w:rsidR="00BE101F" w:rsidRPr="00721CE4">
          <w:rPr>
            <w:rStyle w:val="Hipercze"/>
            <w:rFonts w:ascii="Franklin Gothic Book" w:hAnsi="Franklin Gothic Book" w:cs="Arial"/>
          </w:rPr>
          <w:t>https://aukcje.eb2b.com.pl/</w:t>
        </w:r>
      </w:hyperlink>
      <w:r w:rsidR="001F2CF0" w:rsidRPr="00721CE4">
        <w:rPr>
          <w:rFonts w:ascii="Franklin Gothic Book" w:hAnsi="Franklin Gothic Book"/>
        </w:rPr>
        <w:t>,</w:t>
      </w:r>
      <w:r w:rsidR="00BE101F" w:rsidRPr="00721CE4">
        <w:rPr>
          <w:rFonts w:ascii="Franklin Gothic Book" w:hAnsi="Franklin Gothic Book"/>
        </w:rPr>
        <w:t xml:space="preserve"> </w:t>
      </w:r>
      <w:r w:rsidRPr="00721CE4">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721CE4">
        <w:rPr>
          <w:rFonts w:ascii="Franklin Gothic Book" w:hAnsi="Franklin Gothic Book" w:cs="Arial"/>
        </w:rPr>
        <w:t xml:space="preserve"> i klasyfikacji</w:t>
      </w:r>
      <w:r w:rsidRPr="00721CE4">
        <w:rPr>
          <w:rFonts w:ascii="Franklin Gothic Book" w:hAnsi="Franklin Gothic Book" w:cs="Arial"/>
        </w:rPr>
        <w:t xml:space="preserve"> (art. 91c ust. 1 Ustawy).</w:t>
      </w:r>
      <w:r w:rsidR="009B2DB2" w:rsidRPr="00721CE4">
        <w:rPr>
          <w:rFonts w:ascii="Franklin Gothic Book" w:hAnsi="Franklin Gothic Book" w:cs="Arial"/>
        </w:rPr>
        <w:t xml:space="preserve"> W toku aukcji nie stosuje się art. 82 ust.1, art. 83 i 84 oraz art. 86-89 Ustawy.</w:t>
      </w:r>
    </w:p>
    <w:p w14:paraId="52F03B8D" w14:textId="72A7B2D4" w:rsidR="00A444B5" w:rsidRPr="00721CE4" w:rsidRDefault="00DB374E"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lastRenderedPageBreak/>
        <w:t>Postąpienia, pod rygorem nieważności, składa się opatrzone bezpiecznym podpisem elektronicznym weryfikowanym za pomocą ważnego kwalifikowanego certyfikatu</w:t>
      </w:r>
      <w:r w:rsidR="00A444B5" w:rsidRPr="00721CE4">
        <w:rPr>
          <w:rFonts w:ascii="Franklin Gothic Book" w:hAnsi="Franklin Gothic Book" w:cs="Arial"/>
        </w:rPr>
        <w:t>, o którym mowa w ustawie z dnia 5 września 2016 r. o usługach zaufania oraz identyfikacji elektronicznej (Dz. U. z 2016 r. poz. 1579)</w:t>
      </w:r>
      <w:r w:rsidR="005A514D" w:rsidRPr="00721CE4">
        <w:rPr>
          <w:rFonts w:ascii="Franklin Gothic Book" w:hAnsi="Franklin Gothic Book" w:cs="Arial"/>
        </w:rPr>
        <w:t xml:space="preserve"> oraz w zgodzie z Rozporządzeniem </w:t>
      </w:r>
      <w:proofErr w:type="spellStart"/>
      <w:r w:rsidR="005A514D" w:rsidRPr="00721CE4">
        <w:rPr>
          <w:rFonts w:ascii="Franklin Gothic Book" w:hAnsi="Franklin Gothic Book" w:cs="Arial"/>
        </w:rPr>
        <w:t>elDAS</w:t>
      </w:r>
      <w:proofErr w:type="spellEnd"/>
      <w:r w:rsidR="00A444B5" w:rsidRPr="00721CE4">
        <w:rPr>
          <w:rFonts w:ascii="Franklin Gothic Book" w:hAnsi="Franklin Gothic Book" w:cs="Arial"/>
        </w:rPr>
        <w:t>.</w:t>
      </w:r>
    </w:p>
    <w:p w14:paraId="652965A4" w14:textId="77777777" w:rsidR="002975EC" w:rsidRPr="00721CE4" w:rsidRDefault="00A444B5"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Wykonawca biorący udział w aukcji elektronicznej zobowiązany jest we własnym zakresie uzyskać kwalifikowany podpis elektroniczny.</w:t>
      </w:r>
    </w:p>
    <w:p w14:paraId="002D211E" w14:textId="1C0AE284" w:rsidR="002975EC" w:rsidRPr="00721CE4" w:rsidRDefault="002975E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Spośród kryteriów oceny ofert wymienionych w R</w:t>
      </w:r>
      <w:r w:rsidR="00CB49D9" w:rsidRPr="00721CE4">
        <w:rPr>
          <w:rFonts w:ascii="Franklin Gothic Book" w:hAnsi="Franklin Gothic Book" w:cs="Arial"/>
        </w:rPr>
        <w:t>ozdziale</w:t>
      </w:r>
      <w:r w:rsidRPr="00721CE4">
        <w:rPr>
          <w:rFonts w:ascii="Franklin Gothic Book" w:hAnsi="Franklin Gothic Book" w:cs="Arial"/>
        </w:rPr>
        <w:t xml:space="preserve"> XXI SIWZ, w toku aukcji elektronicznej stosowane będą:</w:t>
      </w:r>
      <w:r w:rsidRPr="00721CE4" w:rsidDel="00A444B5">
        <w:rPr>
          <w:rFonts w:ascii="Franklin Gothic Book" w:hAnsi="Franklin Gothic Book" w:cs="Arial"/>
        </w:rPr>
        <w:t xml:space="preserve"> </w:t>
      </w:r>
      <w:r w:rsidR="00AA5B03" w:rsidRPr="00721CE4">
        <w:rPr>
          <w:rFonts w:ascii="Franklin Gothic Book" w:hAnsi="Franklin Gothic Book" w:cs="Arial"/>
        </w:rPr>
        <w:t>Kryteri</w:t>
      </w:r>
      <w:r w:rsidR="0051557A" w:rsidRPr="00721CE4">
        <w:rPr>
          <w:rFonts w:ascii="Franklin Gothic Book" w:hAnsi="Franklin Gothic Book" w:cs="Arial"/>
        </w:rPr>
        <w:t>um K</w:t>
      </w:r>
      <w:r w:rsidR="00AA5B03" w:rsidRPr="00721CE4">
        <w:rPr>
          <w:rFonts w:ascii="Franklin Gothic Book" w:hAnsi="Franklin Gothic Book" w:cs="Arial"/>
        </w:rPr>
        <w:t>.</w:t>
      </w:r>
    </w:p>
    <w:p w14:paraId="5E5C3BE3" w14:textId="77404436" w:rsidR="002975EC" w:rsidRPr="00721CE4" w:rsidRDefault="002975EC" w:rsidP="00E3750B">
      <w:pPr>
        <w:pStyle w:val="Akapitzlist"/>
        <w:numPr>
          <w:ilvl w:val="2"/>
          <w:numId w:val="3"/>
        </w:numPr>
        <w:ind w:left="1560" w:hanging="840"/>
        <w:jc w:val="both"/>
        <w:rPr>
          <w:rFonts w:ascii="Franklin Gothic Book" w:hAnsi="Franklin Gothic Book" w:cs="Arial"/>
        </w:rPr>
      </w:pPr>
      <w:r w:rsidRPr="00721CE4">
        <w:rPr>
          <w:rFonts w:ascii="Franklin Gothic Book" w:hAnsi="Franklin Gothic Book" w:cs="Arial"/>
        </w:rPr>
        <w:t>System nie przyjmie postąpień niespełniających warunków określonych</w:t>
      </w:r>
      <w:r w:rsidR="00B977EB" w:rsidRPr="00721CE4">
        <w:rPr>
          <w:rFonts w:ascii="Franklin Gothic Book" w:hAnsi="Franklin Gothic Book" w:cs="Arial"/>
        </w:rPr>
        <w:t xml:space="preserve"> w</w:t>
      </w:r>
      <w:r w:rsidRPr="00721CE4">
        <w:rPr>
          <w:rFonts w:ascii="Franklin Gothic Book" w:hAnsi="Franklin Gothic Book" w:cs="Arial"/>
        </w:rPr>
        <w:t xml:space="preserve"> niniejszym rozdziale, lub warunków określonych w Załączniku Nr </w:t>
      </w:r>
      <w:r w:rsidR="00E27C9E" w:rsidRPr="00721CE4">
        <w:rPr>
          <w:rFonts w:ascii="Franklin Gothic Book" w:hAnsi="Franklin Gothic Book" w:cs="Arial"/>
        </w:rPr>
        <w:t>7</w:t>
      </w:r>
      <w:r w:rsidRPr="00721CE4">
        <w:rPr>
          <w:rFonts w:ascii="Franklin Gothic Book" w:hAnsi="Franklin Gothic Book" w:cs="Arial"/>
        </w:rPr>
        <w:t xml:space="preserve"> do Części 1 SIWZ oraz złożonych po terminie zamknięcia aukcji.</w:t>
      </w:r>
    </w:p>
    <w:p w14:paraId="137251F4" w14:textId="77777777" w:rsidR="00DB374E" w:rsidRPr="00721CE4" w:rsidRDefault="002975E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721CE4">
        <w:rPr>
          <w:rFonts w:ascii="Franklin Gothic Book" w:hAnsi="Franklin Gothic Book" w:cs="Arial"/>
        </w:rPr>
        <w:t xml:space="preserve"> eB2B</w:t>
      </w:r>
      <w:r w:rsidRPr="00721CE4">
        <w:rPr>
          <w:rFonts w:ascii="Franklin Gothic Book" w:hAnsi="Franklin Gothic Book" w:cs="Arial"/>
        </w:rPr>
        <w:t>.</w:t>
      </w:r>
      <w:r w:rsidRPr="00721CE4" w:rsidDel="00A444B5">
        <w:rPr>
          <w:rFonts w:ascii="Franklin Gothic Book" w:hAnsi="Franklin Gothic Book" w:cs="Arial"/>
        </w:rPr>
        <w:t xml:space="preserve"> </w:t>
      </w:r>
    </w:p>
    <w:p w14:paraId="23BEC161" w14:textId="77777777" w:rsidR="009B2DB2" w:rsidRPr="00721CE4" w:rsidRDefault="009B2DB2"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721CE4">
        <w:rPr>
          <w:rFonts w:ascii="Franklin Gothic Book" w:hAnsi="Franklin Gothic Book" w:cs="Arial"/>
        </w:rPr>
        <w:t>Do momentu zamknięcia aukcji elektronicznej informacje umożliwiające identyfikację wykonawców nie będą ujawniane.</w:t>
      </w:r>
    </w:p>
    <w:p w14:paraId="680D6181" w14:textId="77777777" w:rsidR="003B4E1B" w:rsidRPr="00721CE4" w:rsidRDefault="00A444B5"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Każde postąpienie oznacza nową ofertę w zakresie, którego dotyczy postąpienie. </w:t>
      </w:r>
      <w:r w:rsidR="003B4E1B" w:rsidRPr="00721CE4">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721CE4" w:rsidRDefault="003B4E1B"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toku aukcji przepisy art. 77, art. 80 ust. 1 pkt 1 i2 oraz ust. 2 Ustawy stosuje się odpowiednio.</w:t>
      </w:r>
    </w:p>
    <w:p w14:paraId="32B01D30" w14:textId="77777777" w:rsidR="00DB374E" w:rsidRPr="00721CE4" w:rsidRDefault="00DB374E"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721CE4" w:rsidRDefault="00DB374E"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721CE4" w:rsidRDefault="00DB374E" w:rsidP="00E3750B">
      <w:pPr>
        <w:pStyle w:val="Akapitzlist"/>
        <w:numPr>
          <w:ilvl w:val="2"/>
          <w:numId w:val="3"/>
        </w:numPr>
        <w:shd w:val="clear" w:color="auto" w:fill="FFFFFF" w:themeFill="background1"/>
        <w:ind w:left="851" w:hanging="131"/>
        <w:jc w:val="both"/>
        <w:rPr>
          <w:rFonts w:ascii="Franklin Gothic Book" w:hAnsi="Franklin Gothic Book" w:cs="Arial"/>
        </w:rPr>
      </w:pPr>
      <w:r w:rsidRPr="00721CE4">
        <w:rPr>
          <w:rFonts w:ascii="Franklin Gothic Book" w:hAnsi="Franklin Gothic Book" w:cs="Arial"/>
        </w:rPr>
        <w:t xml:space="preserve">Zamawiający zamyka aukcję elektroniczną </w:t>
      </w:r>
      <w:r w:rsidR="009B2DB2" w:rsidRPr="00721CE4">
        <w:rPr>
          <w:rFonts w:ascii="Franklin Gothic Book" w:hAnsi="Franklin Gothic Book" w:cs="Arial"/>
        </w:rPr>
        <w:t xml:space="preserve">zgodnie z </w:t>
      </w:r>
      <w:r w:rsidRPr="00721CE4">
        <w:rPr>
          <w:rFonts w:ascii="Franklin Gothic Book" w:hAnsi="Franklin Gothic Book" w:cs="Arial"/>
        </w:rPr>
        <w:t>art. 91e ust. 1 Ustawy:</w:t>
      </w:r>
    </w:p>
    <w:p w14:paraId="5A8795B1" w14:textId="77777777" w:rsidR="00DB374E" w:rsidRPr="00721CE4"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1)</w:t>
      </w:r>
      <w:r w:rsidRPr="00721CE4">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721CE4"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2)</w:t>
      </w:r>
      <w:r w:rsidRPr="00721CE4">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721CE4"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3)</w:t>
      </w:r>
      <w:r w:rsidRPr="00721CE4">
        <w:rPr>
          <w:rFonts w:ascii="Franklin Gothic Book" w:eastAsia="Calibri" w:hAnsi="Franklin Gothic Book" w:cs="Arial"/>
          <w:sz w:val="22"/>
          <w:szCs w:val="22"/>
          <w:lang w:eastAsia="en-US"/>
        </w:rPr>
        <w:tab/>
        <w:t>po zakończeniu ostatniego, ustalonego etapu.</w:t>
      </w:r>
    </w:p>
    <w:p w14:paraId="617EF37D" w14:textId="6E453EBA" w:rsidR="005D1412" w:rsidRPr="007B17AB" w:rsidRDefault="0058716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Po zamknięciu </w:t>
      </w:r>
      <w:r w:rsidR="005D1412" w:rsidRPr="00721CE4">
        <w:rPr>
          <w:rFonts w:ascii="Franklin Gothic Book" w:hAnsi="Franklin Gothic Book" w:cs="Arial"/>
        </w:rPr>
        <w:t xml:space="preserve">aukcji elektronicznej </w:t>
      </w:r>
      <w:r w:rsidR="00F24B2D" w:rsidRPr="00EC5B59">
        <w:rPr>
          <w:rFonts w:ascii="Franklin Gothic Book" w:hAnsi="Franklin Gothic Book" w:cs="Arial"/>
        </w:rPr>
        <w:t xml:space="preserve">wszyscy </w:t>
      </w:r>
      <w:r w:rsidR="005D1412" w:rsidRPr="007B17AB">
        <w:rPr>
          <w:rFonts w:ascii="Franklin Gothic Book" w:hAnsi="Franklin Gothic Book" w:cs="Arial"/>
        </w:rPr>
        <w:t>Wykonawcy muszą</w:t>
      </w:r>
      <w:r w:rsidRPr="007B17AB">
        <w:rPr>
          <w:rFonts w:ascii="Franklin Gothic Book" w:hAnsi="Franklin Gothic Book" w:cs="Arial"/>
        </w:rPr>
        <w:t xml:space="preserve"> ponownie złożyć Formularz </w:t>
      </w:r>
      <w:r w:rsidR="00AA5B03" w:rsidRPr="007B17AB">
        <w:rPr>
          <w:rFonts w:ascii="Franklin Gothic Book" w:hAnsi="Franklin Gothic Book" w:cs="Arial"/>
        </w:rPr>
        <w:t>Oferty</w:t>
      </w:r>
      <w:r w:rsidRPr="007B17AB">
        <w:rPr>
          <w:rFonts w:ascii="Franklin Gothic Book" w:hAnsi="Franklin Gothic Book" w:cs="Arial"/>
        </w:rPr>
        <w:t xml:space="preserve">, stanowiący </w:t>
      </w:r>
      <w:r w:rsidR="00207035" w:rsidRPr="007B17AB">
        <w:rPr>
          <w:rFonts w:ascii="Franklin Gothic Book" w:hAnsi="Franklin Gothic Book" w:cs="Arial"/>
        </w:rPr>
        <w:t>Załącznik nr 1</w:t>
      </w:r>
      <w:r w:rsidR="001978C7" w:rsidRPr="007B17AB">
        <w:rPr>
          <w:rFonts w:ascii="Franklin Gothic Book" w:hAnsi="Franklin Gothic Book" w:cs="Arial"/>
        </w:rPr>
        <w:t xml:space="preserve"> </w:t>
      </w:r>
      <w:r w:rsidRPr="007B17AB">
        <w:rPr>
          <w:rFonts w:ascii="Franklin Gothic Book" w:hAnsi="Franklin Gothic Book" w:cs="Arial"/>
        </w:rPr>
        <w:t xml:space="preserve">do </w:t>
      </w:r>
      <w:r w:rsidR="00AA5B03" w:rsidRPr="007B17AB">
        <w:rPr>
          <w:rFonts w:ascii="Franklin Gothic Book" w:hAnsi="Franklin Gothic Book" w:cs="Arial"/>
        </w:rPr>
        <w:t>Części I SIWZ</w:t>
      </w:r>
      <w:r w:rsidRPr="007B17AB">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F24B2D" w:rsidRPr="00EC5B59">
        <w:rPr>
          <w:rFonts w:ascii="Franklin Gothic Book" w:hAnsi="Franklin Gothic Book" w:cs="Arial"/>
        </w:rPr>
        <w:t xml:space="preserve">Wykonawcy ponownie składają również zaktualizowany Załącznik nr 8 do Formularza Oferta. </w:t>
      </w:r>
      <w:r w:rsidR="005D1412" w:rsidRPr="00EC5B59">
        <w:rPr>
          <w:rFonts w:ascii="Franklin Gothic Book" w:hAnsi="Franklin Gothic Book" w:cs="Arial"/>
        </w:rPr>
        <w:t>Wykonawcy</w:t>
      </w:r>
      <w:r w:rsidRPr="00EC5B59">
        <w:rPr>
          <w:rFonts w:ascii="Franklin Gothic Book" w:hAnsi="Franklin Gothic Book" w:cs="Arial"/>
        </w:rPr>
        <w:t xml:space="preserve"> składa</w:t>
      </w:r>
      <w:r w:rsidR="005D1412" w:rsidRPr="00EC5B59">
        <w:rPr>
          <w:rFonts w:ascii="Franklin Gothic Book" w:hAnsi="Franklin Gothic Book" w:cs="Arial"/>
        </w:rPr>
        <w:t>ją</w:t>
      </w:r>
      <w:r w:rsidRPr="00EC5B59">
        <w:rPr>
          <w:rFonts w:ascii="Franklin Gothic Book" w:hAnsi="Franklin Gothic Book" w:cs="Arial"/>
        </w:rPr>
        <w:t xml:space="preserve"> </w:t>
      </w:r>
      <w:r w:rsidR="00F24B2D" w:rsidRPr="00EC5B59">
        <w:rPr>
          <w:rFonts w:ascii="Franklin Gothic Book" w:hAnsi="Franklin Gothic Book" w:cs="Arial"/>
        </w:rPr>
        <w:t>oba dokumenty</w:t>
      </w:r>
      <w:r w:rsidR="00F24B2D" w:rsidRPr="007B17AB">
        <w:rPr>
          <w:rFonts w:ascii="Franklin Gothic Book" w:hAnsi="Franklin Gothic Book" w:cs="Arial"/>
        </w:rPr>
        <w:t xml:space="preserve"> </w:t>
      </w:r>
      <w:r w:rsidRPr="007B17AB">
        <w:rPr>
          <w:rFonts w:ascii="Franklin Gothic Book" w:hAnsi="Franklin Gothic Book" w:cs="Arial"/>
        </w:rPr>
        <w:t>w</w:t>
      </w:r>
      <w:r w:rsidR="00BE4684" w:rsidRPr="007B17AB">
        <w:rPr>
          <w:rFonts w:ascii="Franklin Gothic Book" w:hAnsi="Franklin Gothic Book" w:cs="Arial"/>
        </w:rPr>
        <w:t> </w:t>
      </w:r>
      <w:r w:rsidRPr="007B17AB">
        <w:rPr>
          <w:rFonts w:ascii="Franklin Gothic Book" w:hAnsi="Franklin Gothic Book" w:cs="Arial"/>
        </w:rPr>
        <w:t xml:space="preserve">terminie </w:t>
      </w:r>
      <w:r w:rsidR="004E295D" w:rsidRPr="007B17AB">
        <w:rPr>
          <w:rFonts w:ascii="Franklin Gothic Book" w:hAnsi="Franklin Gothic Book" w:cs="Arial"/>
        </w:rPr>
        <w:t xml:space="preserve">do </w:t>
      </w:r>
      <w:r w:rsidR="00F24B2D" w:rsidRPr="007B17AB">
        <w:rPr>
          <w:rFonts w:ascii="Franklin Gothic Book" w:hAnsi="Franklin Gothic Book" w:cs="Arial"/>
        </w:rPr>
        <w:t>3</w:t>
      </w:r>
      <w:r w:rsidRPr="007B17AB">
        <w:rPr>
          <w:rFonts w:ascii="Franklin Gothic Book" w:hAnsi="Franklin Gothic Book" w:cs="Arial"/>
        </w:rPr>
        <w:t xml:space="preserve"> dni od dnia, w którym zamknięto aukcję elektroniczną. Złożon</w:t>
      </w:r>
      <w:r w:rsidR="00F24B2D" w:rsidRPr="007B17AB">
        <w:rPr>
          <w:rFonts w:ascii="Franklin Gothic Book" w:hAnsi="Franklin Gothic Book" w:cs="Arial"/>
        </w:rPr>
        <w:t>e ponownie</w:t>
      </w:r>
      <w:r w:rsidR="00F24B2D" w:rsidRPr="00EC5B59">
        <w:rPr>
          <w:rFonts w:ascii="Franklin Gothic Book" w:hAnsi="Franklin Gothic Book" w:cs="Arial"/>
        </w:rPr>
        <w:t xml:space="preserve"> -</w:t>
      </w:r>
      <w:r w:rsidRPr="00EC5B59">
        <w:rPr>
          <w:rFonts w:ascii="Franklin Gothic Book" w:hAnsi="Franklin Gothic Book" w:cs="Arial"/>
        </w:rPr>
        <w:t xml:space="preserve"> formularz </w:t>
      </w:r>
      <w:r w:rsidR="00F24B2D" w:rsidRPr="00EC5B59">
        <w:rPr>
          <w:rFonts w:ascii="Franklin Gothic Book" w:hAnsi="Franklin Gothic Book" w:cs="Arial"/>
        </w:rPr>
        <w:t xml:space="preserve">oraz załącznik - </w:t>
      </w:r>
      <w:r w:rsidRPr="007B17AB">
        <w:rPr>
          <w:rFonts w:ascii="Franklin Gothic Book" w:hAnsi="Franklin Gothic Book" w:cs="Arial"/>
        </w:rPr>
        <w:t>zostan</w:t>
      </w:r>
      <w:r w:rsidR="00F24B2D" w:rsidRPr="007B17AB">
        <w:rPr>
          <w:rFonts w:ascii="Franklin Gothic Book" w:hAnsi="Franklin Gothic Book" w:cs="Arial"/>
        </w:rPr>
        <w:t>ą</w:t>
      </w:r>
      <w:r w:rsidRPr="007B17AB">
        <w:rPr>
          <w:rFonts w:ascii="Franklin Gothic Book" w:hAnsi="Franklin Gothic Book" w:cs="Arial"/>
        </w:rPr>
        <w:t xml:space="preserve"> załączon</w:t>
      </w:r>
      <w:r w:rsidR="00F24B2D" w:rsidRPr="007B17AB">
        <w:rPr>
          <w:rFonts w:ascii="Franklin Gothic Book" w:hAnsi="Franklin Gothic Book" w:cs="Arial"/>
        </w:rPr>
        <w:t>e</w:t>
      </w:r>
      <w:r w:rsidRPr="007B17AB">
        <w:rPr>
          <w:rFonts w:ascii="Franklin Gothic Book" w:hAnsi="Franklin Gothic Book" w:cs="Arial"/>
        </w:rPr>
        <w:t xml:space="preserve"> do umowy zawartej z</w:t>
      </w:r>
      <w:r w:rsidR="00F24B2D" w:rsidRPr="007B17AB">
        <w:rPr>
          <w:rFonts w:ascii="Franklin Gothic Book" w:hAnsi="Franklin Gothic Book" w:cs="Arial"/>
        </w:rPr>
        <w:t> </w:t>
      </w:r>
      <w:r w:rsidRPr="007B17AB">
        <w:rPr>
          <w:rFonts w:ascii="Franklin Gothic Book" w:hAnsi="Franklin Gothic Book" w:cs="Arial"/>
        </w:rPr>
        <w:t>Wykonawcą</w:t>
      </w:r>
      <w:r w:rsidR="005D1412" w:rsidRPr="007B17AB">
        <w:rPr>
          <w:rFonts w:ascii="Franklin Gothic Book" w:hAnsi="Franklin Gothic Book" w:cs="Arial"/>
        </w:rPr>
        <w:t xml:space="preserve">, którego oferta została wybrana jako najkorzystniejsza. </w:t>
      </w:r>
    </w:p>
    <w:p w14:paraId="38C9F489" w14:textId="369A0C25" w:rsidR="00A01D1D" w:rsidRPr="00721CE4" w:rsidRDefault="005D1412" w:rsidP="00E3750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721CE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721CE4">
        <w:rPr>
          <w:rFonts w:ascii="Franklin Gothic Book" w:hAnsi="Franklin Gothic Book" w:cs="Arial"/>
        </w:rPr>
        <w:t xml:space="preserve"> 22</w:t>
      </w:r>
      <w:r w:rsidRPr="00721CE4">
        <w:rPr>
          <w:rFonts w:ascii="Franklin Gothic Book" w:hAnsi="Franklin Gothic Book" w:cs="Arial"/>
        </w:rPr>
        <w:t xml:space="preserve">.1.20 </w:t>
      </w:r>
      <w:r w:rsidR="003913A8" w:rsidRPr="00721CE4">
        <w:rPr>
          <w:rFonts w:ascii="Franklin Gothic Book" w:hAnsi="Franklin Gothic Book" w:cs="Arial"/>
        </w:rPr>
        <w:t xml:space="preserve">części I SIWZ </w:t>
      </w:r>
      <w:r w:rsidRPr="00721CE4">
        <w:rPr>
          <w:rFonts w:ascii="Franklin Gothic Book" w:hAnsi="Franklin Gothic Book" w:cs="Arial"/>
        </w:rPr>
        <w:t xml:space="preserve">nie stosuje się. </w:t>
      </w:r>
      <w:r w:rsidR="003913A8" w:rsidRPr="00721CE4">
        <w:rPr>
          <w:rFonts w:ascii="Franklin Gothic Book" w:hAnsi="Franklin Gothic Book" w:cs="Arial"/>
        </w:rPr>
        <w:t>W </w:t>
      </w:r>
      <w:r w:rsidR="00AC3099" w:rsidRPr="00721CE4">
        <w:rPr>
          <w:rFonts w:ascii="Franklin Gothic Book" w:hAnsi="Franklin Gothic Book" w:cs="Arial"/>
        </w:rPr>
        <w:t xml:space="preserve">tej </w:t>
      </w:r>
      <w:r w:rsidR="00AC3099" w:rsidRPr="00721CE4">
        <w:rPr>
          <w:rFonts w:ascii="Franklin Gothic Book" w:hAnsi="Franklin Gothic Book" w:cs="Arial"/>
        </w:rPr>
        <w:lastRenderedPageBreak/>
        <w:t>sytuacji Zamawiaj</w:t>
      </w:r>
      <w:r w:rsidR="003913A8" w:rsidRPr="00721CE4">
        <w:rPr>
          <w:rFonts w:ascii="Franklin Gothic Book" w:hAnsi="Franklin Gothic Book" w:cs="Arial"/>
        </w:rPr>
        <w:t>ą</w:t>
      </w:r>
      <w:r w:rsidR="00AC3099" w:rsidRPr="00721CE4">
        <w:rPr>
          <w:rFonts w:ascii="Franklin Gothic Book" w:hAnsi="Franklin Gothic Book" w:cs="Arial"/>
        </w:rPr>
        <w:t xml:space="preserve">cy przeprowadzi postepowanie </w:t>
      </w:r>
      <w:r w:rsidR="003913A8" w:rsidRPr="00721CE4">
        <w:rPr>
          <w:rFonts w:ascii="Franklin Gothic Book" w:hAnsi="Franklin Gothic Book" w:cs="Arial"/>
        </w:rPr>
        <w:t xml:space="preserve">i wybierze Wykonawcę </w:t>
      </w:r>
      <w:r w:rsidR="00AC3099" w:rsidRPr="00721CE4">
        <w:rPr>
          <w:rFonts w:ascii="Franklin Gothic Book" w:hAnsi="Franklin Gothic Book" w:cs="Arial"/>
        </w:rPr>
        <w:t>na podstawie ofert z</w:t>
      </w:r>
      <w:r w:rsidR="003913A8" w:rsidRPr="00721CE4">
        <w:rPr>
          <w:rFonts w:ascii="Franklin Gothic Book" w:hAnsi="Franklin Gothic Book" w:cs="Arial"/>
        </w:rPr>
        <w:t>łoż</w:t>
      </w:r>
      <w:r w:rsidR="00AC3099" w:rsidRPr="00721CE4">
        <w:rPr>
          <w:rFonts w:ascii="Franklin Gothic Book" w:hAnsi="Franklin Gothic Book" w:cs="Arial"/>
        </w:rPr>
        <w:t>onych</w:t>
      </w:r>
      <w:r w:rsidR="003913A8" w:rsidRPr="00721CE4">
        <w:rPr>
          <w:rFonts w:ascii="Franklin Gothic Book" w:hAnsi="Franklin Gothic Book" w:cs="Arial"/>
        </w:rPr>
        <w:t xml:space="preserve"> w terminie określony</w:t>
      </w:r>
      <w:r w:rsidR="00AC3099" w:rsidRPr="00721CE4">
        <w:rPr>
          <w:rFonts w:ascii="Franklin Gothic Book" w:hAnsi="Franklin Gothic Book" w:cs="Arial"/>
        </w:rPr>
        <w:t xml:space="preserve">m w pkt 19.1.1. części I SIWZ </w:t>
      </w:r>
    </w:p>
    <w:p w14:paraId="36B6F8C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XXII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1845AD5"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Wykonawcy, uczestnikowi konkursu, a także innemu podmiotowi, jeżeli ma lub miał interes w</w:t>
      </w:r>
      <w:r w:rsidR="00BE4684">
        <w:rPr>
          <w:rFonts w:ascii="Franklin Gothic Book" w:hAnsi="Franklin Gothic Book" w:cs="Arial"/>
        </w:rPr>
        <w:t> </w:t>
      </w:r>
      <w:r w:rsidRPr="00721CE4">
        <w:rPr>
          <w:rFonts w:ascii="Franklin Gothic Book" w:hAnsi="Franklin Gothic Book" w:cs="Arial"/>
        </w:rPr>
        <w:t>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XXI</w:t>
      </w:r>
      <w:r w:rsidR="0058716C" w:rsidRPr="00721CE4">
        <w:rPr>
          <w:rFonts w:ascii="Franklin Gothic Book" w:hAnsi="Franklin Gothic Book" w:cs="Arial"/>
          <w:b/>
        </w:rPr>
        <w:t>V</w:t>
      </w:r>
      <w:r w:rsidRPr="00721CE4">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25092335"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niezwłocznie zawiadamiając o tym Wykonawcę, którego oferta została poprawiona.</w:t>
      </w:r>
      <w:bookmarkEnd w:id="79"/>
      <w:r w:rsidRPr="00721CE4">
        <w:rPr>
          <w:rFonts w:ascii="Franklin Gothic Book" w:hAnsi="Franklin Gothic Book" w:cs="Arial"/>
        </w:rPr>
        <w:t xml:space="preserve"> </w:t>
      </w:r>
    </w:p>
    <w:p w14:paraId="025FC981" w14:textId="7D9D818E"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BE4684">
        <w:rPr>
          <w:rFonts w:ascii="Franklin Gothic Book" w:hAnsi="Franklin Gothic Book" w:cs="Arial"/>
        </w:rPr>
        <w:t> </w:t>
      </w:r>
      <w:r w:rsidRPr="00721CE4">
        <w:rPr>
          <w:rFonts w:ascii="Franklin Gothic Book" w:hAnsi="Franklin Gothic Book" w:cs="Arial"/>
        </w:rPr>
        <w:t xml:space="preserve">jej poprawieniu traktowany będzie jako wyrażenie zgody na poprawienia takiej omyłki. </w:t>
      </w:r>
    </w:p>
    <w:p w14:paraId="2FC207DF" w14:textId="1E801F3F"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Przy poprawianiu oczywistej omyłki rachunkowej Zamawiający będzie stosował się w</w:t>
      </w:r>
      <w:r w:rsidR="00BE4684">
        <w:rPr>
          <w:rFonts w:ascii="Franklin Gothic Book" w:hAnsi="Franklin Gothic Book" w:cs="Arial"/>
        </w:rPr>
        <w:t> </w:t>
      </w:r>
      <w:r w:rsidRPr="00721CE4">
        <w:rPr>
          <w:rFonts w:ascii="Franklin Gothic Book" w:hAnsi="Franklin Gothic Book" w:cs="Arial"/>
        </w:rPr>
        <w:t>szczególności do następujących zasad:</w:t>
      </w:r>
    </w:p>
    <w:p w14:paraId="41B4BDB8"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Cs/>
        </w:rPr>
      </w:pPr>
      <w:r w:rsidRPr="00721CE4">
        <w:rPr>
          <w:rFonts w:ascii="Franklin Gothic Book" w:hAnsi="Franklin Gothic Book" w:cs="Arial"/>
        </w:rPr>
        <w:t>jeżeli</w:t>
      </w:r>
      <w:r w:rsidRPr="00721CE4">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 OCENA KOMPLETNOŚCI OFERT I SPEŁNIENIA WYMOGÓW SIWZ I USTAWY</w:t>
      </w:r>
    </w:p>
    <w:p w14:paraId="04C80FC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Badania i oceny kompletności Ofert dokona powołana przez Zamawiającego Komisja Przetargowa.</w:t>
      </w:r>
    </w:p>
    <w:p w14:paraId="0A12C63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Komisja Przetargowa zbada, czy Oferty spełniają warunki określone w Ustawie i SIWZ.</w:t>
      </w:r>
    </w:p>
    <w:p w14:paraId="0D4B4CA1"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Komisja Przetargowa wybiera Najkorzystniejszą Ofertę i przedstawia Kierownikowi Zamawiającego do zatwierdzenia.</w:t>
      </w:r>
    </w:p>
    <w:p w14:paraId="05FA7852"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UNIEWAŻNIENIE PRZETARGU</w:t>
      </w:r>
    </w:p>
    <w:p w14:paraId="74E690D7"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Zamawiający unieważnia postępowanie o udzielenie zamówienia, jeżeli:</w:t>
      </w:r>
    </w:p>
    <w:p w14:paraId="4C4F8B0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nie złożono żadnej oferty niepodlegającej odrzuceniu;</w:t>
      </w:r>
    </w:p>
    <w:p w14:paraId="22948BC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ubiegali się o udzielenie zamówienia - w przypadku unieważnienia postępowania przed upływem terminu składania ofert,</w:t>
      </w:r>
    </w:p>
    <w:p w14:paraId="1AB3D08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WYKLUCZENIE WYKONAWCY</w:t>
      </w:r>
    </w:p>
    <w:p w14:paraId="21EF8DA5" w14:textId="39F35983"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może wykluczyć Wykonawcę na każdym etapie postępowania o udzielenie zamówienia.</w:t>
      </w:r>
    </w:p>
    <w:p w14:paraId="1F14DD0F"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721CE4">
        <w:rPr>
          <w:rFonts w:ascii="Franklin Gothic Book" w:hAnsi="Franklin Gothic Book" w:cs="Arial"/>
          <w:b/>
          <w:lang w:eastAsia="ja-JP"/>
        </w:rPr>
        <w:t>Rozdział XXVII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.ODRZUCENIE OFERT</w:t>
      </w:r>
    </w:p>
    <w:p w14:paraId="7E715912"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Oferta złożona przez Wykonawcę, który został wykluczony z postępowania, nie jest rozpatrywana i uznaje się ją za odrzuconą.</w:t>
      </w:r>
    </w:p>
    <w:p w14:paraId="1FDECBC9" w14:textId="7B5BDF55" w:rsidR="00A01D1D" w:rsidRPr="00721CE4"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odrzuca Ofertę, jeżeli zajdzie którakolwiek z przesłanek określonych w art. 89 Ustawy.</w:t>
      </w:r>
    </w:p>
    <w:p w14:paraId="413CACFF" w14:textId="47BDCA5C"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lastRenderedPageBreak/>
        <w:t>Rozdział XX</w:t>
      </w:r>
      <w:r w:rsidR="0058716C" w:rsidRPr="00721CE4">
        <w:rPr>
          <w:rFonts w:ascii="Franklin Gothic Book" w:hAnsi="Franklin Gothic Book" w:cs="Arial"/>
          <w:b/>
        </w:rPr>
        <w:t>IX</w:t>
      </w:r>
      <w:r w:rsidRPr="00721CE4">
        <w:rPr>
          <w:rFonts w:ascii="Franklin Gothic Book" w:hAnsi="Franklin Gothic Book" w:cs="Arial"/>
          <w:b/>
        </w:rPr>
        <w:t>. FORMALNOŚCI, JAKICH ZAMAWIAJĄCY DOPEŁNI PO WYBORZE OFERTY W CELU ZAWARCIA UMOWY</w:t>
      </w:r>
    </w:p>
    <w:p w14:paraId="4FC57758"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informuje niezwłocznie wszystkich Wykonawców o:</w:t>
      </w:r>
    </w:p>
    <w:p w14:paraId="65805A7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Wykonawcach, którzy zostali wykluczeni,</w:t>
      </w:r>
    </w:p>
    <w:p w14:paraId="1945F0CE"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unieważnieniu postępowania - podając uzasadnienie faktyczne i prawne.</w:t>
      </w:r>
    </w:p>
    <w:p w14:paraId="7EAEE655" w14:textId="5709081B"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przypadkach, o których mowa w art. 24 ust. 8 Ustawy, informacja, o której mowa w pkt 2</w:t>
      </w:r>
      <w:r w:rsidR="0058716C" w:rsidRPr="00721CE4">
        <w:rPr>
          <w:rFonts w:ascii="Franklin Gothic Book" w:hAnsi="Franklin Gothic Book" w:cs="Arial"/>
        </w:rPr>
        <w:t>9</w:t>
      </w:r>
      <w:r w:rsidRPr="00721CE4">
        <w:rPr>
          <w:rFonts w:ascii="Franklin Gothic Book" w:hAnsi="Franklin Gothic Book" w:cs="Arial"/>
        </w:rPr>
        <w:t>.1.2 Części I SIWZ, zawiera wyjaśnienie powodów, dla których dowody przedstawione przez Wykonawcę, Zamawiający uznał za niewystarczające.</w:t>
      </w:r>
    </w:p>
    <w:p w14:paraId="16C7349B" w14:textId="6EDAF258" w:rsidR="00A01D1D" w:rsidRPr="00721CE4" w:rsidRDefault="00A01D1D" w:rsidP="00E3750B">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Zamawiający udostępnia informacje, o których mowa w art. 92 ust. 1 pkt 1 i 5-7 Ustawy, na stronie internetowej (</w:t>
      </w:r>
      <w:r w:rsidR="0091751D" w:rsidRPr="00721CE4">
        <w:rPr>
          <w:rFonts w:ascii="Franklin Gothic Book" w:hAnsi="Franklin Gothic Book" w:cs="Arial"/>
          <w:color w:val="00B0F0"/>
        </w:rPr>
        <w:t>https://www.enea.pl/bip/zamowienia/platforma-zakupowa?order_title=&amp;c_name=&amp;tp=radioPublic&amp;order_item=&amp;c_type=&amp;order_type=&amp;public_time=&amp;action_time=&amp;create_time=</w:t>
      </w:r>
      <w:r w:rsidRPr="00721CE4">
        <w:rPr>
          <w:rFonts w:ascii="Franklin Gothic Book" w:hAnsi="Franklin Gothic Book" w:cs="Arial"/>
        </w:rPr>
        <w:t xml:space="preserve">  w </w:t>
      </w:r>
      <w:r w:rsidRPr="00721CE4">
        <w:rPr>
          <w:rFonts w:ascii="Franklin Gothic Book" w:hAnsi="Franklin Gothic Book"/>
        </w:rPr>
        <w:t xml:space="preserve">zakładce </w:t>
      </w:r>
      <w:r w:rsidR="0091751D" w:rsidRPr="00721CE4">
        <w:rPr>
          <w:rFonts w:ascii="Franklin Gothic Book" w:hAnsi="Franklin Gothic Book"/>
        </w:rPr>
        <w:t xml:space="preserve">Typ postępowania - </w:t>
      </w:r>
      <w:r w:rsidRPr="00721CE4">
        <w:rPr>
          <w:rFonts w:ascii="Franklin Gothic Book" w:hAnsi="Franklin Gothic Book"/>
        </w:rPr>
        <w:t>publiczne</w:t>
      </w:r>
      <w:r w:rsidRPr="00721CE4">
        <w:rPr>
          <w:rFonts w:ascii="Franklin Gothic Book" w:hAnsi="Franklin Gothic Book" w:cs="Arial"/>
        </w:rPr>
        <w:t>).</w:t>
      </w:r>
    </w:p>
    <w:p w14:paraId="7339DD2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celu gospodarczego;</w:t>
      </w:r>
    </w:p>
    <w:p w14:paraId="0C33BB17"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oznaczenie czasu trwania konsorcjum obejmującego okres realizacji przedmiotu zamówienia, w tym Okres Gwarancji i Rękojmi;</w:t>
      </w:r>
    </w:p>
    <w:p w14:paraId="379D26AA"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odpowiedzialności solidarnej członków Konsorcjum względem Zamawiającego.</w:t>
      </w:r>
    </w:p>
    <w:p w14:paraId="5D069C04" w14:textId="1088E81A"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 WYMAGANIA DOTYCZĄCE ZABEZPIECZENIA NALEŻYTEGO WYKONANIA UMOWY</w:t>
      </w:r>
    </w:p>
    <w:p w14:paraId="619C3D69" w14:textId="0E93C52E"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Wybrany Wykonawca wniesie Zabezpieczenie Należytego Wykonania Umowy w wysokości </w:t>
      </w:r>
      <w:r w:rsidR="00CE5404">
        <w:rPr>
          <w:rFonts w:ascii="Franklin Gothic Book" w:hAnsi="Franklin Gothic Book" w:cs="Arial"/>
        </w:rPr>
        <w:t>5</w:t>
      </w:r>
      <w:r w:rsidR="003C5DD9" w:rsidRPr="00721CE4">
        <w:rPr>
          <w:rFonts w:ascii="Franklin Gothic Book" w:hAnsi="Franklin Gothic Book" w:cs="Arial"/>
        </w:rPr>
        <w:t xml:space="preserve"> </w:t>
      </w:r>
      <w:r w:rsidRPr="00721CE4">
        <w:rPr>
          <w:rFonts w:ascii="Franklin Gothic Book" w:hAnsi="Franklin Gothic Book" w:cs="Arial"/>
        </w:rPr>
        <w:t>% Ceny Ofertowej Brutto w formie określonej w art. 148 ust. 1 Ustawy.</w:t>
      </w:r>
    </w:p>
    <w:p w14:paraId="41ECDDEE" w14:textId="56002E95" w:rsidR="00BF2C6F" w:rsidRPr="00721CE4" w:rsidRDefault="00BF2C6F"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wnosząc zabezpieczenie należytego wykonania umowy w formie przelewu lub w</w:t>
      </w:r>
      <w:r w:rsidR="00BE4684">
        <w:rPr>
          <w:rFonts w:ascii="Franklin Gothic Book" w:hAnsi="Franklin Gothic Book" w:cs="Arial"/>
        </w:rPr>
        <w:t> </w:t>
      </w:r>
      <w:r w:rsidRPr="00721CE4">
        <w:rPr>
          <w:rFonts w:ascii="Franklin Gothic Book" w:hAnsi="Franklin Gothic Book" w:cs="Arial"/>
        </w:rPr>
        <w:t xml:space="preserve">formie bezgotówkowej, podaje w tytule przelewu, lub odpowiednio w tytule bezgotówkowej formy wniesienia zabezpieczenia należytego wykonania umowy sygnaturę postepowania przetargowego </w:t>
      </w:r>
      <w:r w:rsidR="000E1A95" w:rsidRPr="00721CE4">
        <w:rPr>
          <w:rFonts w:ascii="Franklin Gothic Book" w:hAnsi="Franklin Gothic Book" w:cs="Arial"/>
        </w:rPr>
        <w:t>N</w:t>
      </w:r>
      <w:r w:rsidRPr="00721CE4">
        <w:rPr>
          <w:rFonts w:ascii="Franklin Gothic Book" w:hAnsi="Franklin Gothic Book" w:cs="Arial"/>
        </w:rPr>
        <w:t>Z/PZP/</w:t>
      </w:r>
      <w:r w:rsidR="000B0E98" w:rsidRPr="00721CE4">
        <w:rPr>
          <w:rFonts w:ascii="Franklin Gothic Book" w:hAnsi="Franklin Gothic Book" w:cs="Arial"/>
        </w:rPr>
        <w:t>9</w:t>
      </w:r>
      <w:r w:rsidRPr="00721CE4">
        <w:rPr>
          <w:rFonts w:ascii="Franklin Gothic Book" w:hAnsi="Franklin Gothic Book" w:cs="Arial"/>
        </w:rPr>
        <w:t>/201</w:t>
      </w:r>
      <w:r w:rsidR="00226DA2" w:rsidRPr="00721CE4">
        <w:rPr>
          <w:rFonts w:ascii="Franklin Gothic Book" w:hAnsi="Franklin Gothic Book" w:cs="Arial"/>
        </w:rPr>
        <w:t>8</w:t>
      </w:r>
      <w:r w:rsidRPr="00721CE4">
        <w:rPr>
          <w:rFonts w:ascii="Franklin Gothic Book" w:hAnsi="Franklin Gothic Book" w:cs="Arial"/>
        </w:rPr>
        <w:t>.</w:t>
      </w:r>
    </w:p>
    <w:p w14:paraId="370AC5C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uzyska i przedłoży Zamawiającemu Zabezpieczenie Należytego Wykonania Umowy, najpóźniej przed podpisaniem Umowy.</w:t>
      </w:r>
    </w:p>
    <w:p w14:paraId="33536194" w14:textId="7EF50972"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w:t>
      </w:r>
      <w:r w:rsidRPr="00721CE4">
        <w:rPr>
          <w:rFonts w:ascii="Franklin Gothic Book" w:hAnsi="Franklin Gothic Book" w:cs="Arial"/>
        </w:rPr>
        <w:lastRenderedPageBreak/>
        <w:t>mający swój oddział w Polsce lub Ubezpieczyciela zagranicznego mającego swoją siedzibę w</w:t>
      </w:r>
      <w:r w:rsidR="00BE4684">
        <w:rPr>
          <w:rFonts w:ascii="Franklin Gothic Book" w:hAnsi="Franklin Gothic Book" w:cs="Arial"/>
        </w:rPr>
        <w:t> </w:t>
      </w:r>
      <w:r w:rsidRPr="00721CE4">
        <w:rPr>
          <w:rFonts w:ascii="Franklin Gothic Book" w:hAnsi="Franklin Gothic Book" w:cs="Arial"/>
        </w:rPr>
        <w:t xml:space="preserve">Polsce. </w:t>
      </w:r>
    </w:p>
    <w:p w14:paraId="20D33A44" w14:textId="2CC74A36"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 przypadku, gdy Wykonawca wnosi zabezpieczenie w pieniądzu powinien je wpłacić na rachunek bankowy Zamawiającego: </w:t>
      </w:r>
      <w:r w:rsidR="00625FE4" w:rsidRPr="00721CE4">
        <w:rPr>
          <w:rFonts w:ascii="Franklin Gothic Book" w:hAnsi="Franklin Gothic Book" w:cs="Arial"/>
          <w:b/>
        </w:rPr>
        <w:t>PKO BP</w:t>
      </w:r>
      <w:r w:rsidR="00625FE4" w:rsidRPr="00721CE4">
        <w:rPr>
          <w:rFonts w:ascii="Franklin Gothic Book" w:hAnsi="Franklin Gothic Book" w:cs="Arial"/>
        </w:rPr>
        <w:t xml:space="preserve"> </w:t>
      </w:r>
      <w:r w:rsidR="00625FE4" w:rsidRPr="00721CE4">
        <w:rPr>
          <w:rFonts w:ascii="Franklin Gothic Book" w:hAnsi="Franklin Gothic Book"/>
          <w:b/>
          <w:bCs/>
          <w:sz w:val="24"/>
          <w:szCs w:val="24"/>
        </w:rPr>
        <w:t>24 1020 1026 0000 1102 0296 1860.</w:t>
      </w:r>
    </w:p>
    <w:p w14:paraId="626F11D3" w14:textId="28FB1BB1"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Jeżeli zabezpieczenie wniesiono w pieniądzu, Zamawiający przechowuje je na oprocentowanym rachunku bankowym. Zamawiający zwraca zabezpieczenie wniesione w</w:t>
      </w:r>
      <w:r w:rsidR="00BE4684">
        <w:rPr>
          <w:rFonts w:ascii="Franklin Gothic Book" w:hAnsi="Franklin Gothic Book" w:cs="Arial"/>
        </w:rPr>
        <w:t> </w:t>
      </w:r>
      <w:r w:rsidRPr="00721CE4">
        <w:rPr>
          <w:rFonts w:ascii="Franklin Gothic Book" w:hAnsi="Franklin Gothic Book" w:cs="Arial"/>
        </w:rPr>
        <w:t>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rPr>
      </w:pPr>
      <w:r w:rsidRPr="00721CE4">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5A64607A"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gwarancjach bankowych (</w:t>
      </w:r>
      <w:r w:rsidRPr="00721CE4">
        <w:rPr>
          <w:rFonts w:ascii="Franklin Gothic Book" w:hAnsi="Franklin Gothic Book" w:cstheme="minorHAnsi"/>
        </w:rPr>
        <w:t xml:space="preserve">wzór Gwarancji Dobrego Wykonania Umowy określony został w Załączniku nr </w:t>
      </w:r>
      <w:r w:rsidR="00E27C9E" w:rsidRPr="00721CE4">
        <w:rPr>
          <w:rFonts w:ascii="Franklin Gothic Book" w:hAnsi="Franklin Gothic Book" w:cstheme="minorHAnsi"/>
        </w:rPr>
        <w:t>4</w:t>
      </w:r>
      <w:r w:rsidRPr="00721CE4">
        <w:rPr>
          <w:rFonts w:ascii="Franklin Gothic Book" w:hAnsi="Franklin Gothic Book" w:cstheme="minorHAnsi"/>
        </w:rPr>
        <w:t xml:space="preserve"> do Części III SIWZ)</w:t>
      </w:r>
      <w:r w:rsidRPr="00721CE4">
        <w:rPr>
          <w:rFonts w:ascii="Franklin Gothic Book" w:hAnsi="Franklin Gothic Book" w:cs="Arial"/>
        </w:rPr>
        <w:t xml:space="preserve"> wykonawca winien przedłożyć pisemną gwarancję udzieloną przez bank, zgodnie z wymaganiami określonymi przez prawo bankowe.</w:t>
      </w:r>
    </w:p>
    <w:p w14:paraId="5C8E3B69" w14:textId="57D616EA"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gwarancjach ubezpieczeniowych (</w:t>
      </w:r>
      <w:r w:rsidRPr="00721CE4">
        <w:rPr>
          <w:rFonts w:ascii="Franklin Gothic Book" w:hAnsi="Franklin Gothic Book" w:cstheme="minorHAnsi"/>
        </w:rPr>
        <w:t xml:space="preserve">wzór Gwarancji Dobrego Wykonania Umowy określony został w Załączniku nr </w:t>
      </w:r>
      <w:r w:rsidR="00E27C9E" w:rsidRPr="00721CE4">
        <w:rPr>
          <w:rFonts w:ascii="Franklin Gothic Book" w:hAnsi="Franklin Gothic Book" w:cstheme="minorHAnsi"/>
        </w:rPr>
        <w:t>4</w:t>
      </w:r>
      <w:r w:rsidRPr="00721CE4">
        <w:rPr>
          <w:rFonts w:ascii="Franklin Gothic Book" w:hAnsi="Franklin Gothic Book" w:cstheme="minorHAnsi"/>
        </w:rPr>
        <w:t xml:space="preserve"> do Części III SIWZ)</w:t>
      </w:r>
      <w:r w:rsidRPr="00721CE4">
        <w:rPr>
          <w:rFonts w:ascii="Franklin Gothic Book" w:hAnsi="Franklin Gothic Book" w:cs="Arial"/>
        </w:rPr>
        <w:t xml:space="preserve"> wykonawca winien przedłożyć pisemną gwarancję udzieloną przez firmę ubezpieczeniową.</w:t>
      </w:r>
    </w:p>
    <w:p w14:paraId="578A1611" w14:textId="44621823"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poręczeniach udzielonych przez podmioty, o</w:t>
      </w:r>
      <w:r w:rsidR="00BE4684">
        <w:rPr>
          <w:rFonts w:ascii="Franklin Gothic Book" w:hAnsi="Franklin Gothic Book" w:cs="Arial"/>
        </w:rPr>
        <w:t> </w:t>
      </w:r>
      <w:r w:rsidRPr="00721CE4">
        <w:rPr>
          <w:rFonts w:ascii="Franklin Gothic Book" w:hAnsi="Franklin Gothic Book" w:cs="Arial"/>
        </w:rPr>
        <w:t>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Zmiana formy zabezpieczenia jest dokonywana z zachowaniem ciągłości zabezpieczenia i bez zmniejszenia jego wysokości.</w:t>
      </w:r>
    </w:p>
    <w:p w14:paraId="1E2738F9" w14:textId="0244D175"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w:t>
      </w:r>
      <w:r w:rsidR="00BE4684">
        <w:rPr>
          <w:rFonts w:ascii="Franklin Gothic Book" w:hAnsi="Franklin Gothic Book" w:cs="Arial"/>
        </w:rPr>
        <w:t> </w:t>
      </w:r>
      <w:r w:rsidRPr="00721CE4">
        <w:rPr>
          <w:rFonts w:ascii="Franklin Gothic Book" w:hAnsi="Franklin Gothic Book" w:cs="Arial"/>
        </w:rPr>
        <w:t>pieniądzu, poprzez wypłatę kwoty z dotychczasowego zabezpieczenia.</w:t>
      </w:r>
    </w:p>
    <w:p w14:paraId="61C16812" w14:textId="2F6508A4"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Wypłata, o której mowa </w:t>
      </w:r>
      <w:r w:rsidR="00625FE4" w:rsidRPr="00721CE4">
        <w:rPr>
          <w:rFonts w:ascii="Franklin Gothic Book" w:hAnsi="Franklin Gothic Book" w:cs="Arial"/>
        </w:rPr>
        <w:t xml:space="preserve">powyżej </w:t>
      </w:r>
      <w:r w:rsidRPr="00721CE4">
        <w:rPr>
          <w:rFonts w:ascii="Franklin Gothic Book" w:hAnsi="Franklin Gothic Book" w:cs="Arial"/>
        </w:rPr>
        <w:t xml:space="preserve">w pkt </w:t>
      </w:r>
      <w:r w:rsidR="00F073B9" w:rsidRPr="00721CE4">
        <w:rPr>
          <w:rFonts w:ascii="Franklin Gothic Book" w:hAnsi="Franklin Gothic Book" w:cs="Arial"/>
        </w:rPr>
        <w:t>30</w:t>
      </w:r>
      <w:r w:rsidRPr="00721CE4">
        <w:rPr>
          <w:rFonts w:ascii="Franklin Gothic Book" w:hAnsi="Franklin Gothic Book" w:cs="Arial"/>
        </w:rPr>
        <w:t>.</w:t>
      </w:r>
      <w:r w:rsidR="00F073B9" w:rsidRPr="00721CE4">
        <w:rPr>
          <w:rFonts w:ascii="Franklin Gothic Book" w:hAnsi="Franklin Gothic Book" w:cs="Arial"/>
        </w:rPr>
        <w:t>7</w:t>
      </w:r>
      <w:r w:rsidRPr="00721CE4">
        <w:rPr>
          <w:rFonts w:ascii="Franklin Gothic Book" w:hAnsi="Franklin Gothic Book" w:cs="Arial"/>
        </w:rPr>
        <w:t>.9, następuje nie później niż w ostatnim dniu ważności dotychczasowego zabezpieczenia.</w:t>
      </w:r>
    </w:p>
    <w:p w14:paraId="53C25C8B"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Zabezpieczenie służy pokryciu roszczeń z tytułu niewykonania lub nienależytego wykonania umowy.</w:t>
      </w:r>
    </w:p>
    <w:p w14:paraId="626530D0" w14:textId="06E175D6" w:rsidR="00A01D1D" w:rsidRPr="00721CE4" w:rsidRDefault="009B68B3"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zwraca 8</w:t>
      </w:r>
      <w:r w:rsidR="00A01D1D" w:rsidRPr="00721CE4">
        <w:rPr>
          <w:rFonts w:ascii="Franklin Gothic Book" w:hAnsi="Franklin Gothic Book" w:cs="Arial"/>
        </w:rPr>
        <w:t>0% zabezpieczenia w terminie 30 dni od dnia wykonania zamówienia i uznania przez Zamawiającego za należycie wykonane.</w:t>
      </w:r>
    </w:p>
    <w:p w14:paraId="5F0E801D" w14:textId="4B39ECBE" w:rsidR="00A01D1D" w:rsidRPr="00721CE4" w:rsidRDefault="009B68B3">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lastRenderedPageBreak/>
        <w:t>Zamawiający zwraca 2</w:t>
      </w:r>
      <w:r w:rsidR="00A01D1D" w:rsidRPr="00721CE4">
        <w:rPr>
          <w:rFonts w:ascii="Franklin Gothic Book" w:hAnsi="Franklin Gothic Book" w:cs="Arial"/>
        </w:rPr>
        <w:t>0% zabezpieczeni</w:t>
      </w:r>
      <w:r w:rsidR="00F40D24" w:rsidRPr="00721CE4">
        <w:rPr>
          <w:rFonts w:ascii="Franklin Gothic Book" w:hAnsi="Franklin Gothic Book" w:cs="Arial"/>
        </w:rPr>
        <w:t>a</w:t>
      </w:r>
      <w:r w:rsidR="00A01D1D" w:rsidRPr="00721CE4">
        <w:rPr>
          <w:rFonts w:ascii="Franklin Gothic Book" w:hAnsi="Franklin Gothic Book" w:cs="Arial"/>
        </w:rPr>
        <w:t xml:space="preserve"> w terminie 15 dni po upływie okresu rękojmi za wady.</w:t>
      </w:r>
    </w:p>
    <w:p w14:paraId="4A55CF99" w14:textId="77777777" w:rsidR="00A01D1D" w:rsidRPr="00721CE4"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w:t>
      </w:r>
      <w:r w:rsidR="00F073B9" w:rsidRPr="00721CE4">
        <w:rPr>
          <w:rFonts w:ascii="Franklin Gothic Book" w:hAnsi="Franklin Gothic Book" w:cs="Arial"/>
          <w:b/>
        </w:rPr>
        <w:t>I</w:t>
      </w:r>
      <w:r w:rsidRPr="00721CE4">
        <w:rPr>
          <w:rFonts w:ascii="Franklin Gothic Book" w:hAnsi="Franklin Gothic Book" w:cs="Arial"/>
          <w:b/>
        </w:rPr>
        <w:t>. ZAWARCIE UMOWY Z WYKONAWCĄ, KTÓREGO OFERTA ZOSTAŁA WYBRANA</w:t>
      </w:r>
    </w:p>
    <w:p w14:paraId="6CB3CB9B" w14:textId="252427B5"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Zamawiający zawiera umowę w sprawie zamówienia publicznego z zastrzeżeniem art. 183 Ustawy, </w:t>
      </w:r>
      <w:r w:rsidR="00195362" w:rsidRPr="00721CE4">
        <w:rPr>
          <w:rFonts w:ascii="Franklin Gothic Book" w:hAnsi="Franklin Gothic Book" w:cs="Arial"/>
        </w:rPr>
        <w:t xml:space="preserve">w </w:t>
      </w:r>
      <w:r w:rsidR="00495A2B" w:rsidRPr="00721CE4">
        <w:rPr>
          <w:rFonts w:ascii="Franklin Gothic Book" w:hAnsi="Franklin Gothic Book" w:cs="Arial"/>
        </w:rPr>
        <w:t xml:space="preserve">terminie </w:t>
      </w:r>
      <w:r w:rsidRPr="00721CE4">
        <w:rPr>
          <w:rFonts w:ascii="Franklin Gothic Book" w:hAnsi="Franklin Gothic Book" w:cs="Arial"/>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w:t>
      </w:r>
      <w:r w:rsidR="00BE4684">
        <w:rPr>
          <w:rFonts w:ascii="Franklin Gothic Book" w:hAnsi="Franklin Gothic Book" w:cs="Arial"/>
        </w:rPr>
        <w:t> </w:t>
      </w:r>
      <w:r w:rsidRPr="00721CE4">
        <w:rPr>
          <w:rFonts w:ascii="Franklin Gothic Book" w:hAnsi="Franklin Gothic Book" w:cs="Arial"/>
        </w:rPr>
        <w:t xml:space="preserve">przepisach wydanych na podstawie art. 11 ust. 8 Ustawy; </w:t>
      </w:r>
    </w:p>
    <w:p w14:paraId="4896E68E" w14:textId="68714AF0"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może zawrzeć umowę w sprawie zamówienia publicznego przed upływem terminów, o których mowa w punkcie 3</w:t>
      </w:r>
      <w:r w:rsidR="00F073B9" w:rsidRPr="00721CE4">
        <w:rPr>
          <w:rFonts w:ascii="Franklin Gothic Book" w:hAnsi="Franklin Gothic Book" w:cs="Arial"/>
        </w:rPr>
        <w:t>1</w:t>
      </w:r>
      <w:r w:rsidRPr="00721CE4">
        <w:rPr>
          <w:rFonts w:ascii="Franklin Gothic Book" w:hAnsi="Franklin Gothic Book" w:cs="Arial"/>
        </w:rPr>
        <w:t>.1</w:t>
      </w:r>
      <w:r w:rsidR="00B05289" w:rsidRPr="00721CE4">
        <w:rPr>
          <w:rFonts w:ascii="Franklin Gothic Book" w:hAnsi="Franklin Gothic Book" w:cs="Arial"/>
        </w:rPr>
        <w:t>.</w:t>
      </w:r>
      <w:r w:rsidRPr="00721CE4">
        <w:rPr>
          <w:rFonts w:ascii="Franklin Gothic Book" w:hAnsi="Franklin Gothic Book" w:cs="Arial"/>
        </w:rPr>
        <w:t xml:space="preserve">1., jeżeli w postępowaniu o udzielenie zamówienia w przypadku trybu przetargu nieograniczonego złożono tylko jedną ofertę. </w:t>
      </w:r>
    </w:p>
    <w:p w14:paraId="6017A921" w14:textId="7714190E"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Skutecznie Wybrany Wykonawca na wezwanie Zamawiającego zobowiązany jest w</w:t>
      </w:r>
      <w:r w:rsidR="00BE4684">
        <w:rPr>
          <w:rFonts w:ascii="Franklin Gothic Book" w:hAnsi="Franklin Gothic Book" w:cs="Arial"/>
        </w:rPr>
        <w:t> </w:t>
      </w:r>
      <w:r w:rsidRPr="00721CE4">
        <w:rPr>
          <w:rFonts w:ascii="Franklin Gothic Book" w:hAnsi="Franklin Gothic Book" w:cs="Arial"/>
        </w:rPr>
        <w:t xml:space="preserve">terminie 3 dni przedłożyć poświadczone za zgodność z oryginałem kopie dokumentów  potwierdzające kwalifikacje i doświadczenie poszczególnych osób z wykazu wypełnionego według </w:t>
      </w:r>
      <w:r w:rsidR="00207035" w:rsidRPr="00721CE4">
        <w:rPr>
          <w:rFonts w:ascii="Franklin Gothic Book" w:hAnsi="Franklin Gothic Book" w:cs="Arial"/>
        </w:rPr>
        <w:t>Załącznika nr 2</w:t>
      </w:r>
      <w:r w:rsidRPr="00721CE4">
        <w:rPr>
          <w:rFonts w:ascii="Franklin Gothic Book" w:hAnsi="Franklin Gothic Book" w:cs="Arial"/>
        </w:rPr>
        <w:t xml:space="preserve"> do Części I SIWZ.</w:t>
      </w:r>
    </w:p>
    <w:p w14:paraId="06C04523" w14:textId="5D54C203" w:rsidR="00A01D1D" w:rsidRPr="00721CE4" w:rsidRDefault="00A01D1D" w:rsidP="00A01D1D">
      <w:pPr>
        <w:pStyle w:val="Akapitzlist"/>
        <w:autoSpaceDE w:val="0"/>
        <w:autoSpaceDN w:val="0"/>
        <w:spacing w:after="120" w:line="240" w:lineRule="auto"/>
        <w:ind w:left="1560"/>
        <w:jc w:val="both"/>
        <w:rPr>
          <w:rFonts w:ascii="Franklin Gothic Book" w:hAnsi="Franklin Gothic Book" w:cs="Arial"/>
        </w:rPr>
      </w:pPr>
      <w:r w:rsidRPr="00721CE4">
        <w:rPr>
          <w:rFonts w:ascii="Franklin Gothic Book" w:hAnsi="Franklin Gothic Book" w:cs="Arial"/>
          <w:b/>
          <w:u w:val="single"/>
        </w:rPr>
        <w:t xml:space="preserve">Nieprzedłożenie tych dokumentów w terminie lub przedłożenie niekompletnych będzie oznaczać , że </w:t>
      </w:r>
      <w:r w:rsidRPr="00721CE4">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591217CF"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Jeżeli Wykonawca, którego oferta została wybrana, uchyla się od zawarcia umowy w</w:t>
      </w:r>
      <w:r w:rsidR="00BE4684">
        <w:rPr>
          <w:rFonts w:ascii="Franklin Gothic Book" w:hAnsi="Franklin Gothic Book" w:cs="Arial"/>
        </w:rPr>
        <w:t> </w:t>
      </w:r>
      <w:r w:rsidRPr="00721CE4">
        <w:rPr>
          <w:rFonts w:ascii="Franklin Gothic Book" w:hAnsi="Franklin Gothic Book" w:cs="Arial"/>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097685B0"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721CE4">
        <w:rPr>
          <w:rFonts w:ascii="Franklin Gothic Book" w:hAnsi="Franklin Gothic Book" w:cs="Arial"/>
        </w:rPr>
        <w:t>.</w:t>
      </w:r>
    </w:p>
    <w:p w14:paraId="4A98B6B1" w14:textId="39AAEAF0" w:rsidR="007704B8" w:rsidRPr="00721CE4" w:rsidRDefault="007704B8"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XXXI</w:t>
      </w:r>
      <w:r w:rsidR="00F073B9" w:rsidRPr="00721CE4">
        <w:rPr>
          <w:rFonts w:ascii="Franklin Gothic Book" w:hAnsi="Franklin Gothic Book" w:cs="Arial"/>
          <w:b/>
        </w:rPr>
        <w:t>I</w:t>
      </w:r>
      <w:r w:rsidRPr="00721CE4">
        <w:rPr>
          <w:rFonts w:ascii="Franklin Gothic Book" w:hAnsi="Franklin Gothic Book" w:cs="Arial"/>
          <w:b/>
        </w:rPr>
        <w:t xml:space="preserve">. </w:t>
      </w:r>
      <w:r w:rsidR="006C1076" w:rsidRPr="00721CE4">
        <w:rPr>
          <w:rFonts w:ascii="Franklin Gothic Book" w:hAnsi="Franklin Gothic Book" w:cs="Arial"/>
          <w:b/>
        </w:rPr>
        <w:t>UDOSTĘPNIENIE DOKUMENTACJI POSTĘPOWANIA W ROZUMIENIU ART. 37 UST. 5 ORAZ ART. 96 UST. 3 USTAWY NA ŻĄDANIE WYKONAWCY</w:t>
      </w:r>
    </w:p>
    <w:p w14:paraId="1B56786F" w14:textId="77777777" w:rsidR="006C1076" w:rsidRPr="00721CE4" w:rsidRDefault="006C1076" w:rsidP="00E3750B">
      <w:pPr>
        <w:pStyle w:val="Akapitzlist"/>
        <w:numPr>
          <w:ilvl w:val="1"/>
          <w:numId w:val="3"/>
        </w:numPr>
        <w:rPr>
          <w:rFonts w:ascii="Franklin Gothic Book" w:hAnsi="Franklin Gothic Book" w:cs="Arial"/>
        </w:rPr>
      </w:pPr>
      <w:r w:rsidRPr="00721CE4">
        <w:rPr>
          <w:rFonts w:ascii="Franklin Gothic Book" w:hAnsi="Franklin Gothic Book" w:cs="Arial"/>
        </w:rPr>
        <w:t>Udostępnienie dokumentacji postępowania w rozumieniu art. 37 ust 5 Ustawy:</w:t>
      </w:r>
    </w:p>
    <w:p w14:paraId="5F57022E" w14:textId="2628456E" w:rsidR="006C1076" w:rsidRPr="00721CE4" w:rsidRDefault="006C1076"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Zamawiający nie ma możliwości udostępnienia części dokumentacji technicznej niezbędnej do realizacji Prac </w:t>
      </w:r>
      <w:r w:rsidRPr="00721CE4">
        <w:rPr>
          <w:rFonts w:ascii="Franklin Gothic Book" w:hAnsi="Franklin Gothic Book" w:cs="Arial"/>
          <w:b/>
        </w:rPr>
        <w:t>(„Prace” w znaczeniu przyjętym w Części II SIWZ)</w:t>
      </w:r>
      <w:r w:rsidRPr="00721CE4">
        <w:rPr>
          <w:rFonts w:ascii="Franklin Gothic Book" w:hAnsi="Franklin Gothic Book" w:cs="Arial"/>
        </w:rPr>
        <w:t xml:space="preserve"> na stronie internetowej, w sposób zgodny z art. 37 ust. 2 Ustawy, z uwagi na potrzebę ochrony informacji szczególnie wrażliwych, której nie można zagwarantować w sposób dostateczny przy użyciu środków komunikacji elektronicznej lub innych narzędzi lub urządzeń, które mogłyby być udostępnione przez Zamawiającego. Zamawiający udostępnia dokumentację techniczną niezbędną do realizacji Prac w każdy </w:t>
      </w:r>
      <w:r w:rsidR="00A6386D" w:rsidRPr="00721CE4">
        <w:rPr>
          <w:rFonts w:ascii="Franklin Gothic Book" w:hAnsi="Franklin Gothic Book" w:cs="Arial"/>
        </w:rPr>
        <w:t xml:space="preserve">czwartek </w:t>
      </w:r>
      <w:r w:rsidRPr="00721CE4">
        <w:rPr>
          <w:rFonts w:ascii="Franklin Gothic Book" w:hAnsi="Franklin Gothic Book" w:cs="Arial"/>
        </w:rPr>
        <w:t xml:space="preserve">w godzinach </w:t>
      </w:r>
      <w:r w:rsidR="00A6386D" w:rsidRPr="00721CE4">
        <w:rPr>
          <w:rFonts w:ascii="Franklin Gothic Book" w:hAnsi="Franklin Gothic Book" w:cs="Arial"/>
        </w:rPr>
        <w:t>9:00 do 14:00</w:t>
      </w:r>
      <w:r w:rsidRPr="00721CE4">
        <w:rPr>
          <w:rFonts w:ascii="Franklin Gothic Book" w:hAnsi="Franklin Gothic Book" w:cs="Arial"/>
        </w:rPr>
        <w:t xml:space="preserve"> w</w:t>
      </w:r>
      <w:r w:rsidR="00BE4684">
        <w:rPr>
          <w:rFonts w:ascii="Franklin Gothic Book" w:hAnsi="Franklin Gothic Book" w:cs="Arial"/>
        </w:rPr>
        <w:t> </w:t>
      </w:r>
      <w:r w:rsidRPr="00721CE4">
        <w:rPr>
          <w:rFonts w:ascii="Franklin Gothic Book" w:hAnsi="Franklin Gothic Book" w:cs="Arial"/>
        </w:rPr>
        <w:t xml:space="preserve">okresie od udostępnienia Specyfikacji Istotnych Warunków Zamówienia na stronie: </w:t>
      </w:r>
      <w:hyperlink r:id="rId27" w:history="1">
        <w:r w:rsidRPr="00721CE4">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721CE4">
        <w:rPr>
          <w:rFonts w:ascii="Franklin Gothic Book" w:hAnsi="Franklin Gothic Book" w:cs="Arial"/>
        </w:rPr>
        <w:t>=</w:t>
      </w:r>
    </w:p>
    <w:p w14:paraId="27FB8B79" w14:textId="2C5428E5" w:rsidR="006C1076" w:rsidRPr="00721CE4" w:rsidRDefault="006C1076" w:rsidP="006C1076">
      <w:pPr>
        <w:pStyle w:val="Akapitzlist"/>
        <w:shd w:val="clear" w:color="auto" w:fill="FFFFFF" w:themeFill="background1"/>
        <w:ind w:left="1276"/>
        <w:jc w:val="both"/>
        <w:rPr>
          <w:rFonts w:ascii="Franklin Gothic Book" w:hAnsi="Franklin Gothic Book" w:cs="Arial"/>
        </w:rPr>
      </w:pPr>
      <w:r w:rsidRPr="00721CE4">
        <w:rPr>
          <w:rFonts w:ascii="Franklin Gothic Book" w:hAnsi="Franklin Gothic Book" w:cs="Arial"/>
        </w:rPr>
        <w:t xml:space="preserve"> do upływu terminu składania ofert. Udostępnienie dokumentacji następuje na zasadach określonych w pkt. 14. 7 Części I SIWZ.</w:t>
      </w:r>
    </w:p>
    <w:p w14:paraId="78225A33" w14:textId="77777777" w:rsidR="006C1076" w:rsidRPr="00721CE4" w:rsidRDefault="006C1076" w:rsidP="00E3750B">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Udostępnienie dokumentacji postępowania w rozumieniu art. 96 ust 3 Ustawy:</w:t>
      </w:r>
    </w:p>
    <w:p w14:paraId="58EB4E09" w14:textId="77777777" w:rsidR="006C1076" w:rsidRPr="00721CE4" w:rsidRDefault="006C1076"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lastRenderedPageBreak/>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Zamawiający, przed udostepnieniem dokumentów postępowania, dokonuje sprawdzenia ich treści zgodnie </w:t>
      </w:r>
      <w:r w:rsidR="008660AC" w:rsidRPr="00721CE4">
        <w:rPr>
          <w:rFonts w:ascii="Franklin Gothic Book" w:hAnsi="Franklin Gothic Book" w:cs="Arial"/>
        </w:rPr>
        <w:t xml:space="preserve">wymogami określonymi w Rozporządzeniu RODO oraz </w:t>
      </w:r>
      <w:r w:rsidRPr="00721CE4">
        <w:rPr>
          <w:rFonts w:ascii="Franklin Gothic Book" w:hAnsi="Franklin Gothic Book" w:cs="Arial"/>
        </w:rPr>
        <w:t xml:space="preserve">z </w:t>
      </w:r>
      <w:r w:rsidR="008660AC" w:rsidRPr="00721CE4">
        <w:rPr>
          <w:rFonts w:ascii="Franklin Gothic Book" w:hAnsi="Franklin Gothic Book" w:cs="Arial"/>
        </w:rPr>
        <w:t>ustawie z dnia 10 maja 2018 r. o ochronie danych osobowych</w:t>
      </w:r>
      <w:r w:rsidR="0028424B" w:rsidRPr="00721CE4">
        <w:rPr>
          <w:rFonts w:ascii="Franklin Gothic Book" w:hAnsi="Franklin Gothic Book" w:cs="Arial"/>
        </w:rPr>
        <w:t xml:space="preserve"> (Dz. U. z 2018, poz. 1000).</w:t>
      </w:r>
    </w:p>
    <w:p w14:paraId="155F76CF"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1FC4FA5"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Osoby zainteresowane mogą wnosić o udostępnienie dokumentacji postępowania w</w:t>
      </w:r>
      <w:r w:rsidR="00BE4684">
        <w:rPr>
          <w:rFonts w:ascii="Franklin Gothic Book" w:hAnsi="Franklin Gothic Book" w:cs="Arial"/>
        </w:rPr>
        <w:t> </w:t>
      </w:r>
      <w:r w:rsidRPr="00721CE4">
        <w:rPr>
          <w:rFonts w:ascii="Franklin Gothic Book" w:hAnsi="Franklin Gothic Book" w:cs="Arial"/>
        </w:rPr>
        <w:t>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721CE4">
        <w:rPr>
          <w:rFonts w:ascii="Franklin Gothic Book" w:hAnsi="Franklin Gothic Book" w:cs="Arial"/>
        </w:rPr>
        <w:t xml:space="preserve">1,00 </w:t>
      </w:r>
      <w:r w:rsidRPr="00721CE4">
        <w:rPr>
          <w:rFonts w:ascii="Franklin Gothic Book" w:hAnsi="Franklin Gothic Book" w:cs="Arial"/>
        </w:rPr>
        <w:t>zł/1 strona A4</w:t>
      </w:r>
      <w:r w:rsidR="00590864" w:rsidRPr="00721CE4">
        <w:rPr>
          <w:rFonts w:ascii="Franklin Gothic Book" w:hAnsi="Franklin Gothic Book" w:cs="Arial"/>
        </w:rPr>
        <w:t xml:space="preserve"> oraz 1,50 zł / 1 strona A3</w:t>
      </w:r>
      <w:r w:rsidRPr="00721CE4">
        <w:rPr>
          <w:rFonts w:ascii="Franklin Gothic Book" w:hAnsi="Franklin Gothic Book" w:cs="Arial"/>
        </w:rPr>
        <w:t>.</w:t>
      </w:r>
    </w:p>
    <w:p w14:paraId="08B54457"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721CE4" w:rsidRDefault="007704B8" w:rsidP="00E3750B">
      <w:pPr>
        <w:pStyle w:val="Akapitzlist"/>
        <w:numPr>
          <w:ilvl w:val="2"/>
          <w:numId w:val="3"/>
        </w:numPr>
        <w:shd w:val="clear" w:color="auto" w:fill="FFFFFF" w:themeFill="background1"/>
        <w:ind w:left="1276" w:hanging="556"/>
        <w:jc w:val="both"/>
        <w:rPr>
          <w:rFonts w:ascii="Franklin Gothic Book" w:hAnsi="Franklin Gothic Book" w:cs="Arial"/>
        </w:rPr>
      </w:pPr>
      <w:r w:rsidRPr="00721CE4">
        <w:rPr>
          <w:rFonts w:ascii="Franklin Gothic Book" w:hAnsi="Franklin Gothic Book" w:cs="Arial"/>
        </w:rPr>
        <w:t xml:space="preserve">Dowodem udostępnienia dokumentacji listownie za pośrednictwem operatora pocztowego, jest zwrotne potwierdzenie odbioru. </w:t>
      </w:r>
    </w:p>
    <w:p w14:paraId="2B937D94" w14:textId="45DBCCB1"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Dowodem udostepnienia dokumentacji do wglądu jest protokół udostępnienia dokumentacji. Protokół udostępnienia dokumentacji uwzględnia termin udostępnienia, osoby uczestniczące w czynności ze strony Zamawiającego, osoby uczestniczące w</w:t>
      </w:r>
      <w:r w:rsidR="00BE4684">
        <w:rPr>
          <w:rFonts w:ascii="Franklin Gothic Book" w:hAnsi="Franklin Gothic Book" w:cs="Arial"/>
        </w:rPr>
        <w:t> </w:t>
      </w:r>
      <w:r w:rsidRPr="00721CE4">
        <w:rPr>
          <w:rFonts w:ascii="Franklin Gothic Book" w:hAnsi="Franklin Gothic Book" w:cs="Arial"/>
        </w:rPr>
        <w:t>czynności ze strony Wykonawcy, ze wskazaniem ich umocowania i jego zakresu, zakres udostępnionych dokumentów postępowania, uwagi wnoszone przez osoby uczestniczące w</w:t>
      </w:r>
      <w:r w:rsidR="00BE4684">
        <w:rPr>
          <w:rFonts w:ascii="Franklin Gothic Book" w:hAnsi="Franklin Gothic Book" w:cs="Arial"/>
        </w:rPr>
        <w:t> </w:t>
      </w:r>
      <w:r w:rsidRPr="00721CE4">
        <w:rPr>
          <w:rFonts w:ascii="Franklin Gothic Book" w:hAnsi="Franklin Gothic Book" w:cs="Arial"/>
        </w:rPr>
        <w:t xml:space="preserve">czynności. Osoby uczestniczące w udostępnieniu dokumentów potwierdzają protokół własnoręcznymi podpisami. </w:t>
      </w:r>
    </w:p>
    <w:p w14:paraId="544559AD" w14:textId="77777777" w:rsidR="00A01D1D" w:rsidRPr="00721CE4"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721CE4" w:rsidRDefault="00A01D1D" w:rsidP="00A01D1D">
      <w:pPr>
        <w:spacing w:line="240" w:lineRule="auto"/>
        <w:rPr>
          <w:rFonts w:ascii="Franklin Gothic Book" w:hAnsi="Franklin Gothic Book" w:cs="Arial"/>
          <w:sz w:val="22"/>
          <w:szCs w:val="22"/>
        </w:rPr>
      </w:pPr>
    </w:p>
    <w:p w14:paraId="1AD2B7D8" w14:textId="77777777" w:rsidR="00A01D1D" w:rsidRPr="00721CE4" w:rsidRDefault="00A01D1D" w:rsidP="00A01D1D">
      <w:pPr>
        <w:tabs>
          <w:tab w:val="clear" w:pos="3402"/>
        </w:tabs>
        <w:spacing w:after="200" w:line="276" w:lineRule="auto"/>
        <w:rPr>
          <w:rFonts w:ascii="Franklin Gothic Book" w:hAnsi="Franklin Gothic Book"/>
          <w:sz w:val="22"/>
          <w:szCs w:val="22"/>
        </w:rPr>
      </w:pPr>
      <w:r w:rsidRPr="00721CE4">
        <w:rPr>
          <w:rFonts w:ascii="Franklin Gothic Book" w:hAnsi="Franklin Gothic Book"/>
          <w:sz w:val="22"/>
          <w:szCs w:val="22"/>
        </w:rPr>
        <w:br w:type="page"/>
      </w:r>
    </w:p>
    <w:p w14:paraId="69DFEFCC" w14:textId="77777777" w:rsidR="00353A98" w:rsidRPr="00721CE4" w:rsidRDefault="00353A98" w:rsidP="00353A98">
      <w:pPr>
        <w:tabs>
          <w:tab w:val="clear" w:pos="3402"/>
        </w:tabs>
        <w:spacing w:after="200" w:line="276" w:lineRule="auto"/>
        <w:rPr>
          <w:rFonts w:ascii="Franklin Gothic Book" w:hAnsi="Franklin Gothic Book"/>
          <w:sz w:val="22"/>
          <w:szCs w:val="22"/>
          <w:u w:val="single"/>
        </w:rPr>
      </w:pPr>
      <w:r w:rsidRPr="00721CE4">
        <w:rPr>
          <w:rFonts w:ascii="Franklin Gothic Book" w:hAnsi="Franklin Gothic Book"/>
          <w:sz w:val="22"/>
          <w:szCs w:val="22"/>
          <w:u w:val="single"/>
        </w:rPr>
        <w:lastRenderedPageBreak/>
        <w:t>Spis załączników do Części I SIWZ:</w:t>
      </w:r>
    </w:p>
    <w:p w14:paraId="4EFF56A0" w14:textId="04691692" w:rsidR="00353A98"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t xml:space="preserve">Załącznik nr 1 do Części I SIWZ </w:t>
      </w:r>
      <w:r w:rsidR="00F54BB9" w:rsidRPr="00721CE4">
        <w:rPr>
          <w:rFonts w:ascii="Franklin Gothic Book" w:hAnsi="Franklin Gothic Book"/>
        </w:rPr>
        <w:t xml:space="preserve">- </w:t>
      </w:r>
      <w:r w:rsidRPr="00721CE4">
        <w:rPr>
          <w:rFonts w:ascii="Franklin Gothic Book" w:hAnsi="Franklin Gothic Book"/>
        </w:rPr>
        <w:t>Formularz „Oferta”</w:t>
      </w:r>
    </w:p>
    <w:p w14:paraId="7B98A593" w14:textId="0F96760D" w:rsidR="009B68B3"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t xml:space="preserve">Załącznik nr 2 do Części I SIWZ </w:t>
      </w:r>
      <w:r w:rsidR="00F54BB9" w:rsidRPr="00721CE4">
        <w:rPr>
          <w:rFonts w:ascii="Franklin Gothic Book" w:hAnsi="Franklin Gothic Book"/>
        </w:rPr>
        <w:t xml:space="preserve">- </w:t>
      </w:r>
      <w:r w:rsidRPr="00721CE4">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7FEE76EF" w14:textId="769F1D77" w:rsidR="009B68B3" w:rsidRPr="00721CE4" w:rsidRDefault="009B68B3" w:rsidP="00353A98">
      <w:pPr>
        <w:pStyle w:val="Akapitzlist"/>
        <w:numPr>
          <w:ilvl w:val="0"/>
          <w:numId w:val="18"/>
        </w:numPr>
        <w:jc w:val="both"/>
        <w:rPr>
          <w:rFonts w:ascii="Franklin Gothic Book" w:hAnsi="Franklin Gothic Book"/>
          <w:b/>
        </w:rPr>
      </w:pPr>
      <w:r w:rsidRPr="00721CE4">
        <w:rPr>
          <w:rFonts w:ascii="Franklin Gothic Book" w:hAnsi="Franklin Gothic Book"/>
        </w:rPr>
        <w:t xml:space="preserve">Załącznik nr 3 do Części I SIWZ </w:t>
      </w:r>
      <w:r w:rsidR="00F54BB9" w:rsidRPr="00721CE4">
        <w:rPr>
          <w:rFonts w:ascii="Franklin Gothic Book" w:hAnsi="Franklin Gothic Book"/>
        </w:rPr>
        <w:t xml:space="preserve">- </w:t>
      </w:r>
      <w:r w:rsidRPr="00721CE4">
        <w:rPr>
          <w:rFonts w:ascii="Franklin Gothic Book" w:hAnsi="Franklin Gothic Book"/>
        </w:rPr>
        <w:t>Umowa o zachowanie poufności</w:t>
      </w:r>
    </w:p>
    <w:p w14:paraId="518698A9" w14:textId="53FE6D99" w:rsidR="00F54BB9" w:rsidRDefault="00F54BB9" w:rsidP="00721CE4">
      <w:pPr>
        <w:pStyle w:val="Akapitzlist"/>
        <w:numPr>
          <w:ilvl w:val="0"/>
          <w:numId w:val="18"/>
        </w:numPr>
        <w:jc w:val="both"/>
        <w:rPr>
          <w:rFonts w:ascii="Franklin Gothic Book" w:hAnsi="Franklin Gothic Book"/>
        </w:rPr>
      </w:pPr>
      <w:r w:rsidRPr="00721CE4">
        <w:rPr>
          <w:rFonts w:ascii="Franklin Gothic Book" w:hAnsi="Franklin Gothic Book"/>
        </w:rPr>
        <w:t>Załącznik nr 4 do Części I SIWZ - Wykaz narzędzi i urządzeń technicznych niezbędnych Wykonawcy w celu realizac</w:t>
      </w:r>
      <w:r w:rsidR="00D234CB" w:rsidRPr="00721CE4">
        <w:rPr>
          <w:rFonts w:ascii="Franklin Gothic Book" w:hAnsi="Franklin Gothic Book"/>
        </w:rPr>
        <w:t>ji zamówienia</w:t>
      </w:r>
    </w:p>
    <w:p w14:paraId="5F3CC1A0" w14:textId="11125E07" w:rsidR="00161587" w:rsidRPr="00EC5B59" w:rsidRDefault="00161587" w:rsidP="00161587">
      <w:pPr>
        <w:pStyle w:val="Akapitzlist"/>
        <w:numPr>
          <w:ilvl w:val="0"/>
          <w:numId w:val="18"/>
        </w:numPr>
        <w:rPr>
          <w:rFonts w:ascii="Franklin Gothic Book" w:hAnsi="Franklin Gothic Book"/>
        </w:rPr>
      </w:pPr>
      <w:r w:rsidRPr="00EC5B59">
        <w:rPr>
          <w:rFonts w:ascii="Franklin Gothic Book" w:hAnsi="Franklin Gothic Book"/>
        </w:rPr>
        <w:t>Załącznik nr 5 do Części I SIWZ - Wstępnie wypełniony formularz Jednolitego Europejskiego Dokumentu Zamówienia.</w:t>
      </w:r>
    </w:p>
    <w:p w14:paraId="39772524" w14:textId="77777777" w:rsidR="00161587" w:rsidRPr="00721CE4" w:rsidRDefault="00161587" w:rsidP="007B17AB">
      <w:pPr>
        <w:pStyle w:val="Akapitzlist"/>
        <w:jc w:val="both"/>
        <w:rPr>
          <w:rFonts w:ascii="Franklin Gothic Book" w:hAnsi="Franklin Gothic Book"/>
        </w:rPr>
      </w:pPr>
    </w:p>
    <w:p w14:paraId="5AEBA736" w14:textId="77777777" w:rsidR="00F54BB9" w:rsidRPr="00721CE4" w:rsidRDefault="00F54BB9" w:rsidP="00721CE4">
      <w:pPr>
        <w:pStyle w:val="Akapitzlist"/>
        <w:jc w:val="both"/>
        <w:rPr>
          <w:rFonts w:ascii="Franklin Gothic Book" w:hAnsi="Franklin Gothic Book"/>
          <w:b/>
        </w:rPr>
      </w:pPr>
    </w:p>
    <w:p w14:paraId="34AB1915" w14:textId="2A14EDAB" w:rsidR="00353A98"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br w:type="page"/>
      </w:r>
    </w:p>
    <w:p w14:paraId="20E39184" w14:textId="77777777" w:rsidR="00A01D1D" w:rsidRPr="00721CE4" w:rsidRDefault="00A01D1D" w:rsidP="00A01D1D">
      <w:pPr>
        <w:pStyle w:val="Nagwek2"/>
        <w:spacing w:line="240" w:lineRule="auto"/>
        <w:ind w:left="0"/>
        <w:jc w:val="right"/>
        <w:rPr>
          <w:rFonts w:ascii="Franklin Gothic Book" w:hAnsi="Franklin Gothic Book"/>
          <w:sz w:val="22"/>
          <w:szCs w:val="22"/>
        </w:rPr>
      </w:pPr>
      <w:r w:rsidRPr="00721CE4">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721CE4" w14:paraId="50E21C36" w14:textId="77777777" w:rsidTr="003F1850">
        <w:tc>
          <w:tcPr>
            <w:tcW w:w="9212" w:type="dxa"/>
            <w:shd w:val="clear" w:color="auto" w:fill="F2F2F2" w:themeFill="background1" w:themeFillShade="F2"/>
          </w:tcPr>
          <w:p w14:paraId="555249B2" w14:textId="77777777" w:rsidR="00A01D1D" w:rsidRPr="00721CE4" w:rsidRDefault="00A01D1D" w:rsidP="003F1850">
            <w:pPr>
              <w:spacing w:before="120" w:after="60" w:line="240" w:lineRule="auto"/>
              <w:jc w:val="center"/>
              <w:rPr>
                <w:rFonts w:ascii="Franklin Gothic Book" w:hAnsi="Franklin Gothic Book"/>
                <w:b/>
                <w:color w:val="000000"/>
                <w:sz w:val="22"/>
                <w:szCs w:val="22"/>
              </w:rPr>
            </w:pPr>
            <w:r w:rsidRPr="00721CE4">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721CE4" w14:paraId="62D59F91" w14:textId="77777777" w:rsidTr="003F1850">
        <w:tc>
          <w:tcPr>
            <w:tcW w:w="4889" w:type="dxa"/>
          </w:tcPr>
          <w:p w14:paraId="6A611A56" w14:textId="77777777" w:rsidR="00A01D1D" w:rsidRPr="00721CE4"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721CE4" w:rsidRDefault="00A01D1D" w:rsidP="003F1850">
            <w:pPr>
              <w:spacing w:after="40" w:line="240" w:lineRule="auto"/>
              <w:jc w:val="right"/>
              <w:rPr>
                <w:rFonts w:ascii="Franklin Gothic Book" w:hAnsi="Franklin Gothic Book" w:cs="Arial"/>
                <w:sz w:val="22"/>
                <w:szCs w:val="22"/>
              </w:rPr>
            </w:pPr>
          </w:p>
        </w:tc>
      </w:tr>
      <w:tr w:rsidR="00A01D1D" w:rsidRPr="00721CE4" w14:paraId="5DAE0578" w14:textId="77777777" w:rsidTr="003F1850">
        <w:tc>
          <w:tcPr>
            <w:tcW w:w="4889" w:type="dxa"/>
          </w:tcPr>
          <w:p w14:paraId="38575A4A"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(Nazwa Wykonawcy)</w:t>
            </w:r>
          </w:p>
        </w:tc>
        <w:tc>
          <w:tcPr>
            <w:tcW w:w="4890" w:type="dxa"/>
          </w:tcPr>
          <w:p w14:paraId="0A2F8FD8" w14:textId="77777777" w:rsidR="00A01D1D" w:rsidRPr="00721CE4" w:rsidRDefault="00A01D1D" w:rsidP="003F1850">
            <w:pPr>
              <w:spacing w:after="40" w:line="240" w:lineRule="auto"/>
              <w:jc w:val="right"/>
              <w:rPr>
                <w:rFonts w:ascii="Franklin Gothic Book" w:hAnsi="Franklin Gothic Book" w:cs="Arial"/>
                <w:sz w:val="22"/>
                <w:szCs w:val="22"/>
              </w:rPr>
            </w:pPr>
          </w:p>
        </w:tc>
      </w:tr>
      <w:tr w:rsidR="00A01D1D" w:rsidRPr="00721CE4" w14:paraId="20FC95C0" w14:textId="77777777" w:rsidTr="003F1850">
        <w:tc>
          <w:tcPr>
            <w:tcW w:w="4889" w:type="dxa"/>
          </w:tcPr>
          <w:p w14:paraId="7814A8AD"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Nr ..................................................</w:t>
            </w:r>
          </w:p>
        </w:tc>
        <w:tc>
          <w:tcPr>
            <w:tcW w:w="4890" w:type="dxa"/>
          </w:tcPr>
          <w:p w14:paraId="4B97FE1E" w14:textId="77777777" w:rsidR="00A01D1D" w:rsidRPr="00721CE4" w:rsidRDefault="00A01D1D" w:rsidP="003F1850">
            <w:pPr>
              <w:spacing w:after="40" w:line="240" w:lineRule="auto"/>
              <w:jc w:val="right"/>
              <w:rPr>
                <w:rFonts w:ascii="Franklin Gothic Book" w:hAnsi="Franklin Gothic Book" w:cs="Arial"/>
                <w:sz w:val="22"/>
                <w:szCs w:val="22"/>
              </w:rPr>
            </w:pPr>
            <w:r w:rsidRPr="00721CE4">
              <w:rPr>
                <w:rFonts w:ascii="Franklin Gothic Book" w:hAnsi="Franklin Gothic Book" w:cs="Arial"/>
                <w:sz w:val="22"/>
                <w:szCs w:val="22"/>
              </w:rPr>
              <w:t>z dnia .........................</w:t>
            </w:r>
          </w:p>
        </w:tc>
      </w:tr>
      <w:tr w:rsidR="00A01D1D" w:rsidRPr="00721CE4" w14:paraId="7D2164F5" w14:textId="77777777" w:rsidTr="003F1850">
        <w:tc>
          <w:tcPr>
            <w:tcW w:w="4889" w:type="dxa"/>
          </w:tcPr>
          <w:p w14:paraId="150999DB"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(nr Oferty nadany przez Wykonawcę)</w:t>
            </w:r>
          </w:p>
        </w:tc>
        <w:tc>
          <w:tcPr>
            <w:tcW w:w="4890" w:type="dxa"/>
          </w:tcPr>
          <w:p w14:paraId="2C601564" w14:textId="77777777" w:rsidR="00A01D1D" w:rsidRPr="00721CE4" w:rsidRDefault="00A01D1D" w:rsidP="003F1850">
            <w:pPr>
              <w:spacing w:after="40" w:line="240" w:lineRule="auto"/>
              <w:jc w:val="right"/>
              <w:rPr>
                <w:rFonts w:ascii="Franklin Gothic Book" w:hAnsi="Franklin Gothic Book" w:cs="Arial"/>
                <w:sz w:val="22"/>
                <w:szCs w:val="22"/>
              </w:rPr>
            </w:pPr>
            <w:r w:rsidRPr="00721CE4">
              <w:rPr>
                <w:rFonts w:ascii="Franklin Gothic Book" w:hAnsi="Franklin Gothic Book" w:cs="Arial"/>
                <w:sz w:val="22"/>
                <w:szCs w:val="22"/>
              </w:rPr>
              <w:t>(data sporządzenia Oferty)</w:t>
            </w:r>
          </w:p>
        </w:tc>
      </w:tr>
    </w:tbl>
    <w:p w14:paraId="052AFDB9" w14:textId="77777777" w:rsidR="00A01D1D" w:rsidRPr="00721CE4" w:rsidRDefault="00A01D1D" w:rsidP="00A01D1D">
      <w:pPr>
        <w:spacing w:after="40" w:line="240" w:lineRule="auto"/>
        <w:jc w:val="both"/>
        <w:rPr>
          <w:rFonts w:ascii="Franklin Gothic Book" w:hAnsi="Franklin Gothic Book" w:cs="Arial"/>
          <w:b/>
          <w:sz w:val="22"/>
          <w:szCs w:val="22"/>
        </w:rPr>
      </w:pPr>
    </w:p>
    <w:p w14:paraId="5D545947" w14:textId="1BEF6481" w:rsidR="00A01D1D" w:rsidRPr="00721CE4" w:rsidRDefault="00A01D1D" w:rsidP="0077065A">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721CE4">
        <w:rPr>
          <w:rFonts w:ascii="Franklin Gothic Book" w:hAnsi="Franklin Gothic Book" w:cs="Arial"/>
          <w:sz w:val="22"/>
          <w:szCs w:val="22"/>
        </w:rPr>
        <w:t xml:space="preserve">: </w:t>
      </w:r>
      <w:r w:rsidR="005D6CB2" w:rsidRPr="00721CE4">
        <w:rPr>
          <w:rFonts w:ascii="Franklin Gothic Book" w:hAnsi="Franklin Gothic Book" w:cs="Arial"/>
          <w:sz w:val="22"/>
          <w:szCs w:val="22"/>
        </w:rPr>
        <w:t>„Utrzymanie i wykonanie remontów urządzeń cieplno-mechanicznych w Enea Połaniec S.A. w okresie od 01.07.2019 do 30.06.202</w:t>
      </w:r>
      <w:r w:rsidR="002276FE">
        <w:rPr>
          <w:rFonts w:ascii="Franklin Gothic Book" w:hAnsi="Franklin Gothic Book" w:cs="Arial"/>
          <w:sz w:val="22"/>
          <w:szCs w:val="22"/>
        </w:rPr>
        <w:t>2</w:t>
      </w:r>
      <w:r w:rsidR="005D6CB2" w:rsidRPr="00721CE4">
        <w:rPr>
          <w:rFonts w:ascii="Franklin Gothic Book" w:hAnsi="Franklin Gothic Book" w:cs="Arial"/>
          <w:sz w:val="22"/>
          <w:szCs w:val="22"/>
        </w:rPr>
        <w:t>”</w:t>
      </w:r>
      <w:r w:rsidR="0071075D" w:rsidRPr="00721CE4">
        <w:rPr>
          <w:rFonts w:ascii="Franklin Gothic Book" w:hAnsi="Franklin Gothic Book" w:cs="Arial"/>
          <w:b/>
          <w:iCs/>
          <w:sz w:val="22"/>
          <w:szCs w:val="22"/>
          <w:u w:val="single"/>
        </w:rPr>
        <w:t xml:space="preserve"> </w:t>
      </w:r>
      <w:r w:rsidRPr="00721CE4">
        <w:rPr>
          <w:rFonts w:ascii="Franklin Gothic Book" w:hAnsi="Franklin Gothic Book" w:cs="Arial"/>
          <w:sz w:val="22"/>
          <w:szCs w:val="22"/>
        </w:rPr>
        <w:t>składamy niniejszą</w:t>
      </w:r>
      <w:r w:rsidR="00CE639D" w:rsidRPr="00721CE4">
        <w:rPr>
          <w:rFonts w:ascii="Franklin Gothic Book" w:hAnsi="Franklin Gothic Book" w:cs="Arial"/>
          <w:sz w:val="22"/>
          <w:szCs w:val="22"/>
        </w:rPr>
        <w:t xml:space="preserve"> </w:t>
      </w:r>
      <w:r w:rsidRPr="00721CE4">
        <w:rPr>
          <w:rFonts w:ascii="Franklin Gothic Book" w:hAnsi="Franklin Gothic Book" w:cs="Arial"/>
          <w:sz w:val="22"/>
          <w:szCs w:val="22"/>
        </w:rPr>
        <w:t>na realizację przedmiotu zamówienia na warunkach określonych w Specyfikacji Istotnych Warunków Zamówienia i oświadczamy, że:</w:t>
      </w:r>
    </w:p>
    <w:p w14:paraId="5ED74DB9" w14:textId="77777777" w:rsidR="000F7F62" w:rsidRPr="00721CE4" w:rsidRDefault="000F7F62" w:rsidP="00721CE4">
      <w:pPr>
        <w:pStyle w:val="Akapitzlist"/>
        <w:numPr>
          <w:ilvl w:val="0"/>
          <w:numId w:val="5"/>
        </w:numPr>
        <w:spacing w:after="40" w:line="240" w:lineRule="auto"/>
        <w:jc w:val="both"/>
        <w:rPr>
          <w:rFonts w:ascii="Franklin Gothic Book" w:hAnsi="Franklin Gothic Book" w:cs="Arial"/>
          <w:b/>
        </w:rPr>
      </w:pPr>
      <w:r w:rsidRPr="00721CE4">
        <w:rPr>
          <w:rFonts w:ascii="Franklin Gothic Book" w:hAnsi="Franklin Gothic Book" w:cs="Arial"/>
          <w:b/>
        </w:rPr>
        <w:t>Oferujemy wykonanie zamówienia za cenę:</w:t>
      </w:r>
    </w:p>
    <w:p w14:paraId="1928E523" w14:textId="014E4968" w:rsidR="00C30FD5" w:rsidRPr="00721CE4" w:rsidRDefault="00C30FD5" w:rsidP="00721CE4">
      <w:pPr>
        <w:pStyle w:val="Akapitzlist"/>
        <w:spacing w:after="40" w:line="240" w:lineRule="auto"/>
        <w:ind w:left="792"/>
        <w:jc w:val="both"/>
        <w:rPr>
          <w:rFonts w:ascii="Franklin Gothic Book" w:hAnsi="Franklin Gothic Book" w:cs="Arial"/>
        </w:rPr>
      </w:pPr>
    </w:p>
    <w:p w14:paraId="5716F42B" w14:textId="1C4876E6" w:rsidR="000F7F62" w:rsidRPr="007B17AB" w:rsidRDefault="000F7F62">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Wynagrodzenie za zakres Prac rozliczanych </w:t>
      </w:r>
      <w:r w:rsidR="00141FD9" w:rsidRPr="00721CE4">
        <w:rPr>
          <w:rFonts w:ascii="Franklin Gothic Book" w:hAnsi="Franklin Gothic Book" w:cs="Arial"/>
        </w:rPr>
        <w:t>powykonawczo dla planowanych</w:t>
      </w:r>
      <w:r w:rsidRPr="00721CE4">
        <w:rPr>
          <w:rFonts w:ascii="Franklin Gothic Book" w:hAnsi="Franklin Gothic Book" w:cs="Arial"/>
        </w:rPr>
        <w:t xml:space="preserve"> ilości </w:t>
      </w:r>
      <w:r w:rsidR="00141FD9" w:rsidRPr="00721CE4">
        <w:rPr>
          <w:rFonts w:ascii="Franklin Gothic Book" w:hAnsi="Franklin Gothic Book" w:cs="Arial"/>
        </w:rPr>
        <w:t>roboczogodzin w trakcie trwania U</w:t>
      </w:r>
      <w:r w:rsidRPr="00721CE4">
        <w:rPr>
          <w:rFonts w:ascii="Franklin Gothic Book" w:hAnsi="Franklin Gothic Book" w:cs="Arial"/>
        </w:rPr>
        <w:t>mowy</w:t>
      </w:r>
      <w:r w:rsidR="00F8173E">
        <w:rPr>
          <w:rFonts w:ascii="Franklin Gothic Book" w:hAnsi="Franklin Gothic Book" w:cs="Arial"/>
        </w:rPr>
        <w:t xml:space="preserve">. Wynagrodzenie zostało ustalone w oparciu o Załącznik nr 8 do Formularza Oferta, </w:t>
      </w:r>
      <w:r w:rsidRPr="007B17AB">
        <w:rPr>
          <w:rFonts w:ascii="Franklin Gothic Book" w:hAnsi="Franklin Gothic Book" w:cs="Arial"/>
        </w:rPr>
        <w:t>w rozbiciu na:</w:t>
      </w:r>
    </w:p>
    <w:p w14:paraId="507B0C3F" w14:textId="47E5F11F" w:rsidR="00D73DDC" w:rsidRPr="00D73DDC" w:rsidRDefault="000F7F62" w:rsidP="00D73DDC">
      <w:pPr>
        <w:pStyle w:val="Akapitzlist"/>
        <w:numPr>
          <w:ilvl w:val="2"/>
          <w:numId w:val="5"/>
        </w:numPr>
        <w:rPr>
          <w:rFonts w:ascii="Franklin Gothic Book" w:hAnsi="Franklin Gothic Book" w:cs="Arial"/>
        </w:rPr>
      </w:pPr>
      <w:r w:rsidRPr="00D73DDC">
        <w:rPr>
          <w:rFonts w:ascii="Franklin Gothic Book" w:hAnsi="Franklin Gothic Book" w:cs="Arial"/>
        </w:rPr>
        <w:t>Ilość roboczogodzin w dni powszednie</w:t>
      </w:r>
      <w:r w:rsidR="00B54D30" w:rsidRPr="00D73DDC">
        <w:rPr>
          <w:rFonts w:ascii="Franklin Gothic Book" w:hAnsi="Franklin Gothic Book" w:cs="Arial"/>
        </w:rPr>
        <w:t>,</w:t>
      </w:r>
      <w:r w:rsidRPr="00D73DDC">
        <w:rPr>
          <w:rFonts w:ascii="Franklin Gothic Book" w:hAnsi="Franklin Gothic Book" w:cs="Arial"/>
        </w:rPr>
        <w:t xml:space="preserve"> do </w:t>
      </w:r>
      <w:r w:rsidR="004F6153">
        <w:rPr>
          <w:rFonts w:ascii="Franklin Gothic Book" w:hAnsi="Franklin Gothic Book" w:cs="Arial"/>
        </w:rPr>
        <w:t>736.272</w:t>
      </w:r>
      <w:r w:rsidRPr="00D73DDC">
        <w:rPr>
          <w:rFonts w:ascii="Franklin Gothic Book" w:hAnsi="Franklin Gothic Book" w:cs="Arial"/>
        </w:rPr>
        <w:t xml:space="preserve"> </w:t>
      </w:r>
      <w:proofErr w:type="spellStart"/>
      <w:r w:rsidRPr="00D73DDC">
        <w:rPr>
          <w:rFonts w:ascii="Franklin Gothic Book" w:hAnsi="Franklin Gothic Book" w:cs="Arial"/>
        </w:rPr>
        <w:t>rbg</w:t>
      </w:r>
      <w:proofErr w:type="spellEnd"/>
      <w:r w:rsidR="00D73DDC">
        <w:rPr>
          <w:rFonts w:ascii="Franklin Gothic Book" w:hAnsi="Franklin Gothic Book" w:cs="Arial"/>
        </w:rPr>
        <w:t>.,</w:t>
      </w:r>
      <w:r w:rsidR="00D73DDC" w:rsidRPr="00D73DDC">
        <w:t xml:space="preserve"> </w:t>
      </w:r>
      <w:r w:rsidR="00D73DDC" w:rsidRPr="00D73DDC">
        <w:rPr>
          <w:rFonts w:ascii="Franklin Gothic Book" w:hAnsi="Franklin Gothic Book" w:cs="Arial"/>
        </w:rPr>
        <w:t xml:space="preserve">w tym </w:t>
      </w:r>
      <w:r w:rsidR="004F6153">
        <w:rPr>
          <w:rFonts w:ascii="Franklin Gothic Book" w:hAnsi="Franklin Gothic Book" w:cs="Arial"/>
        </w:rPr>
        <w:t>733.272</w:t>
      </w:r>
      <w:r w:rsidR="004F6153" w:rsidRPr="00D73DDC">
        <w:rPr>
          <w:rFonts w:ascii="Franklin Gothic Book" w:hAnsi="Franklin Gothic Book" w:cs="Arial"/>
        </w:rPr>
        <w:t xml:space="preserve"> </w:t>
      </w:r>
      <w:proofErr w:type="spellStart"/>
      <w:r w:rsidR="00D73DDC" w:rsidRPr="00D73DDC">
        <w:rPr>
          <w:rFonts w:ascii="Franklin Gothic Book" w:hAnsi="Franklin Gothic Book" w:cs="Arial"/>
        </w:rPr>
        <w:t>rbg</w:t>
      </w:r>
      <w:proofErr w:type="spellEnd"/>
      <w:r w:rsidR="00D73DDC" w:rsidRPr="00D73DDC">
        <w:rPr>
          <w:rFonts w:ascii="Franklin Gothic Book" w:hAnsi="Franklin Gothic Book" w:cs="Arial"/>
        </w:rPr>
        <w:t>. rozliczanych wg Z</w:t>
      </w:r>
      <w:r w:rsidR="00D73DDC">
        <w:rPr>
          <w:rFonts w:ascii="Franklin Gothic Book" w:hAnsi="Franklin Gothic Book" w:cs="Arial"/>
        </w:rPr>
        <w:t xml:space="preserve">akładowych </w:t>
      </w:r>
      <w:r w:rsidR="00D73DDC" w:rsidRPr="00D73DDC">
        <w:rPr>
          <w:rFonts w:ascii="Franklin Gothic Book" w:hAnsi="Franklin Gothic Book" w:cs="Arial"/>
        </w:rPr>
        <w:t>N</w:t>
      </w:r>
      <w:r w:rsidR="00D73DDC">
        <w:rPr>
          <w:rFonts w:ascii="Franklin Gothic Book" w:hAnsi="Franklin Gothic Book" w:cs="Arial"/>
        </w:rPr>
        <w:t xml:space="preserve">ormatywów </w:t>
      </w:r>
      <w:r w:rsidR="00D73DDC" w:rsidRPr="00D73DDC">
        <w:rPr>
          <w:rFonts w:ascii="Franklin Gothic Book" w:hAnsi="Franklin Gothic Book" w:cs="Arial"/>
        </w:rPr>
        <w:t>P</w:t>
      </w:r>
      <w:r w:rsidR="00D73DDC">
        <w:rPr>
          <w:rFonts w:ascii="Franklin Gothic Book" w:hAnsi="Franklin Gothic Book" w:cs="Arial"/>
        </w:rPr>
        <w:t>racochłonności</w:t>
      </w:r>
      <w:r w:rsidR="00D73DDC" w:rsidRPr="00D73DDC">
        <w:rPr>
          <w:rFonts w:ascii="Franklin Gothic Book" w:hAnsi="Franklin Gothic Book" w:cs="Arial"/>
        </w:rPr>
        <w:t xml:space="preserve"> oraz </w:t>
      </w:r>
      <w:r w:rsidR="004F6153">
        <w:rPr>
          <w:rFonts w:ascii="Franklin Gothic Book" w:hAnsi="Franklin Gothic Book" w:cs="Arial"/>
        </w:rPr>
        <w:t>3</w:t>
      </w:r>
      <w:r w:rsidR="00D73DDC" w:rsidRPr="00D73DDC">
        <w:rPr>
          <w:rFonts w:ascii="Franklin Gothic Book" w:hAnsi="Franklin Gothic Book" w:cs="Arial"/>
        </w:rPr>
        <w:t xml:space="preserve">000 </w:t>
      </w:r>
      <w:proofErr w:type="spellStart"/>
      <w:r w:rsidR="00D73DDC" w:rsidRPr="00D73DDC">
        <w:rPr>
          <w:rFonts w:ascii="Franklin Gothic Book" w:hAnsi="Franklin Gothic Book" w:cs="Arial"/>
        </w:rPr>
        <w:t>rbg</w:t>
      </w:r>
      <w:proofErr w:type="spellEnd"/>
      <w:r w:rsidR="00D73DDC" w:rsidRPr="00D73DDC">
        <w:rPr>
          <w:rFonts w:ascii="Franklin Gothic Book" w:hAnsi="Franklin Gothic Book" w:cs="Arial"/>
        </w:rPr>
        <w:t>. rozliczanych wg kalkulacji indywidualnych.</w:t>
      </w:r>
    </w:p>
    <w:p w14:paraId="2C8C1DA1" w14:textId="0F1BEEDA" w:rsidR="000F7F62" w:rsidRPr="00721CE4" w:rsidRDefault="000F7F62" w:rsidP="000F7F62">
      <w:pPr>
        <w:pStyle w:val="Akapitzlist"/>
        <w:numPr>
          <w:ilvl w:val="2"/>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 Ilość roboczogodzin w soboty, niedziele oraz dni ustawowo wolne od prac</w:t>
      </w:r>
      <w:r w:rsidR="00B54D30" w:rsidRPr="00721CE4">
        <w:rPr>
          <w:rFonts w:ascii="Franklin Gothic Book" w:hAnsi="Franklin Gothic Book" w:cs="Arial"/>
        </w:rPr>
        <w:t>y,</w:t>
      </w:r>
      <w:r w:rsidRPr="00721CE4">
        <w:rPr>
          <w:rFonts w:ascii="Franklin Gothic Book" w:hAnsi="Franklin Gothic Book" w:cs="Arial"/>
        </w:rPr>
        <w:t xml:space="preserve"> do </w:t>
      </w:r>
      <w:r w:rsidR="00B54D30" w:rsidRPr="00721CE4">
        <w:rPr>
          <w:rFonts w:ascii="Franklin Gothic Book" w:hAnsi="Franklin Gothic Book" w:cs="Arial"/>
        </w:rPr>
        <w:t>9</w:t>
      </w:r>
      <w:r w:rsidR="004F6153">
        <w:rPr>
          <w:rFonts w:ascii="Franklin Gothic Book" w:hAnsi="Franklin Gothic Book" w:cs="Arial"/>
        </w:rPr>
        <w:t>7</w:t>
      </w:r>
      <w:r w:rsidR="00B54D30" w:rsidRPr="00721CE4">
        <w:rPr>
          <w:rFonts w:ascii="Franklin Gothic Book" w:hAnsi="Franklin Gothic Book" w:cs="Arial"/>
        </w:rPr>
        <w:t>.</w:t>
      </w:r>
      <w:r w:rsidR="004F6153">
        <w:rPr>
          <w:rFonts w:ascii="Franklin Gothic Book" w:hAnsi="Franklin Gothic Book" w:cs="Arial"/>
        </w:rPr>
        <w:t>2</w:t>
      </w:r>
      <w:r w:rsidR="00B54D30" w:rsidRPr="00721CE4">
        <w:rPr>
          <w:rFonts w:ascii="Franklin Gothic Book" w:hAnsi="Franklin Gothic Book" w:cs="Arial"/>
        </w:rPr>
        <w:t>00</w:t>
      </w:r>
      <w:r w:rsidRPr="00721CE4">
        <w:rPr>
          <w:rFonts w:ascii="Franklin Gothic Book" w:hAnsi="Franklin Gothic Book" w:cs="Arial"/>
        </w:rPr>
        <w:t xml:space="preserve"> </w:t>
      </w:r>
      <w:proofErr w:type="spellStart"/>
      <w:r w:rsidRPr="00721CE4">
        <w:rPr>
          <w:rFonts w:ascii="Franklin Gothic Book" w:hAnsi="Franklin Gothic Book" w:cs="Arial"/>
        </w:rPr>
        <w:t>rbg</w:t>
      </w:r>
      <w:proofErr w:type="spellEnd"/>
      <w:r w:rsidRPr="00721CE4">
        <w:rPr>
          <w:rFonts w:ascii="Franklin Gothic Book" w:hAnsi="Franklin Gothic Book" w:cs="Arial"/>
        </w:rPr>
        <w:t>.</w:t>
      </w:r>
    </w:p>
    <w:p w14:paraId="481B588E" w14:textId="3998691A" w:rsidR="00B54D30" w:rsidRPr="00721CE4" w:rsidRDefault="00B54D30" w:rsidP="00D544CA">
      <w:pPr>
        <w:pStyle w:val="Akapitzlist"/>
        <w:numPr>
          <w:ilvl w:val="2"/>
          <w:numId w:val="5"/>
        </w:numPr>
        <w:spacing w:after="40" w:line="240" w:lineRule="auto"/>
        <w:jc w:val="both"/>
        <w:rPr>
          <w:rFonts w:ascii="Franklin Gothic Book" w:hAnsi="Franklin Gothic Book" w:cs="Arial"/>
        </w:rPr>
      </w:pPr>
      <w:r w:rsidRPr="00721CE4">
        <w:rPr>
          <w:rFonts w:ascii="Franklin Gothic Book" w:hAnsi="Franklin Gothic Book" w:cs="Arial"/>
        </w:rPr>
        <w:t>Ilość roboczogodzin za prace wykon</w:t>
      </w:r>
      <w:r w:rsidR="005C0F6F" w:rsidRPr="00721CE4">
        <w:rPr>
          <w:rFonts w:ascii="Franklin Gothic Book" w:hAnsi="Franklin Gothic Book" w:cs="Arial"/>
        </w:rPr>
        <w:t>yw</w:t>
      </w:r>
      <w:r w:rsidRPr="00721CE4">
        <w:rPr>
          <w:rFonts w:ascii="Franklin Gothic Book" w:hAnsi="Franklin Gothic Book" w:cs="Arial"/>
        </w:rPr>
        <w:t>ane przy usuwaniu awarii, wykonane w dni powszednie, w soboty, niedziele oraz dni ustawowo wolne od pracy,</w:t>
      </w:r>
      <w:r w:rsidR="00D544CA">
        <w:rPr>
          <w:rFonts w:ascii="Franklin Gothic Book" w:hAnsi="Franklin Gothic Book" w:cs="Arial"/>
        </w:rPr>
        <w:t xml:space="preserve"> </w:t>
      </w:r>
      <w:r w:rsidR="00D544CA" w:rsidRPr="00D544CA">
        <w:rPr>
          <w:rFonts w:ascii="Franklin Gothic Book" w:hAnsi="Franklin Gothic Book" w:cs="Arial"/>
        </w:rPr>
        <w:t xml:space="preserve">(praca w systemie ciągłym 24 godziny na dobę), </w:t>
      </w:r>
      <w:r w:rsidRPr="00721CE4">
        <w:rPr>
          <w:rFonts w:ascii="Franklin Gothic Book" w:hAnsi="Franklin Gothic Book" w:cs="Arial"/>
        </w:rPr>
        <w:t xml:space="preserve">do </w:t>
      </w:r>
      <w:r w:rsidR="00795E7A">
        <w:rPr>
          <w:rFonts w:ascii="Franklin Gothic Book" w:hAnsi="Franklin Gothic Book" w:cs="Arial"/>
        </w:rPr>
        <w:t>60</w:t>
      </w:r>
      <w:r w:rsidR="004F6153">
        <w:rPr>
          <w:rFonts w:ascii="Franklin Gothic Book" w:hAnsi="Franklin Gothic Book" w:cs="Arial"/>
        </w:rPr>
        <w:t>.</w:t>
      </w:r>
      <w:r w:rsidR="00795E7A">
        <w:rPr>
          <w:rFonts w:ascii="Franklin Gothic Book" w:hAnsi="Franklin Gothic Book" w:cs="Arial"/>
        </w:rPr>
        <w:t>379</w:t>
      </w:r>
      <w:r w:rsidRPr="00721CE4">
        <w:rPr>
          <w:rFonts w:ascii="Franklin Gothic Book" w:hAnsi="Franklin Gothic Book" w:cs="Arial"/>
        </w:rPr>
        <w:t xml:space="preserve"> </w:t>
      </w:r>
      <w:proofErr w:type="spellStart"/>
      <w:r w:rsidRPr="00721CE4">
        <w:rPr>
          <w:rFonts w:ascii="Franklin Gothic Book" w:hAnsi="Franklin Gothic Book" w:cs="Arial"/>
        </w:rPr>
        <w:t>rbg</w:t>
      </w:r>
      <w:proofErr w:type="spellEnd"/>
    </w:p>
    <w:p w14:paraId="3E89CD75" w14:textId="01381BE3" w:rsidR="00B54D30" w:rsidRPr="00721CE4" w:rsidRDefault="00B54D30" w:rsidP="00B54D30">
      <w:pPr>
        <w:pStyle w:val="Akapitzlist"/>
        <w:numPr>
          <w:ilvl w:val="2"/>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Ilość roboczogodzin za prace wykonane przy użyciu tokarki, frezarki, dłutownicy, </w:t>
      </w:r>
      <w:proofErr w:type="spellStart"/>
      <w:r w:rsidRPr="00721CE4">
        <w:rPr>
          <w:rFonts w:ascii="Franklin Gothic Book" w:hAnsi="Franklin Gothic Book" w:cs="Arial"/>
        </w:rPr>
        <w:t>wylewarki</w:t>
      </w:r>
      <w:proofErr w:type="spellEnd"/>
      <w:r w:rsidRPr="00721CE4">
        <w:rPr>
          <w:rFonts w:ascii="Franklin Gothic Book" w:hAnsi="Franklin Gothic Book" w:cs="Arial"/>
        </w:rPr>
        <w:t xml:space="preserve"> do panewek łożysk, do </w:t>
      </w:r>
      <w:r w:rsidR="004F6153">
        <w:rPr>
          <w:rFonts w:ascii="Franklin Gothic Book" w:hAnsi="Franklin Gothic Book" w:cs="Arial"/>
        </w:rPr>
        <w:t>67</w:t>
      </w:r>
      <w:r w:rsidRPr="00721CE4">
        <w:rPr>
          <w:rFonts w:ascii="Franklin Gothic Book" w:hAnsi="Franklin Gothic Book" w:cs="Arial"/>
        </w:rPr>
        <w:t>.</w:t>
      </w:r>
      <w:r w:rsidR="004F6153">
        <w:rPr>
          <w:rFonts w:ascii="Franklin Gothic Book" w:hAnsi="Franklin Gothic Book" w:cs="Arial"/>
        </w:rPr>
        <w:t>2</w:t>
      </w:r>
      <w:r w:rsidRPr="00721CE4">
        <w:rPr>
          <w:rFonts w:ascii="Franklin Gothic Book" w:hAnsi="Franklin Gothic Book" w:cs="Arial"/>
        </w:rPr>
        <w:t xml:space="preserve">00 </w:t>
      </w:r>
      <w:proofErr w:type="spellStart"/>
      <w:r w:rsidRPr="00721CE4">
        <w:rPr>
          <w:rFonts w:ascii="Franklin Gothic Book" w:hAnsi="Franklin Gothic Book" w:cs="Arial"/>
        </w:rPr>
        <w:t>rbg</w:t>
      </w:r>
      <w:proofErr w:type="spellEnd"/>
    </w:p>
    <w:p w14:paraId="00DC658A" w14:textId="6EABF01A" w:rsidR="00B54D30" w:rsidRPr="00721CE4" w:rsidRDefault="00B54D30" w:rsidP="00721CE4">
      <w:pPr>
        <w:pStyle w:val="Akapitzlist"/>
        <w:numPr>
          <w:ilvl w:val="2"/>
          <w:numId w:val="5"/>
        </w:numPr>
        <w:jc w:val="both"/>
        <w:rPr>
          <w:rFonts w:ascii="Franklin Gothic Book" w:hAnsi="Franklin Gothic Book" w:cs="Arial"/>
        </w:rPr>
      </w:pPr>
      <w:r w:rsidRPr="00721CE4">
        <w:rPr>
          <w:rFonts w:ascii="Franklin Gothic Book" w:hAnsi="Franklin Gothic Book" w:cs="Arial"/>
        </w:rPr>
        <w:t xml:space="preserve">Ilość roboczogodzin za prace wykonane przy użyciu </w:t>
      </w:r>
      <w:r w:rsidR="00F364F7" w:rsidRPr="00721CE4">
        <w:rPr>
          <w:rFonts w:ascii="Franklin Gothic Book" w:hAnsi="Franklin Gothic Book" w:cs="Arial"/>
        </w:rPr>
        <w:t>wiertarki pionowej ,nożyc gilotynowych, piły ramowej, przecinarki taśmowej, prasy hydrauliczne do 250t</w:t>
      </w:r>
      <w:r w:rsidR="00E22347" w:rsidRPr="00721CE4">
        <w:rPr>
          <w:rFonts w:ascii="Franklin Gothic Book" w:hAnsi="Franklin Gothic Book" w:cs="Arial"/>
        </w:rPr>
        <w:t xml:space="preserve">, do </w:t>
      </w:r>
      <w:r w:rsidR="004F6153">
        <w:rPr>
          <w:rFonts w:ascii="Franklin Gothic Book" w:hAnsi="Franklin Gothic Book" w:cs="Arial"/>
        </w:rPr>
        <w:t>49</w:t>
      </w:r>
      <w:r w:rsidR="00E22347" w:rsidRPr="00721CE4">
        <w:rPr>
          <w:rFonts w:ascii="Franklin Gothic Book" w:hAnsi="Franklin Gothic Book" w:cs="Arial"/>
        </w:rPr>
        <w:t>.</w:t>
      </w:r>
      <w:r w:rsidR="004F6153">
        <w:rPr>
          <w:rFonts w:ascii="Franklin Gothic Book" w:hAnsi="Franklin Gothic Book" w:cs="Arial"/>
        </w:rPr>
        <w:t>44</w:t>
      </w:r>
      <w:r w:rsidR="00E22347" w:rsidRPr="00721CE4">
        <w:rPr>
          <w:rFonts w:ascii="Franklin Gothic Book" w:hAnsi="Franklin Gothic Book" w:cs="Arial"/>
        </w:rPr>
        <w:t>0</w:t>
      </w:r>
      <w:r w:rsidRPr="00721CE4">
        <w:rPr>
          <w:rFonts w:ascii="Franklin Gothic Book" w:hAnsi="Franklin Gothic Book" w:cs="Arial"/>
        </w:rPr>
        <w:t>rbg</w:t>
      </w:r>
    </w:p>
    <w:p w14:paraId="04484004" w14:textId="574B34EA" w:rsidR="00B54D30" w:rsidRPr="00721CE4" w:rsidRDefault="00E22347" w:rsidP="00E22347">
      <w:pPr>
        <w:pStyle w:val="Akapitzlist"/>
        <w:numPr>
          <w:ilvl w:val="2"/>
          <w:numId w:val="5"/>
        </w:numPr>
        <w:spacing w:after="40" w:line="240" w:lineRule="auto"/>
        <w:jc w:val="both"/>
        <w:rPr>
          <w:rFonts w:ascii="Franklin Gothic Book" w:hAnsi="Franklin Gothic Book" w:cs="Arial"/>
        </w:rPr>
      </w:pPr>
      <w:r w:rsidRPr="00721CE4">
        <w:rPr>
          <w:rFonts w:ascii="Franklin Gothic Book" w:hAnsi="Franklin Gothic Book" w:cs="Arial"/>
        </w:rPr>
        <w:t>Ilość roboczogodzin za prace wykonane przy użyciu</w:t>
      </w:r>
      <w:r w:rsidRPr="00721CE4">
        <w:t xml:space="preserve"> </w:t>
      </w:r>
      <w:r w:rsidRPr="00721CE4">
        <w:rPr>
          <w:rFonts w:ascii="Franklin Gothic Book" w:hAnsi="Franklin Gothic Book" w:cs="Arial"/>
        </w:rPr>
        <w:t xml:space="preserve">szlifierki do wałków, otworów, płaszczyzn, do </w:t>
      </w:r>
      <w:r w:rsidR="004F6153">
        <w:rPr>
          <w:rFonts w:ascii="Franklin Gothic Book" w:hAnsi="Franklin Gothic Book" w:cs="Arial"/>
        </w:rPr>
        <w:t>66</w:t>
      </w:r>
      <w:r w:rsidRPr="00721CE4">
        <w:rPr>
          <w:rFonts w:ascii="Franklin Gothic Book" w:hAnsi="Franklin Gothic Book" w:cs="Arial"/>
        </w:rPr>
        <w:t>.</w:t>
      </w:r>
      <w:r w:rsidR="004F6153">
        <w:rPr>
          <w:rFonts w:ascii="Franklin Gothic Book" w:hAnsi="Franklin Gothic Book" w:cs="Arial"/>
        </w:rPr>
        <w:t>9</w:t>
      </w:r>
      <w:r w:rsidRPr="00721CE4">
        <w:rPr>
          <w:rFonts w:ascii="Franklin Gothic Book" w:hAnsi="Franklin Gothic Book" w:cs="Arial"/>
        </w:rPr>
        <w:t xml:space="preserve">00 </w:t>
      </w:r>
      <w:proofErr w:type="spellStart"/>
      <w:r w:rsidRPr="00721CE4">
        <w:rPr>
          <w:rFonts w:ascii="Franklin Gothic Book" w:hAnsi="Franklin Gothic Book" w:cs="Arial"/>
        </w:rPr>
        <w:t>rbg</w:t>
      </w:r>
      <w:proofErr w:type="spellEnd"/>
    </w:p>
    <w:p w14:paraId="4BCA2FFA" w14:textId="7733A4CC" w:rsidR="00E22347" w:rsidRPr="00721CE4" w:rsidRDefault="00E22347" w:rsidP="00E22347">
      <w:pPr>
        <w:pStyle w:val="Akapitzlist"/>
        <w:numPr>
          <w:ilvl w:val="2"/>
          <w:numId w:val="5"/>
        </w:numPr>
        <w:rPr>
          <w:rFonts w:ascii="Franklin Gothic Book" w:hAnsi="Franklin Gothic Book" w:cs="Arial"/>
        </w:rPr>
      </w:pPr>
      <w:r w:rsidRPr="00721CE4">
        <w:rPr>
          <w:rFonts w:ascii="Franklin Gothic Book" w:hAnsi="Franklin Gothic Book" w:cs="Arial"/>
        </w:rPr>
        <w:t>Ilość roboczogodzin za prace wykonane przy użyciu wyżarzarki indukcyjnej, oporowej, do</w:t>
      </w:r>
      <w:r w:rsidR="004F6153">
        <w:rPr>
          <w:rFonts w:ascii="Franklin Gothic Book" w:hAnsi="Franklin Gothic Book" w:cs="Arial"/>
        </w:rPr>
        <w:t xml:space="preserve"> 3</w:t>
      </w:r>
      <w:r w:rsidRPr="00721CE4">
        <w:rPr>
          <w:rFonts w:ascii="Franklin Gothic Book" w:hAnsi="Franklin Gothic Book" w:cs="Arial"/>
        </w:rPr>
        <w:t>.</w:t>
      </w:r>
      <w:r w:rsidR="004F6153">
        <w:rPr>
          <w:rFonts w:ascii="Franklin Gothic Book" w:hAnsi="Franklin Gothic Book" w:cs="Arial"/>
        </w:rPr>
        <w:t>72</w:t>
      </w:r>
      <w:r w:rsidRPr="00721CE4">
        <w:rPr>
          <w:rFonts w:ascii="Franklin Gothic Book" w:hAnsi="Franklin Gothic Book" w:cs="Arial"/>
        </w:rPr>
        <w:t xml:space="preserve">0 </w:t>
      </w:r>
      <w:proofErr w:type="spellStart"/>
      <w:r w:rsidRPr="00721CE4">
        <w:rPr>
          <w:rFonts w:ascii="Franklin Gothic Book" w:hAnsi="Franklin Gothic Book" w:cs="Arial"/>
        </w:rPr>
        <w:t>rbg</w:t>
      </w:r>
      <w:proofErr w:type="spellEnd"/>
    </w:p>
    <w:p w14:paraId="16596B0E" w14:textId="5A7AC645" w:rsidR="000F7F62" w:rsidRPr="00721CE4" w:rsidRDefault="00084598" w:rsidP="00C61AEB">
      <w:pPr>
        <w:pStyle w:val="Akapitzlist"/>
        <w:numPr>
          <w:ilvl w:val="2"/>
          <w:numId w:val="5"/>
        </w:numPr>
        <w:jc w:val="both"/>
        <w:rPr>
          <w:rFonts w:ascii="Franklin Gothic Book" w:hAnsi="Franklin Gothic Book" w:cs="Arial"/>
        </w:rPr>
      </w:pPr>
      <w:r w:rsidRPr="00721CE4">
        <w:rPr>
          <w:rFonts w:ascii="Franklin Gothic Book" w:hAnsi="Franklin Gothic Book" w:cs="Arial"/>
        </w:rPr>
        <w:t xml:space="preserve">Wartość brutto materiałów, części zamiennych rozliczanych powykonawczo w okresie trwania umowy, (wartość netto materiałów, części zamiennych rozliczanych powykonawczo w okresie trwania umowy wynosi do </w:t>
      </w:r>
      <w:r w:rsidR="00795E7A">
        <w:rPr>
          <w:rFonts w:ascii="Franklin Gothic Book" w:hAnsi="Franklin Gothic Book" w:cs="Arial"/>
        </w:rPr>
        <w:t xml:space="preserve">9.833.958,00 </w:t>
      </w:r>
      <w:r w:rsidRPr="00721CE4">
        <w:rPr>
          <w:rFonts w:ascii="Franklin Gothic Book" w:hAnsi="Franklin Gothic Book" w:cs="Arial"/>
        </w:rPr>
        <w:t>zł, stosowana stawka podatku VAT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0F7F62" w:rsidRPr="00721CE4" w14:paraId="362CEA9F" w14:textId="77777777" w:rsidTr="00D167FA">
        <w:tc>
          <w:tcPr>
            <w:tcW w:w="4815" w:type="dxa"/>
            <w:shd w:val="clear" w:color="auto" w:fill="D9D9D9"/>
          </w:tcPr>
          <w:p w14:paraId="7F6CA916" w14:textId="4CD975BF"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sidR="00D73DDC">
              <w:rPr>
                <w:rFonts w:ascii="Franklin Gothic Book" w:hAnsi="Franklin Gothic Book" w:cs="Arial"/>
              </w:rPr>
              <w:t>, rozliczane</w:t>
            </w:r>
            <w:r w:rsidR="00D73DDC" w:rsidRPr="00D73DDC">
              <w:rPr>
                <w:rFonts w:ascii="Franklin Gothic Book" w:hAnsi="Franklin Gothic Book" w:cs="Arial"/>
              </w:rPr>
              <w:t xml:space="preserve"> wg Z</w:t>
            </w:r>
            <w:r w:rsidR="00D73DDC">
              <w:rPr>
                <w:rFonts w:ascii="Franklin Gothic Book" w:hAnsi="Franklin Gothic Book" w:cs="Arial"/>
              </w:rPr>
              <w:t xml:space="preserve">akładowych </w:t>
            </w:r>
            <w:r w:rsidR="00D73DDC" w:rsidRPr="00D73DDC">
              <w:rPr>
                <w:rFonts w:ascii="Franklin Gothic Book" w:hAnsi="Franklin Gothic Book" w:cs="Arial"/>
              </w:rPr>
              <w:t>N</w:t>
            </w:r>
            <w:r w:rsidR="00D73DDC">
              <w:rPr>
                <w:rFonts w:ascii="Franklin Gothic Book" w:hAnsi="Franklin Gothic Book" w:cs="Arial"/>
              </w:rPr>
              <w:t xml:space="preserve">ormatywów </w:t>
            </w:r>
            <w:r w:rsidR="00D73DDC" w:rsidRPr="00D73DDC">
              <w:rPr>
                <w:rFonts w:ascii="Franklin Gothic Book" w:hAnsi="Franklin Gothic Book" w:cs="Arial"/>
              </w:rPr>
              <w:t>P</w:t>
            </w:r>
            <w:r w:rsidR="00D73DDC">
              <w:rPr>
                <w:rFonts w:ascii="Franklin Gothic Book" w:hAnsi="Franklin Gothic Book" w:cs="Arial"/>
              </w:rPr>
              <w:t>racochłonności</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4F6153">
              <w:rPr>
                <w:rFonts w:ascii="Franklin Gothic Book" w:hAnsi="Franklin Gothic Book" w:cs="Arial"/>
              </w:rPr>
              <w:t>733</w:t>
            </w:r>
            <w:r w:rsidR="00D73DDC">
              <w:rPr>
                <w:rFonts w:ascii="Franklin Gothic Book" w:hAnsi="Franklin Gothic Book" w:cs="Arial"/>
              </w:rPr>
              <w:t>.</w:t>
            </w:r>
            <w:r w:rsidR="004F6153">
              <w:rPr>
                <w:rFonts w:ascii="Franklin Gothic Book" w:hAnsi="Franklin Gothic Book" w:cs="Arial"/>
              </w:rPr>
              <w:t>272</w:t>
            </w:r>
            <w:r w:rsidR="00D73DDC" w:rsidRPr="00D73DDC">
              <w:rPr>
                <w:rFonts w:ascii="Franklin Gothic Book" w:hAnsi="Franklin Gothic Book" w:cs="Arial"/>
              </w:rPr>
              <w:t xml:space="preserve"> </w:t>
            </w:r>
            <w:proofErr w:type="spellStart"/>
            <w:r w:rsidRPr="00721CE4">
              <w:rPr>
                <w:rFonts w:ascii="Franklin Gothic Book" w:hAnsi="Franklin Gothic Book" w:cs="Arial"/>
              </w:rPr>
              <w:t>rbg</w:t>
            </w:r>
            <w:proofErr w:type="spellEnd"/>
            <w:r w:rsidRPr="00721CE4">
              <w:rPr>
                <w:rFonts w:ascii="Franklin Gothic Book" w:hAnsi="Franklin Gothic Book" w:cs="Arial"/>
              </w:rPr>
              <w:t xml:space="preserve"> x stawka </w:t>
            </w:r>
            <w:r w:rsidR="00141FD9" w:rsidRPr="00721CE4">
              <w:rPr>
                <w:rFonts w:ascii="Franklin Gothic Book" w:hAnsi="Franklin Gothic Book" w:cs="Arial"/>
              </w:rPr>
              <w:t xml:space="preserve">brutto </w:t>
            </w:r>
            <w:r w:rsidRPr="00721CE4">
              <w:rPr>
                <w:rFonts w:ascii="Franklin Gothic Book" w:hAnsi="Franklin Gothic Book" w:cs="Arial"/>
              </w:rPr>
              <w:t xml:space="preserve">za 1 </w:t>
            </w:r>
            <w:proofErr w:type="spellStart"/>
            <w:r w:rsidRPr="00721CE4">
              <w:rPr>
                <w:rFonts w:ascii="Franklin Gothic Book" w:hAnsi="Franklin Gothic Book" w:cs="Arial"/>
              </w:rPr>
              <w:t>rbg</w:t>
            </w:r>
            <w:proofErr w:type="spellEnd"/>
            <w:r w:rsidRPr="00721CE4">
              <w:rPr>
                <w:rFonts w:ascii="Franklin Gothic Book" w:hAnsi="Franklin Gothic Book" w:cs="Arial"/>
                <w:sz w:val="22"/>
                <w:szCs w:val="22"/>
              </w:rPr>
              <w:t>)</w:t>
            </w:r>
          </w:p>
        </w:tc>
        <w:tc>
          <w:tcPr>
            <w:tcW w:w="4247" w:type="dxa"/>
            <w:shd w:val="clear" w:color="auto" w:fill="auto"/>
          </w:tcPr>
          <w:p w14:paraId="069FA94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CF239AE" w14:textId="77777777" w:rsidTr="00D167FA">
        <w:tc>
          <w:tcPr>
            <w:tcW w:w="4815" w:type="dxa"/>
            <w:shd w:val="clear" w:color="auto" w:fill="D9D9D9"/>
          </w:tcPr>
          <w:p w14:paraId="74319E97"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2E9DF5FA"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31A15AD5" w14:textId="77777777" w:rsidTr="00D167FA">
        <w:tc>
          <w:tcPr>
            <w:tcW w:w="4815" w:type="dxa"/>
            <w:shd w:val="clear" w:color="auto" w:fill="D9D9D9"/>
          </w:tcPr>
          <w:p w14:paraId="739BBB73" w14:textId="4D86F3C8"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sidR="00D73DDC">
              <w:rPr>
                <w:rFonts w:ascii="Franklin Gothic Book" w:hAnsi="Franklin Gothic Book" w:cs="Arial"/>
                <w:sz w:val="22"/>
                <w:szCs w:val="22"/>
              </w:rPr>
              <w:t>,</w:t>
            </w:r>
            <w:r w:rsidRPr="00721CE4">
              <w:rPr>
                <w:rFonts w:ascii="Franklin Gothic Book" w:hAnsi="Franklin Gothic Book" w:cs="Arial"/>
                <w:sz w:val="22"/>
                <w:szCs w:val="22"/>
              </w:rPr>
              <w:t xml:space="preserve"> </w:t>
            </w:r>
            <w:r w:rsidR="00D73DDC" w:rsidRPr="00D73DDC">
              <w:rPr>
                <w:rFonts w:ascii="Franklin Gothic Book" w:hAnsi="Franklin Gothic Book" w:cs="Arial"/>
                <w:sz w:val="22"/>
                <w:szCs w:val="22"/>
              </w:rPr>
              <w:t xml:space="preserve">rozliczane wg Zakładowych Normatywów Pracochłonności </w:t>
            </w:r>
            <w:r w:rsidRPr="00721CE4">
              <w:rPr>
                <w:rFonts w:ascii="Franklin Gothic Book" w:hAnsi="Franklin Gothic Book" w:cs="Arial"/>
                <w:sz w:val="22"/>
                <w:szCs w:val="22"/>
              </w:rPr>
              <w:t xml:space="preserve">[PLN] (liczone jako </w:t>
            </w:r>
            <w:r w:rsidR="004F6153" w:rsidRPr="004F6153">
              <w:rPr>
                <w:rFonts w:ascii="Franklin Gothic Book" w:hAnsi="Franklin Gothic Book" w:cs="Arial"/>
                <w:sz w:val="22"/>
                <w:szCs w:val="22"/>
              </w:rPr>
              <w:t xml:space="preserve">733.272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w:t>
            </w:r>
            <w:r w:rsidR="00141FD9" w:rsidRPr="00721CE4">
              <w:rPr>
                <w:rFonts w:ascii="Franklin Gothic Book" w:hAnsi="Franklin Gothic Book" w:cs="Arial"/>
                <w:sz w:val="22"/>
                <w:szCs w:val="22"/>
              </w:rPr>
              <w:t xml:space="preserve">netto </w:t>
            </w:r>
            <w:r w:rsidRPr="00721CE4">
              <w:rPr>
                <w:rFonts w:ascii="Franklin Gothic Book" w:hAnsi="Franklin Gothic Book" w:cs="Arial"/>
                <w:sz w:val="22"/>
                <w:szCs w:val="22"/>
              </w:rPr>
              <w:t xml:space="preserve">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shd w:val="clear" w:color="auto" w:fill="auto"/>
          </w:tcPr>
          <w:p w14:paraId="387312B4"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11411F44" w14:textId="77777777" w:rsidTr="00D167FA">
        <w:tc>
          <w:tcPr>
            <w:tcW w:w="4815" w:type="dxa"/>
            <w:shd w:val="clear" w:color="auto" w:fill="D9D9D9"/>
          </w:tcPr>
          <w:p w14:paraId="1626763F"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5C9312B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31640E11" w14:textId="77777777" w:rsidTr="00D167FA">
        <w:tc>
          <w:tcPr>
            <w:tcW w:w="4815" w:type="dxa"/>
            <w:shd w:val="clear" w:color="auto" w:fill="D9D9D9"/>
          </w:tcPr>
          <w:p w14:paraId="0A593D1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1C883B9F"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4E935345" w14:textId="77777777" w:rsidTr="00D167FA">
        <w:tc>
          <w:tcPr>
            <w:tcW w:w="4815" w:type="dxa"/>
            <w:shd w:val="clear" w:color="auto" w:fill="D9D9D9"/>
          </w:tcPr>
          <w:p w14:paraId="667C6AB4"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4E167500"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241F5552" w14:textId="77777777" w:rsidTr="00D167FA">
        <w:tc>
          <w:tcPr>
            <w:tcW w:w="4815" w:type="dxa"/>
            <w:shd w:val="clear" w:color="auto" w:fill="D9D9D9"/>
          </w:tcPr>
          <w:p w14:paraId="04EE68D8" w14:textId="3158867B"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sidR="00D73DDC">
              <w:rPr>
                <w:rFonts w:ascii="Franklin Gothic Book" w:hAnsi="Franklin Gothic Book" w:cs="Arial"/>
                <w:sz w:val="22"/>
                <w:szCs w:val="22"/>
              </w:rPr>
              <w:t>, rozliczaną</w:t>
            </w:r>
            <w:r w:rsidR="00D73DDC"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brutto (z podatkiem VAT):</w:t>
            </w:r>
          </w:p>
        </w:tc>
        <w:tc>
          <w:tcPr>
            <w:tcW w:w="4247" w:type="dxa"/>
            <w:shd w:val="clear" w:color="auto" w:fill="auto"/>
          </w:tcPr>
          <w:p w14:paraId="4938D3BA"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p>
        </w:tc>
      </w:tr>
      <w:tr w:rsidR="000F7F62" w:rsidRPr="00721CE4" w14:paraId="0888C7A5" w14:textId="77777777" w:rsidTr="00D167FA">
        <w:tc>
          <w:tcPr>
            <w:tcW w:w="4815" w:type="dxa"/>
            <w:shd w:val="clear" w:color="auto" w:fill="D9D9D9"/>
          </w:tcPr>
          <w:p w14:paraId="611900F4" w14:textId="5832C742"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sidR="00D73DDC">
              <w:rPr>
                <w:rFonts w:ascii="Franklin Gothic Book" w:hAnsi="Franklin Gothic Book" w:cs="Arial"/>
                <w:sz w:val="22"/>
                <w:szCs w:val="22"/>
              </w:rPr>
              <w:t>, rozliczaną</w:t>
            </w:r>
            <w:r w:rsidR="00D73DDC"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netto (bez podatku VAT):</w:t>
            </w:r>
          </w:p>
        </w:tc>
        <w:tc>
          <w:tcPr>
            <w:tcW w:w="4247" w:type="dxa"/>
            <w:shd w:val="clear" w:color="auto" w:fill="auto"/>
          </w:tcPr>
          <w:p w14:paraId="17468C8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p>
        </w:tc>
      </w:tr>
    </w:tbl>
    <w:p w14:paraId="025FC0D0" w14:textId="77777777" w:rsidR="000F7F62" w:rsidRDefault="000F7F62"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3DDC" w:rsidRPr="00721CE4" w14:paraId="1B9BECF2" w14:textId="77777777" w:rsidTr="00D73DDC">
        <w:tc>
          <w:tcPr>
            <w:tcW w:w="4815" w:type="dxa"/>
            <w:shd w:val="clear" w:color="auto" w:fill="D9D9D9"/>
          </w:tcPr>
          <w:p w14:paraId="2EDB2E10" w14:textId="4D431FDD" w:rsidR="00D73DDC" w:rsidRPr="00721CE4" w:rsidRDefault="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kalkulacji indywidualnych</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4F6153">
              <w:rPr>
                <w:rFonts w:ascii="Franklin Gothic Book" w:hAnsi="Franklin Gothic Book" w:cs="Arial"/>
              </w:rPr>
              <w:t>3</w:t>
            </w:r>
            <w:r>
              <w:rPr>
                <w:rFonts w:ascii="Franklin Gothic Book" w:hAnsi="Franklin Gothic Book" w:cs="Arial"/>
              </w:rPr>
              <w:t>.000</w:t>
            </w:r>
            <w:r w:rsidRPr="00D73DDC">
              <w:rPr>
                <w:rFonts w:ascii="Franklin Gothic Book" w:hAnsi="Franklin Gothic Book" w:cs="Arial"/>
              </w:rPr>
              <w:t xml:space="preserve"> </w:t>
            </w:r>
            <w:proofErr w:type="spellStart"/>
            <w:r w:rsidRPr="00721CE4">
              <w:rPr>
                <w:rFonts w:ascii="Franklin Gothic Book" w:hAnsi="Franklin Gothic Book" w:cs="Arial"/>
              </w:rPr>
              <w:t>rbg</w:t>
            </w:r>
            <w:proofErr w:type="spellEnd"/>
            <w:r w:rsidRPr="00721CE4">
              <w:rPr>
                <w:rFonts w:ascii="Franklin Gothic Book" w:hAnsi="Franklin Gothic Book" w:cs="Arial"/>
              </w:rPr>
              <w:t xml:space="preserve"> x stawka brutto za 1 </w:t>
            </w:r>
            <w:proofErr w:type="spellStart"/>
            <w:r w:rsidRPr="00721CE4">
              <w:rPr>
                <w:rFonts w:ascii="Franklin Gothic Book" w:hAnsi="Franklin Gothic Book" w:cs="Arial"/>
              </w:rPr>
              <w:t>rbg</w:t>
            </w:r>
            <w:proofErr w:type="spellEnd"/>
            <w:r w:rsidRPr="00721CE4">
              <w:rPr>
                <w:rFonts w:ascii="Franklin Gothic Book" w:hAnsi="Franklin Gothic Book" w:cs="Arial"/>
                <w:sz w:val="22"/>
                <w:szCs w:val="22"/>
              </w:rPr>
              <w:t>)</w:t>
            </w:r>
          </w:p>
        </w:tc>
        <w:tc>
          <w:tcPr>
            <w:tcW w:w="4247" w:type="dxa"/>
            <w:shd w:val="clear" w:color="auto" w:fill="auto"/>
          </w:tcPr>
          <w:p w14:paraId="2982D7C2"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10C560D0" w14:textId="77777777" w:rsidTr="00D73DDC">
        <w:tc>
          <w:tcPr>
            <w:tcW w:w="4815" w:type="dxa"/>
            <w:shd w:val="clear" w:color="auto" w:fill="D9D9D9"/>
          </w:tcPr>
          <w:p w14:paraId="47DDAD9F"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1E5A7EF6"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08E58F0" w14:textId="77777777" w:rsidTr="00D73DDC">
        <w:tc>
          <w:tcPr>
            <w:tcW w:w="4815" w:type="dxa"/>
            <w:shd w:val="clear" w:color="auto" w:fill="D9D9D9"/>
          </w:tcPr>
          <w:p w14:paraId="7F1FBCF0" w14:textId="232A43D1" w:rsidR="00D73DDC" w:rsidRPr="00721CE4" w:rsidRDefault="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kalkulacji indywidualnych </w:t>
            </w:r>
            <w:r w:rsidRPr="00721CE4">
              <w:rPr>
                <w:rFonts w:ascii="Franklin Gothic Book" w:hAnsi="Franklin Gothic Book" w:cs="Arial"/>
                <w:sz w:val="22"/>
                <w:szCs w:val="22"/>
              </w:rPr>
              <w:t xml:space="preserve">[PLN] (liczone jako </w:t>
            </w:r>
            <w:r w:rsidR="004F6153">
              <w:rPr>
                <w:rFonts w:ascii="Franklin Gothic Book" w:hAnsi="Franklin Gothic Book" w:cs="Arial"/>
                <w:sz w:val="22"/>
                <w:szCs w:val="22"/>
              </w:rPr>
              <w:t>3</w:t>
            </w:r>
            <w:r>
              <w:rPr>
                <w:rFonts w:ascii="Franklin Gothic Book" w:hAnsi="Franklin Gothic Book" w:cs="Arial"/>
                <w:sz w:val="22"/>
                <w:szCs w:val="22"/>
              </w:rPr>
              <w:t>.000</w:t>
            </w:r>
            <w:r w:rsidRPr="00D73DDC">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shd w:val="clear" w:color="auto" w:fill="auto"/>
          </w:tcPr>
          <w:p w14:paraId="7FA037EC"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A86E22E" w14:textId="77777777" w:rsidTr="00D73DDC">
        <w:tc>
          <w:tcPr>
            <w:tcW w:w="4815" w:type="dxa"/>
            <w:shd w:val="clear" w:color="auto" w:fill="D9D9D9"/>
          </w:tcPr>
          <w:p w14:paraId="2FF6C0F0"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2854712F"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5F12FA97" w14:textId="77777777" w:rsidTr="00D73DDC">
        <w:tc>
          <w:tcPr>
            <w:tcW w:w="4815" w:type="dxa"/>
            <w:shd w:val="clear" w:color="auto" w:fill="D9D9D9"/>
          </w:tcPr>
          <w:p w14:paraId="339FCAD7"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14356290"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71B27A9" w14:textId="77777777" w:rsidTr="00D73DDC">
        <w:tc>
          <w:tcPr>
            <w:tcW w:w="4815" w:type="dxa"/>
            <w:shd w:val="clear" w:color="auto" w:fill="D9D9D9"/>
          </w:tcPr>
          <w:p w14:paraId="7624493F"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691AE048"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35E5A82C" w14:textId="77777777" w:rsidTr="00D73DDC">
        <w:tc>
          <w:tcPr>
            <w:tcW w:w="4815" w:type="dxa"/>
            <w:shd w:val="clear" w:color="auto" w:fill="D9D9D9"/>
          </w:tcPr>
          <w:p w14:paraId="77CD61BF" w14:textId="035BD500"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brutto (z podatkiem VAT):</w:t>
            </w:r>
          </w:p>
        </w:tc>
        <w:tc>
          <w:tcPr>
            <w:tcW w:w="4247" w:type="dxa"/>
            <w:shd w:val="clear" w:color="auto" w:fill="auto"/>
          </w:tcPr>
          <w:p w14:paraId="1D2BD70C"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p>
        </w:tc>
      </w:tr>
      <w:tr w:rsidR="00D73DDC" w:rsidRPr="00721CE4" w14:paraId="361235E0" w14:textId="77777777" w:rsidTr="00D73DDC">
        <w:tc>
          <w:tcPr>
            <w:tcW w:w="4815" w:type="dxa"/>
            <w:shd w:val="clear" w:color="auto" w:fill="D9D9D9"/>
          </w:tcPr>
          <w:p w14:paraId="46717E65" w14:textId="31025B1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netto (bez podatku VAT):</w:t>
            </w:r>
          </w:p>
        </w:tc>
        <w:tc>
          <w:tcPr>
            <w:tcW w:w="4247" w:type="dxa"/>
            <w:shd w:val="clear" w:color="auto" w:fill="auto"/>
          </w:tcPr>
          <w:p w14:paraId="0B0ABD70"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p>
        </w:tc>
      </w:tr>
    </w:tbl>
    <w:p w14:paraId="7D8DAA0E" w14:textId="77777777" w:rsidR="00D73DDC" w:rsidRDefault="00D73DDC" w:rsidP="000F7F62">
      <w:pPr>
        <w:pStyle w:val="Akapitzlist"/>
        <w:spacing w:line="240" w:lineRule="auto"/>
        <w:ind w:left="360"/>
        <w:jc w:val="both"/>
        <w:rPr>
          <w:rFonts w:ascii="Franklin Gothic Book" w:hAnsi="Franklin Gothic Book" w:cs="Arial"/>
        </w:rPr>
      </w:pPr>
    </w:p>
    <w:p w14:paraId="3EC1E0D5" w14:textId="77777777" w:rsidR="00D73DDC" w:rsidRPr="00721CE4" w:rsidRDefault="00D73DDC"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41FD9" w:rsidRPr="00721CE4" w14:paraId="117A0E8B"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23785054" w14:textId="546B9451"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w:t>
            </w:r>
            <w:r w:rsidR="005C0F6F" w:rsidRPr="00721CE4">
              <w:rPr>
                <w:rFonts w:ascii="Franklin Gothic Book" w:hAnsi="Franklin Gothic Book" w:cs="Arial"/>
              </w:rPr>
              <w:t>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5C0F6F" w:rsidRPr="00721CE4">
              <w:rPr>
                <w:rFonts w:ascii="Franklin Gothic Book" w:hAnsi="Franklin Gothic Book" w:cs="Arial"/>
                <w:sz w:val="22"/>
                <w:szCs w:val="22"/>
              </w:rPr>
              <w:t>9</w:t>
            </w:r>
            <w:r w:rsidR="004F6153">
              <w:rPr>
                <w:rFonts w:ascii="Franklin Gothic Book" w:hAnsi="Franklin Gothic Book" w:cs="Arial"/>
                <w:sz w:val="22"/>
                <w:szCs w:val="22"/>
              </w:rPr>
              <w:t>7</w:t>
            </w:r>
            <w:r w:rsidRPr="00721CE4">
              <w:rPr>
                <w:rFonts w:ascii="Franklin Gothic Book" w:hAnsi="Franklin Gothic Book" w:cs="Arial"/>
                <w:sz w:val="22"/>
                <w:szCs w:val="22"/>
              </w:rPr>
              <w:t>.</w:t>
            </w:r>
            <w:r w:rsidR="004F6153">
              <w:rPr>
                <w:rFonts w:ascii="Franklin Gothic Book" w:hAnsi="Franklin Gothic Book" w:cs="Arial"/>
                <w:sz w:val="22"/>
                <w:szCs w:val="22"/>
              </w:rPr>
              <w:t>2</w:t>
            </w:r>
            <w:r w:rsidR="005C0F6F" w:rsidRPr="00721CE4">
              <w:rPr>
                <w:rFonts w:ascii="Franklin Gothic Book" w:hAnsi="Franklin Gothic Book" w:cs="Arial"/>
                <w:sz w:val="22"/>
                <w:szCs w:val="22"/>
              </w:rPr>
              <w:t>00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9AE5EDC"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B77A80D"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128C9E33"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79DCABE"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EFDD965"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876CA12" w14:textId="487A0AA0"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w:t>
            </w:r>
            <w:r w:rsidR="005C0F6F" w:rsidRPr="00721CE4">
              <w:rPr>
                <w:rFonts w:ascii="Franklin Gothic Book" w:hAnsi="Franklin Gothic Book" w:cs="Arial"/>
                <w:sz w:val="22"/>
                <w:szCs w:val="22"/>
              </w:rPr>
              <w:t xml:space="preserve">ZA PRACE ROZLICZANE POWYKONAWCZO, WYKONYWANE </w:t>
            </w:r>
            <w:r w:rsidR="005C0F6F" w:rsidRPr="00721CE4">
              <w:rPr>
                <w:rFonts w:ascii="Franklin Gothic Book" w:hAnsi="Franklin Gothic Book" w:cs="Arial"/>
              </w:rPr>
              <w:t xml:space="preserve">W SOBOTY, NIEDZIELE ORAZ DNI USTAWOWO WOLNE OD </w:t>
            </w:r>
            <w:r w:rsidR="005C0F6F" w:rsidRPr="00721CE4">
              <w:rPr>
                <w:rFonts w:ascii="Franklin Gothic Book" w:hAnsi="Franklin Gothic Book" w:cs="Arial"/>
              </w:rPr>
              <w:lastRenderedPageBreak/>
              <w:t>PRACY</w:t>
            </w:r>
            <w:r w:rsidR="005C0F6F"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5C0F6F" w:rsidRPr="00721CE4">
              <w:rPr>
                <w:rFonts w:ascii="Franklin Gothic Book" w:hAnsi="Franklin Gothic Book" w:cs="Arial"/>
                <w:sz w:val="22"/>
                <w:szCs w:val="22"/>
              </w:rPr>
              <w:t>9</w:t>
            </w:r>
            <w:r w:rsidR="004F6153">
              <w:rPr>
                <w:rFonts w:ascii="Franklin Gothic Book" w:hAnsi="Franklin Gothic Book" w:cs="Arial"/>
                <w:sz w:val="22"/>
                <w:szCs w:val="22"/>
              </w:rPr>
              <w:t>7</w:t>
            </w:r>
            <w:r w:rsidR="005C0F6F" w:rsidRPr="00721CE4">
              <w:rPr>
                <w:rFonts w:ascii="Franklin Gothic Book" w:hAnsi="Franklin Gothic Book" w:cs="Arial"/>
                <w:sz w:val="22"/>
                <w:szCs w:val="22"/>
              </w:rPr>
              <w:t>.</w:t>
            </w:r>
            <w:r w:rsidR="004F6153">
              <w:rPr>
                <w:rFonts w:ascii="Franklin Gothic Book" w:hAnsi="Franklin Gothic Book" w:cs="Arial"/>
                <w:sz w:val="22"/>
                <w:szCs w:val="22"/>
              </w:rPr>
              <w:t>2</w:t>
            </w:r>
            <w:r w:rsidR="005C0F6F" w:rsidRPr="00721CE4">
              <w:rPr>
                <w:rFonts w:ascii="Franklin Gothic Book" w:hAnsi="Franklin Gothic Book" w:cs="Arial"/>
                <w:sz w:val="22"/>
                <w:szCs w:val="22"/>
              </w:rPr>
              <w:t>00</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032FC18"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222C6EFE"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2B89C5C5"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F74E2C4"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662D4E72"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1DAACE6F"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CBE28BA"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43930E02"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3275450"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6DA664A"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E57A6A7"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B8D367E" w14:textId="1E1084E9"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rPr>
              <w:t>w soboty, niedziele oraz dni ustawowo wolne od pracy</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082D2"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p>
        </w:tc>
      </w:tr>
      <w:tr w:rsidR="00141FD9" w:rsidRPr="00721CE4" w14:paraId="7C5D11E9"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43A131F4" w14:textId="2F0581AC"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063CF4"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p>
        </w:tc>
      </w:tr>
    </w:tbl>
    <w:p w14:paraId="3EA0243D" w14:textId="77777777" w:rsidR="000F7F62" w:rsidRPr="00721CE4" w:rsidRDefault="000F7F62" w:rsidP="000F7F62">
      <w:pPr>
        <w:pStyle w:val="Akapitzlist"/>
        <w:spacing w:line="240" w:lineRule="auto"/>
        <w:ind w:left="360"/>
        <w:jc w:val="both"/>
        <w:rPr>
          <w:rFonts w:ascii="Franklin Gothic Book" w:hAnsi="Franklin Gothic Book" w:cs="Arial"/>
        </w:rPr>
      </w:pPr>
    </w:p>
    <w:p w14:paraId="6E8E9126"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C0F6F" w:rsidRPr="00721CE4" w14:paraId="03C346B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8E7B731" w14:textId="25B51419" w:rsidR="005C0F6F" w:rsidRPr="00721CE4" w:rsidRDefault="005C0F6F">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WYNAGRODZENIE BRUTTO ZA PRACE ROZLICZANE POWYKONAWCZO, WYKONYWANE PRZY USUWANIU AWARII, WYKONANE W DNI POWSZEDNIE, W SOBOTY, NIEDZIELE ORAZ DNI USTAWOWO WOLNE OD PRACY</w:t>
            </w:r>
            <w:r w:rsidR="00D544CA">
              <w:rPr>
                <w:rFonts w:ascii="Franklin Gothic Book" w:hAnsi="Franklin Gothic Book" w:cs="Arial"/>
                <w:sz w:val="22"/>
                <w:szCs w:val="22"/>
              </w:rPr>
              <w:t xml:space="preserve"> </w:t>
            </w:r>
            <w:r w:rsidR="00D544CA" w:rsidRPr="00D544CA">
              <w:rPr>
                <w:rFonts w:ascii="Franklin Gothic Book" w:hAnsi="Franklin Gothic Book" w:cs="Arial"/>
                <w:sz w:val="22"/>
                <w:szCs w:val="22"/>
              </w:rPr>
              <w:t xml:space="preserve">(praca w systemie ciągłym 24 godziny na dobę), </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C7633C">
              <w:rPr>
                <w:rFonts w:ascii="Franklin Gothic Book" w:hAnsi="Franklin Gothic Book" w:cs="Arial"/>
                <w:sz w:val="22"/>
                <w:szCs w:val="22"/>
              </w:rPr>
              <w:t>6</w:t>
            </w:r>
            <w:r w:rsidRPr="00721CE4">
              <w:rPr>
                <w:rFonts w:ascii="Franklin Gothic Book" w:hAnsi="Franklin Gothic Book" w:cs="Arial"/>
                <w:sz w:val="22"/>
                <w:szCs w:val="22"/>
              </w:rPr>
              <w:t>0</w:t>
            </w:r>
            <w:r w:rsidR="00795E7A">
              <w:rPr>
                <w:rFonts w:ascii="Franklin Gothic Book" w:hAnsi="Franklin Gothic Book" w:cs="Arial"/>
                <w:sz w:val="22"/>
                <w:szCs w:val="22"/>
              </w:rPr>
              <w:t>.379</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C6B8467"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5CE778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57C0E5A"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33F7DEB"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E76876E"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CCBBFF1" w14:textId="29D3E5B9" w:rsidR="005C0F6F" w:rsidRPr="00721CE4" w:rsidRDefault="005C0F6F">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USUWANIU AWARII, WYKONANE W DNI POWSZEDNIE, W SOBOTY, NIEDZIELE ORAZ DNI USTAWOWO WOLNE OD PRACY [PLN] (liczone jako </w:t>
            </w:r>
            <w:r w:rsidR="00C7633C">
              <w:rPr>
                <w:rFonts w:ascii="Franklin Gothic Book" w:hAnsi="Franklin Gothic Book" w:cs="Arial"/>
                <w:sz w:val="22"/>
                <w:szCs w:val="22"/>
              </w:rPr>
              <w:t>6</w:t>
            </w:r>
            <w:r w:rsidRPr="00721CE4">
              <w:rPr>
                <w:rFonts w:ascii="Franklin Gothic Book" w:hAnsi="Franklin Gothic Book" w:cs="Arial"/>
                <w:sz w:val="22"/>
                <w:szCs w:val="22"/>
              </w:rPr>
              <w:t>0</w:t>
            </w:r>
            <w:r w:rsidR="00795E7A">
              <w:rPr>
                <w:rFonts w:ascii="Franklin Gothic Book" w:hAnsi="Franklin Gothic Book" w:cs="Arial"/>
                <w:sz w:val="22"/>
                <w:szCs w:val="22"/>
              </w:rPr>
              <w:t>.379</w:t>
            </w:r>
            <w:r w:rsidRPr="00721CE4">
              <w:rPr>
                <w:rFonts w:ascii="Franklin Gothic Book" w:hAnsi="Franklin Gothic Book" w:cs="Arial"/>
                <w:sz w:val="22"/>
                <w:szCs w:val="22"/>
              </w:rPr>
              <w:t xml:space="preserve">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F8F7B36"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AB8222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436656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5DBC24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B7E101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50363F9"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1F229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4E525F0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E3BD5B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81958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BCED85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91409C6" w14:textId="7E85AD9A"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wykonywanych przy usuwaniu awarii, wykonane w dni powszednie, w soboty, niedziele oraz dni ustawowo wolne od pracy</w:t>
            </w:r>
            <w:r w:rsidR="00A63B97"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0C7CB4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78C001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94E17C9" w14:textId="01ABF5A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wykonywanych przy usuwaniu awarii, wykonane w dni powszednie, w soboty, niedziele oraz dni ustawowo wolne od pracy</w:t>
            </w:r>
            <w:r w:rsidR="00A63B97"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3F34ADF"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bl>
    <w:p w14:paraId="6E636167"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C0F6F" w:rsidRPr="00721CE4" w14:paraId="2ED0276A"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BCA7E91" w14:textId="1E956E7C"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 xml:space="preserve">UŻYCIU TOKARKI, FREZARKI, </w:t>
            </w:r>
            <w:r w:rsidRPr="00721CE4">
              <w:rPr>
                <w:rFonts w:ascii="Franklin Gothic Book" w:hAnsi="Franklin Gothic Book" w:cs="Arial"/>
              </w:rPr>
              <w:lastRenderedPageBreak/>
              <w:t>DŁUTOWNICY, WYLEWARKI DO PANEWEK ŁOŻYSK</w:t>
            </w:r>
            <w:r w:rsidRPr="00721CE4">
              <w:rPr>
                <w:rFonts w:ascii="Franklin Gothic Book" w:hAnsi="Franklin Gothic Book" w:cs="Arial"/>
                <w:sz w:val="22"/>
                <w:szCs w:val="22"/>
              </w:rPr>
              <w:t xml:space="preserve"> [PLN] (liczone jako </w:t>
            </w:r>
            <w:r w:rsidR="00C7633C">
              <w:rPr>
                <w:rFonts w:ascii="Franklin Gothic Book" w:hAnsi="Franklin Gothic Book" w:cs="Arial"/>
                <w:sz w:val="22"/>
                <w:szCs w:val="22"/>
              </w:rPr>
              <w:t>67</w:t>
            </w:r>
            <w:r w:rsidRPr="00721CE4">
              <w:rPr>
                <w:rFonts w:ascii="Franklin Gothic Book" w:hAnsi="Franklin Gothic Book" w:cs="Arial"/>
                <w:sz w:val="22"/>
                <w:szCs w:val="22"/>
              </w:rPr>
              <w:t>.</w:t>
            </w:r>
            <w:r w:rsidR="00C7633C">
              <w:rPr>
                <w:rFonts w:ascii="Franklin Gothic Book" w:hAnsi="Franklin Gothic Book" w:cs="Arial"/>
                <w:sz w:val="22"/>
                <w:szCs w:val="22"/>
              </w:rPr>
              <w:t>2</w:t>
            </w:r>
            <w:r w:rsidRPr="00721CE4">
              <w:rPr>
                <w:rFonts w:ascii="Franklin Gothic Book" w:hAnsi="Franklin Gothic Book" w:cs="Arial"/>
                <w:sz w:val="22"/>
                <w:szCs w:val="22"/>
              </w:rPr>
              <w:t xml:space="preserve">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666F8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7A2D581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284E3E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F27EFF5"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2BCBB6B"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898F273" w14:textId="703C1B50"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TOKARKI, FREZARKI,</w:t>
            </w:r>
            <w:r w:rsidR="00C7633C">
              <w:rPr>
                <w:rFonts w:ascii="Franklin Gothic Book" w:hAnsi="Franklin Gothic Book" w:cs="Arial"/>
              </w:rPr>
              <w:t xml:space="preserve"> </w:t>
            </w:r>
            <w:r w:rsidRPr="00721CE4">
              <w:rPr>
                <w:rFonts w:ascii="Franklin Gothic Book" w:hAnsi="Franklin Gothic Book" w:cs="Arial"/>
              </w:rPr>
              <w:t>DŁUTOWNICY, WYLEWARKI DO PANEWEK ŁOŻYSK</w:t>
            </w:r>
            <w:r w:rsidRPr="00721CE4">
              <w:rPr>
                <w:rFonts w:ascii="Franklin Gothic Book" w:hAnsi="Franklin Gothic Book" w:cs="Arial"/>
                <w:sz w:val="22"/>
                <w:szCs w:val="22"/>
              </w:rPr>
              <w:t xml:space="preserve"> [PLN] (liczone jako </w:t>
            </w:r>
            <w:r w:rsidR="00C7633C">
              <w:rPr>
                <w:rFonts w:ascii="Franklin Gothic Book" w:hAnsi="Franklin Gothic Book" w:cs="Arial"/>
                <w:sz w:val="22"/>
                <w:szCs w:val="22"/>
              </w:rPr>
              <w:t>67</w:t>
            </w:r>
            <w:r w:rsidRPr="00721CE4">
              <w:rPr>
                <w:rFonts w:ascii="Franklin Gothic Book" w:hAnsi="Franklin Gothic Book" w:cs="Arial"/>
                <w:sz w:val="22"/>
                <w:szCs w:val="22"/>
              </w:rPr>
              <w:t>.</w:t>
            </w:r>
            <w:r w:rsidR="00C7633C">
              <w:rPr>
                <w:rFonts w:ascii="Franklin Gothic Book" w:hAnsi="Franklin Gothic Book" w:cs="Arial"/>
                <w:sz w:val="22"/>
                <w:szCs w:val="22"/>
              </w:rPr>
              <w:t>2</w:t>
            </w:r>
            <w:r w:rsidRPr="00721CE4">
              <w:rPr>
                <w:rFonts w:ascii="Franklin Gothic Book" w:hAnsi="Franklin Gothic Book" w:cs="Arial"/>
                <w:sz w:val="22"/>
                <w:szCs w:val="22"/>
              </w:rPr>
              <w:t xml:space="preserve">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E99F0EE"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181AC5E"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D6ED35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FAF41F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4773828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6BE689D"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C0406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2AEBFF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562C64B"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95DE88A"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A81C81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50630CE" w14:textId="2AA88A1D"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tokarki, frezarki, dłutownicy, </w:t>
            </w:r>
            <w:proofErr w:type="spellStart"/>
            <w:r w:rsidR="00A63B97" w:rsidRPr="00721CE4">
              <w:rPr>
                <w:rFonts w:ascii="Franklin Gothic Book" w:hAnsi="Franklin Gothic Book" w:cs="Arial"/>
              </w:rPr>
              <w:t>wylewarki</w:t>
            </w:r>
            <w:proofErr w:type="spellEnd"/>
            <w:r w:rsidR="00A63B97" w:rsidRPr="00721CE4">
              <w:rPr>
                <w:rFonts w:ascii="Franklin Gothic Book" w:hAnsi="Franklin Gothic Book" w:cs="Arial"/>
              </w:rPr>
              <w:t xml:space="preserve"> do panewek łożysk</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98B27C6"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CE4068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FE53F04" w14:textId="1EC73F79"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tokarki, frezarki, dłutownicy, </w:t>
            </w:r>
            <w:proofErr w:type="spellStart"/>
            <w:r w:rsidR="00A63B97" w:rsidRPr="00721CE4">
              <w:rPr>
                <w:rFonts w:ascii="Franklin Gothic Book" w:hAnsi="Franklin Gothic Book" w:cs="Arial"/>
              </w:rPr>
              <w:t>wylewarki</w:t>
            </w:r>
            <w:proofErr w:type="spellEnd"/>
            <w:r w:rsidR="00A63B97" w:rsidRPr="00721CE4">
              <w:rPr>
                <w:rFonts w:ascii="Franklin Gothic Book" w:hAnsi="Franklin Gothic Book" w:cs="Arial"/>
              </w:rPr>
              <w:t xml:space="preserve"> do panewek łożysk</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8AF6C8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bl>
    <w:p w14:paraId="759C9D55"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1D9AA7BC"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CCBE7BC" w14:textId="3EAD1B0D"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 xml:space="preserve">UŻYCIU </w:t>
            </w:r>
            <w:r w:rsidR="00F364F7" w:rsidRPr="00721CE4">
              <w:rPr>
                <w:rFonts w:ascii="Franklin Gothic Book" w:hAnsi="Franklin Gothic Book" w:cs="Arial"/>
                <w:sz w:val="22"/>
                <w:szCs w:val="22"/>
              </w:rPr>
              <w:t>WIERTARKI PIONOWEJ,</w:t>
            </w:r>
            <w:r w:rsidR="00C7633C">
              <w:rPr>
                <w:rFonts w:ascii="Franklin Gothic Book" w:hAnsi="Franklin Gothic Book" w:cs="Arial"/>
                <w:sz w:val="22"/>
                <w:szCs w:val="22"/>
              </w:rPr>
              <w:t xml:space="preserve"> </w:t>
            </w:r>
            <w:r w:rsidR="00F364F7" w:rsidRPr="00721CE4">
              <w:rPr>
                <w:rFonts w:ascii="Franklin Gothic Book" w:hAnsi="Franklin Gothic Book" w:cs="Arial"/>
                <w:sz w:val="22"/>
                <w:szCs w:val="22"/>
              </w:rPr>
              <w:t>NOŻYC GILOTYNOWYCH, PIŁY RAMOWEJ, PRZECINARKI TAŚMOWEJ, PRASY HYDRAULICZNE DO 250T,</w:t>
            </w:r>
            <w:r w:rsidR="00F364F7" w:rsidRPr="00721CE4">
              <w:rPr>
                <w:rFonts w:ascii="Franklin Gothic Book" w:hAnsi="Franklin Gothic Book" w:cs="Arial"/>
              </w:rPr>
              <w:t xml:space="preserve">,  </w:t>
            </w:r>
            <w:r w:rsidRPr="00721CE4">
              <w:rPr>
                <w:rFonts w:ascii="Franklin Gothic Book" w:hAnsi="Franklin Gothic Book" w:cs="Arial"/>
                <w:sz w:val="22"/>
                <w:szCs w:val="22"/>
              </w:rPr>
              <w:t xml:space="preserve"> [PLN] (liczone jako </w:t>
            </w:r>
            <w:r w:rsidR="00C7633C">
              <w:rPr>
                <w:rFonts w:ascii="Franklin Gothic Book" w:hAnsi="Franklin Gothic Book" w:cs="Arial"/>
                <w:sz w:val="22"/>
                <w:szCs w:val="22"/>
              </w:rPr>
              <w:t>49</w:t>
            </w:r>
            <w:r w:rsidRPr="00721CE4">
              <w:rPr>
                <w:rFonts w:ascii="Franklin Gothic Book" w:hAnsi="Franklin Gothic Book" w:cs="Arial"/>
                <w:sz w:val="22"/>
                <w:szCs w:val="22"/>
              </w:rPr>
              <w:t>.</w:t>
            </w:r>
            <w:r w:rsidR="00C7633C">
              <w:rPr>
                <w:rFonts w:ascii="Franklin Gothic Book" w:hAnsi="Franklin Gothic Book" w:cs="Arial"/>
                <w:sz w:val="22"/>
                <w:szCs w:val="22"/>
              </w:rPr>
              <w:t>44</w:t>
            </w:r>
            <w:r w:rsidRPr="00721CE4">
              <w:rPr>
                <w:rFonts w:ascii="Franklin Gothic Book" w:hAnsi="Franklin Gothic Book" w:cs="Arial"/>
                <w:sz w:val="22"/>
                <w:szCs w:val="22"/>
              </w:rPr>
              <w:t xml:space="preserve">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585EB25"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124FF3C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121A11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2E3911"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AF0B86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046FDE5" w14:textId="056C4926"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 xml:space="preserve">UŻYCIU </w:t>
            </w:r>
            <w:r w:rsidR="00F364F7" w:rsidRPr="00721CE4">
              <w:rPr>
                <w:rFonts w:ascii="Franklin Gothic Book" w:hAnsi="Franklin Gothic Book" w:cs="Arial"/>
                <w:sz w:val="22"/>
                <w:szCs w:val="22"/>
              </w:rPr>
              <w:t>WIERTARKI PIONOWEJ,</w:t>
            </w:r>
            <w:r w:rsidR="00C7633C">
              <w:rPr>
                <w:rFonts w:ascii="Franklin Gothic Book" w:hAnsi="Franklin Gothic Book" w:cs="Arial"/>
                <w:sz w:val="22"/>
                <w:szCs w:val="22"/>
              </w:rPr>
              <w:t xml:space="preserve"> </w:t>
            </w:r>
            <w:r w:rsidR="00F364F7" w:rsidRPr="00721CE4">
              <w:rPr>
                <w:rFonts w:ascii="Franklin Gothic Book" w:hAnsi="Franklin Gothic Book" w:cs="Arial"/>
                <w:sz w:val="22"/>
                <w:szCs w:val="22"/>
              </w:rPr>
              <w:t xml:space="preserve">NOŻYC GILOTYNOWYCH, PIŁY RAMOWEJ, PRZECINARKI TAŚMOWEJ, PRASY HYDRAULICZNE DO 250T,  </w:t>
            </w:r>
            <w:r w:rsidRPr="00721CE4">
              <w:rPr>
                <w:rFonts w:ascii="Franklin Gothic Book" w:hAnsi="Franklin Gothic Book" w:cs="Arial"/>
                <w:sz w:val="22"/>
                <w:szCs w:val="22"/>
              </w:rPr>
              <w:t xml:space="preserve">[PLN] (liczone jako </w:t>
            </w:r>
            <w:r w:rsidR="00C7633C">
              <w:rPr>
                <w:rFonts w:ascii="Franklin Gothic Book" w:hAnsi="Franklin Gothic Book" w:cs="Arial"/>
                <w:sz w:val="22"/>
                <w:szCs w:val="22"/>
              </w:rPr>
              <w:t>49</w:t>
            </w:r>
            <w:r w:rsidRPr="00721CE4">
              <w:rPr>
                <w:rFonts w:ascii="Franklin Gothic Book" w:hAnsi="Franklin Gothic Book" w:cs="Arial"/>
                <w:sz w:val="22"/>
                <w:szCs w:val="22"/>
              </w:rPr>
              <w:t>.</w:t>
            </w:r>
            <w:r w:rsidR="00C7633C">
              <w:rPr>
                <w:rFonts w:ascii="Franklin Gothic Book" w:hAnsi="Franklin Gothic Book" w:cs="Arial"/>
                <w:sz w:val="22"/>
                <w:szCs w:val="22"/>
              </w:rPr>
              <w:t>44</w:t>
            </w:r>
            <w:r w:rsidRPr="00721CE4">
              <w:rPr>
                <w:rFonts w:ascii="Franklin Gothic Book" w:hAnsi="Franklin Gothic Book" w:cs="Arial"/>
                <w:sz w:val="22"/>
                <w:szCs w:val="22"/>
              </w:rPr>
              <w:t xml:space="preserve">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E86F84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6367AA5"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FE0239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4C2F4CF"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378841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30BF6C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D077DF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4173493F"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1702D9C"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792AFE9"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2574A9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ECDDA4A" w14:textId="48DC071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w:t>
            </w:r>
            <w:r w:rsidR="00F364F7" w:rsidRPr="00721CE4">
              <w:rPr>
                <w:rFonts w:ascii="Franklin Gothic Book" w:hAnsi="Franklin Gothic Book" w:cs="Arial"/>
                <w:sz w:val="22"/>
                <w:szCs w:val="22"/>
              </w:rPr>
              <w:t xml:space="preserve">wiertarki pionowej , nożyc gilotynowych, piły ramowej, przecinarki taśmowej, prasy hydraulicznej do 250t,  </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3C320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47D063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9D4A6B1" w14:textId="0F448870"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w:t>
            </w:r>
            <w:r w:rsidR="00F364F7" w:rsidRPr="00721CE4">
              <w:rPr>
                <w:rFonts w:ascii="Franklin Gothic Book" w:hAnsi="Franklin Gothic Book" w:cs="Arial"/>
                <w:sz w:val="22"/>
                <w:szCs w:val="22"/>
              </w:rPr>
              <w:t xml:space="preserve">wiertarki pionowej ,nożyc gilotynowych, piły ramowej, przecinarki taśmowej, prasy hydrauliczne do 250t,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0BC47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144CBBE5"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649EE1B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F29A00D" w14:textId="57B4320F"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C7633C">
              <w:rPr>
                <w:rFonts w:ascii="Franklin Gothic Book" w:hAnsi="Franklin Gothic Book" w:cs="Arial"/>
                <w:sz w:val="22"/>
                <w:szCs w:val="22"/>
              </w:rPr>
              <w:t>66</w:t>
            </w:r>
            <w:r w:rsidRPr="00721CE4">
              <w:rPr>
                <w:rFonts w:ascii="Franklin Gothic Book" w:hAnsi="Franklin Gothic Book" w:cs="Arial"/>
                <w:sz w:val="22"/>
                <w:szCs w:val="22"/>
              </w:rPr>
              <w:t>.</w:t>
            </w:r>
            <w:r w:rsidR="00C7633C">
              <w:rPr>
                <w:rFonts w:ascii="Franklin Gothic Book" w:hAnsi="Franklin Gothic Book" w:cs="Arial"/>
                <w:sz w:val="22"/>
                <w:szCs w:val="22"/>
              </w:rPr>
              <w:t>9</w:t>
            </w:r>
            <w:r w:rsidRPr="00721CE4">
              <w:rPr>
                <w:rFonts w:ascii="Franklin Gothic Book" w:hAnsi="Franklin Gothic Book" w:cs="Arial"/>
                <w:sz w:val="22"/>
                <w:szCs w:val="22"/>
              </w:rPr>
              <w:t xml:space="preserve">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AEDECB7"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E020F00"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E466DB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EEBFAD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19945F1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0063C22" w14:textId="61E89175"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C7633C">
              <w:rPr>
                <w:rFonts w:ascii="Franklin Gothic Book" w:hAnsi="Franklin Gothic Book" w:cs="Arial"/>
                <w:sz w:val="22"/>
                <w:szCs w:val="22"/>
              </w:rPr>
              <w:t>66</w:t>
            </w:r>
            <w:r w:rsidRPr="00721CE4">
              <w:rPr>
                <w:rFonts w:ascii="Franklin Gothic Book" w:hAnsi="Franklin Gothic Book" w:cs="Arial"/>
                <w:sz w:val="22"/>
                <w:szCs w:val="22"/>
              </w:rPr>
              <w:t>.</w:t>
            </w:r>
            <w:r w:rsidR="00C7633C">
              <w:rPr>
                <w:rFonts w:ascii="Franklin Gothic Book" w:hAnsi="Franklin Gothic Book" w:cs="Arial"/>
                <w:sz w:val="22"/>
                <w:szCs w:val="22"/>
              </w:rPr>
              <w:t>9</w:t>
            </w:r>
            <w:r w:rsidRPr="00721CE4">
              <w:rPr>
                <w:rFonts w:ascii="Franklin Gothic Book" w:hAnsi="Franklin Gothic Book" w:cs="Arial"/>
                <w:sz w:val="22"/>
                <w:szCs w:val="22"/>
              </w:rPr>
              <w:t xml:space="preserve">00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A3DA29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3ACB3E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C0FD695"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A7EFF1"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9A952CC"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37ED6C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033230"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9132DE0"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FDA438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35CC58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875A90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FD3D60D" w14:textId="61AB9392"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szlifierki do wałków, otworów, płaszczyzn</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CC764E0"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BF533A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4E298EF" w14:textId="5C76ADE6"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411DA6C"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7000DB57" w14:textId="77777777" w:rsidR="005C0F6F" w:rsidRPr="00721CE4" w:rsidRDefault="005C0F6F"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74F51B9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2FEACA9" w14:textId="3AF18226"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00C7633C">
              <w:rPr>
                <w:rFonts w:ascii="Franklin Gothic Book" w:hAnsi="Franklin Gothic Book" w:cs="Arial"/>
                <w:sz w:val="22"/>
                <w:szCs w:val="22"/>
              </w:rPr>
              <w:t>3</w:t>
            </w:r>
            <w:r w:rsidRPr="00721CE4">
              <w:rPr>
                <w:rFonts w:ascii="Franklin Gothic Book" w:hAnsi="Franklin Gothic Book" w:cs="Arial"/>
                <w:sz w:val="22"/>
                <w:szCs w:val="22"/>
              </w:rPr>
              <w:t>.</w:t>
            </w:r>
            <w:r w:rsidR="00C7633C">
              <w:rPr>
                <w:rFonts w:ascii="Franklin Gothic Book" w:hAnsi="Franklin Gothic Book" w:cs="Arial"/>
                <w:sz w:val="22"/>
                <w:szCs w:val="22"/>
              </w:rPr>
              <w:t>72</w:t>
            </w:r>
            <w:r w:rsidRPr="00721CE4">
              <w:rPr>
                <w:rFonts w:ascii="Franklin Gothic Book" w:hAnsi="Franklin Gothic Book" w:cs="Arial"/>
                <w:sz w:val="22"/>
                <w:szCs w:val="22"/>
              </w:rPr>
              <w:t xml:space="preserve">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brutto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32A51D"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3BF173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A2FF8F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D702EC6"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5872B3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4EA055A" w14:textId="41F81551"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00C7633C">
              <w:rPr>
                <w:rFonts w:ascii="Franklin Gothic Book" w:hAnsi="Franklin Gothic Book" w:cs="Arial"/>
                <w:sz w:val="22"/>
                <w:szCs w:val="22"/>
              </w:rPr>
              <w:t>3</w:t>
            </w:r>
            <w:r w:rsidRPr="00721CE4">
              <w:rPr>
                <w:rFonts w:ascii="Franklin Gothic Book" w:hAnsi="Franklin Gothic Book" w:cs="Arial"/>
                <w:sz w:val="22"/>
                <w:szCs w:val="22"/>
              </w:rPr>
              <w:t>.</w:t>
            </w:r>
            <w:r w:rsidR="00C7633C">
              <w:rPr>
                <w:rFonts w:ascii="Franklin Gothic Book" w:hAnsi="Franklin Gothic Book" w:cs="Arial"/>
                <w:sz w:val="22"/>
                <w:szCs w:val="22"/>
              </w:rPr>
              <w:t>72</w:t>
            </w:r>
            <w:r w:rsidRPr="00721CE4">
              <w:rPr>
                <w:rFonts w:ascii="Franklin Gothic Book" w:hAnsi="Franklin Gothic Book" w:cs="Arial"/>
                <w:sz w:val="22"/>
                <w:szCs w:val="22"/>
              </w:rPr>
              <w:t xml:space="preserve">0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 xml:space="preserve"> x stawka netto za 1 </w:t>
            </w:r>
            <w:proofErr w:type="spellStart"/>
            <w:r w:rsidRPr="00721CE4">
              <w:rPr>
                <w:rFonts w:ascii="Franklin Gothic Book" w:hAnsi="Franklin Gothic Book" w:cs="Arial"/>
                <w:sz w:val="22"/>
                <w:szCs w:val="22"/>
              </w:rPr>
              <w:t>rbg</w:t>
            </w:r>
            <w:proofErr w:type="spellEnd"/>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0DC110F"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11C51D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D92A53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DDA0C7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B540DB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67CC2E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B4E064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48A23F2F"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29EEE3D"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6265BF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0EB6F54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35ED9F9" w14:textId="6D818C79"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8DCEE8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A3BDD1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BEB740A" w14:textId="5F6C2AB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wyżarzarki indukcyjnej, oporowej</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2CF6AA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6BEB9ECD" w14:textId="77777777" w:rsidR="005C0F6F" w:rsidRPr="00721CE4" w:rsidRDefault="005C0F6F"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6AA88AF6" w14:textId="77777777" w:rsidTr="00C765EF">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20FEFB34" w14:textId="5532758F" w:rsidR="00184B66" w:rsidRPr="00721CE4" w:rsidRDefault="00084598" w:rsidP="00C63C9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Wartość brutto materiałów, części zamiennych rozliczanych powykonawczo w okresie trwania </w:t>
            </w:r>
            <w:r w:rsidR="00797B75">
              <w:rPr>
                <w:rFonts w:ascii="Franklin Gothic Book" w:hAnsi="Franklin Gothic Book" w:cs="Arial"/>
                <w:sz w:val="22"/>
                <w:szCs w:val="22"/>
              </w:rPr>
              <w:t>U</w:t>
            </w:r>
            <w:r w:rsidRPr="00721CE4">
              <w:rPr>
                <w:rFonts w:ascii="Franklin Gothic Book" w:hAnsi="Franklin Gothic Book" w:cs="Arial"/>
                <w:sz w:val="22"/>
                <w:szCs w:val="22"/>
              </w:rPr>
              <w:t>mowy,</w:t>
            </w:r>
            <w:r w:rsidR="00797B75">
              <w:rPr>
                <w:rFonts w:ascii="Franklin Gothic Book" w:hAnsi="Franklin Gothic Book" w:cs="Arial"/>
                <w:sz w:val="22"/>
                <w:szCs w:val="22"/>
              </w:rPr>
              <w:t xml:space="preserve"> którą Zamawiający przeznacza na realizację Przedmiotu Umowy. </w:t>
            </w:r>
            <w:r w:rsidRPr="00721CE4">
              <w:rPr>
                <w:rFonts w:ascii="Franklin Gothic Book" w:hAnsi="Franklin Gothic Book" w:cs="Arial"/>
                <w:sz w:val="22"/>
                <w:szCs w:val="22"/>
              </w:rPr>
              <w:t xml:space="preserve"> </w:t>
            </w:r>
            <w:r w:rsidR="00C765EF">
              <w:rPr>
                <w:rFonts w:ascii="Franklin Gothic Book" w:hAnsi="Franklin Gothic Book" w:cs="Arial"/>
                <w:sz w:val="22"/>
                <w:szCs w:val="22"/>
              </w:rPr>
              <w:t>S</w:t>
            </w:r>
            <w:r w:rsidR="00C765EF" w:rsidRPr="00721CE4">
              <w:rPr>
                <w:rFonts w:ascii="Franklin Gothic Book" w:hAnsi="Franklin Gothic Book" w:cs="Arial"/>
                <w:sz w:val="22"/>
                <w:szCs w:val="22"/>
              </w:rPr>
              <w:t>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0F7BA07"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C765EF" w:rsidRPr="00721CE4" w14:paraId="4812FDC8" w14:textId="77777777" w:rsidTr="001B1366">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28294B58" w14:textId="286409E4" w:rsidR="00C765EF" w:rsidRPr="00721CE4" w:rsidRDefault="00C765EF" w:rsidP="0078217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721CE4">
              <w:rPr>
                <w:rFonts w:ascii="Franklin Gothic Book" w:hAnsi="Franklin Gothic Book" w:cs="Arial"/>
                <w:sz w:val="22"/>
                <w:szCs w:val="22"/>
              </w:rPr>
              <w:t>artość netto materiałów, części zamiennych rozliczanych powykonawczo</w:t>
            </w:r>
            <w:r>
              <w:rPr>
                <w:rFonts w:ascii="Franklin Gothic Book" w:hAnsi="Franklin Gothic Book" w:cs="Arial"/>
                <w:sz w:val="22"/>
                <w:szCs w:val="22"/>
              </w:rPr>
              <w:t>.</w:t>
            </w:r>
            <w:r w:rsidRPr="00721CE4">
              <w:rPr>
                <w:rFonts w:ascii="Franklin Gothic Book" w:hAnsi="Franklin Gothic Book" w:cs="Arial"/>
                <w:sz w:val="22"/>
                <w:szCs w:val="22"/>
              </w:rPr>
              <w:t xml:space="preserve"> </w:t>
            </w:r>
            <w:r>
              <w:rPr>
                <w:rFonts w:ascii="Franklin Gothic Book" w:hAnsi="Franklin Gothic Book" w:cs="Arial"/>
                <w:sz w:val="22"/>
                <w:szCs w:val="22"/>
              </w:rPr>
              <w:t>Kwota netto zawiera</w:t>
            </w:r>
            <w:r w:rsidRPr="00721CE4">
              <w:rPr>
                <w:rFonts w:ascii="Franklin Gothic Book" w:hAnsi="Franklin Gothic Book" w:cs="Arial"/>
                <w:sz w:val="22"/>
                <w:szCs w:val="22"/>
              </w:rPr>
              <w:t xml:space="preserve"> 3 % wartości materiałów, części zamiennych (tj. koszty</w:t>
            </w:r>
            <w:r w:rsidR="00782177">
              <w:rPr>
                <w:rFonts w:ascii="Franklin Gothic Book" w:hAnsi="Franklin Gothic Book" w:cs="Arial"/>
                <w:sz w:val="22"/>
                <w:szCs w:val="22"/>
              </w:rPr>
              <w:t xml:space="preserve"> ich</w:t>
            </w:r>
            <w:r w:rsidRPr="00721CE4">
              <w:rPr>
                <w:rFonts w:ascii="Franklin Gothic Book" w:hAnsi="Franklin Gothic Book" w:cs="Arial"/>
                <w:sz w:val="22"/>
                <w:szCs w:val="22"/>
              </w:rPr>
              <w:t xml:space="preserve"> zakupu, magazynowania i transportu</w:t>
            </w:r>
            <w:r>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33C36E6" w14:textId="65568B4E" w:rsidR="00C765EF" w:rsidRPr="00721CE4" w:rsidRDefault="00795E7A">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9.833.958,00</w:t>
            </w:r>
            <w:r w:rsidR="00C765EF">
              <w:rPr>
                <w:rFonts w:ascii="Franklin Gothic Book" w:hAnsi="Franklin Gothic Book" w:cs="Arial"/>
                <w:sz w:val="22"/>
                <w:szCs w:val="22"/>
              </w:rPr>
              <w:t xml:space="preserve"> zł</w:t>
            </w:r>
          </w:p>
        </w:tc>
      </w:tr>
    </w:tbl>
    <w:p w14:paraId="119F331B" w14:textId="77777777" w:rsidR="00141FD9" w:rsidRPr="00721CE4" w:rsidRDefault="00141FD9" w:rsidP="000F7F62">
      <w:pPr>
        <w:pStyle w:val="Akapitzlist"/>
        <w:spacing w:line="240" w:lineRule="auto"/>
        <w:ind w:left="360"/>
        <w:jc w:val="both"/>
        <w:rPr>
          <w:rFonts w:ascii="Franklin Gothic Book" w:hAnsi="Franklin Gothic Book" w:cs="Arial"/>
        </w:rPr>
      </w:pPr>
    </w:p>
    <w:p w14:paraId="209B112D" w14:textId="5C242FA1" w:rsidR="000F7F62" w:rsidRPr="00721CE4" w:rsidRDefault="000F7F62" w:rsidP="00721CE4">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Wynagrodzenie całkowite brutto stanowiące sumę </w:t>
      </w:r>
      <w:r w:rsidR="008F3856" w:rsidRPr="00721CE4">
        <w:rPr>
          <w:rFonts w:ascii="Franklin Gothic Book" w:hAnsi="Franklin Gothic Book" w:cs="Arial"/>
        </w:rPr>
        <w:t xml:space="preserve">wszystkich </w:t>
      </w:r>
      <w:r w:rsidRPr="00721CE4">
        <w:rPr>
          <w:rFonts w:ascii="Franklin Gothic Book" w:hAnsi="Franklin Gothic Book" w:cs="Arial"/>
        </w:rPr>
        <w:t xml:space="preserve">wynagrodzeń </w:t>
      </w:r>
      <w:r w:rsidR="0034379E" w:rsidRPr="00721CE4">
        <w:rPr>
          <w:rFonts w:ascii="Franklin Gothic Book" w:hAnsi="Franklin Gothic Book" w:cs="Arial"/>
        </w:rPr>
        <w:t xml:space="preserve">brutto </w:t>
      </w:r>
      <w:r w:rsidRPr="00721CE4">
        <w:rPr>
          <w:rFonts w:ascii="Franklin Gothic Book" w:hAnsi="Franklin Gothic Book" w:cs="Arial"/>
        </w:rPr>
        <w:t>określonych w</w:t>
      </w:r>
      <w:r w:rsidR="00BE4684">
        <w:rPr>
          <w:rFonts w:ascii="Franklin Gothic Book" w:hAnsi="Franklin Gothic Book" w:cs="Arial"/>
        </w:rPr>
        <w:t> </w:t>
      </w:r>
      <w:r w:rsidRPr="00721CE4">
        <w:rPr>
          <w:rFonts w:ascii="Franklin Gothic Book" w:hAnsi="Franklin Gothic Book" w:cs="Arial"/>
        </w:rPr>
        <w:t>pkt 1.1</w:t>
      </w:r>
      <w:r w:rsidR="001B1366" w:rsidRPr="00721CE4">
        <w:rPr>
          <w:rFonts w:ascii="Franklin Gothic Book" w:hAnsi="Franklin Gothic Book" w:cs="Arial"/>
        </w:rPr>
        <w:t xml:space="preserve"> (Wynagrodzenie za zakres Prac rozliczanych powykonawczo)</w:t>
      </w:r>
      <w:r w:rsidRPr="00721CE4">
        <w:rPr>
          <w:rFonts w:ascii="Franklin Gothic Book" w:hAnsi="Franklin Gothic Book" w:cs="Arial"/>
        </w:rPr>
        <w:t>:</w:t>
      </w:r>
    </w:p>
    <w:p w14:paraId="77EEBD17" w14:textId="77777777" w:rsidR="000F7F62" w:rsidRPr="00721CE4" w:rsidRDefault="000F7F62" w:rsidP="00721CE4">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1B1366" w:rsidRPr="00721CE4" w14:paraId="6A4B92D0" w14:textId="77777777" w:rsidTr="00D167FA">
        <w:tc>
          <w:tcPr>
            <w:tcW w:w="5382" w:type="dxa"/>
            <w:shd w:val="clear" w:color="auto" w:fill="D9D9D9"/>
          </w:tcPr>
          <w:p w14:paraId="1CD92214" w14:textId="038A514A"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00084598" w:rsidRPr="00721CE4">
              <w:rPr>
                <w:rFonts w:ascii="Franklin Gothic Book" w:hAnsi="Franklin Gothic Book" w:cs="Arial"/>
                <w:sz w:val="22"/>
                <w:szCs w:val="22"/>
              </w:rPr>
              <w:t xml:space="preserve">CAŁKOWITE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[PLN]</w:t>
            </w:r>
          </w:p>
          <w:p w14:paraId="50FD2385" w14:textId="734407DB" w:rsidR="000F7F62" w:rsidRPr="00782177" w:rsidRDefault="00C36101">
            <w:pPr>
              <w:autoSpaceDE w:val="0"/>
              <w:autoSpaceDN w:val="0"/>
              <w:spacing w:after="120" w:line="240" w:lineRule="auto"/>
              <w:jc w:val="both"/>
              <w:rPr>
                <w:rFonts w:ascii="Franklin Gothic Book" w:hAnsi="Franklin Gothic Book" w:cs="Arial"/>
                <w:spacing w:val="-6"/>
                <w:sz w:val="22"/>
                <w:szCs w:val="22"/>
              </w:rPr>
            </w:pPr>
            <w:r w:rsidRPr="00782177">
              <w:rPr>
                <w:rFonts w:ascii="Franklin Gothic Book" w:hAnsi="Franklin Gothic Book" w:cs="Arial"/>
                <w:spacing w:val="-6"/>
                <w:sz w:val="22"/>
                <w:szCs w:val="22"/>
              </w:rPr>
              <w:t>SUMA WYNAGRODZENIA ZA PRACE ROZLICZANE POWYKONAWCZO</w:t>
            </w:r>
            <w:r w:rsidRPr="00782177" w:rsidDel="00C36101">
              <w:rPr>
                <w:rFonts w:ascii="Franklin Gothic Book" w:hAnsi="Franklin Gothic Book" w:cs="Arial"/>
                <w:spacing w:val="-6"/>
                <w:sz w:val="22"/>
                <w:szCs w:val="22"/>
              </w:rPr>
              <w:t xml:space="preserve"> </w:t>
            </w:r>
            <w:r w:rsidRPr="00782177">
              <w:rPr>
                <w:rFonts w:ascii="Franklin Gothic Book" w:hAnsi="Franklin Gothic Book" w:cs="Arial"/>
                <w:spacing w:val="-6"/>
                <w:sz w:val="22"/>
                <w:szCs w:val="22"/>
              </w:rPr>
              <w:t xml:space="preserve">ORAZ ZA WARTOŚĆ BRUTTO MATERIAŁÓW, CZĘŚCI ZAMIENNYCH ROZLICZANYCH POWYKONAWCZO W OKRESIE TRWANIA UMOWY, </w:t>
            </w:r>
          </w:p>
        </w:tc>
        <w:tc>
          <w:tcPr>
            <w:tcW w:w="3680" w:type="dxa"/>
            <w:shd w:val="clear" w:color="auto" w:fill="auto"/>
          </w:tcPr>
          <w:p w14:paraId="1A487F6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0D8FBC8A" w14:textId="77777777" w:rsidTr="00D167FA">
        <w:tc>
          <w:tcPr>
            <w:tcW w:w="5382" w:type="dxa"/>
            <w:shd w:val="clear" w:color="auto" w:fill="D9D9D9"/>
          </w:tcPr>
          <w:p w14:paraId="704C28F3"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3680" w:type="dxa"/>
            <w:shd w:val="clear" w:color="auto" w:fill="auto"/>
          </w:tcPr>
          <w:p w14:paraId="34CBE7FE"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1B1366" w:rsidRPr="00721CE4" w14:paraId="7D8C0557" w14:textId="77777777" w:rsidTr="00D167FA">
        <w:tc>
          <w:tcPr>
            <w:tcW w:w="5382" w:type="dxa"/>
            <w:shd w:val="clear" w:color="auto" w:fill="D9D9D9"/>
          </w:tcPr>
          <w:p w14:paraId="5E40B5A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[PLN]</w:t>
            </w:r>
          </w:p>
          <w:p w14:paraId="73849D81" w14:textId="13EE4AA2"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SUMA WYNAGRODZENIA ZA PRACE ROZLICZANE POWYKONAWCZO</w:t>
            </w:r>
            <w:r w:rsidR="00C36101" w:rsidRPr="00721CE4">
              <w:rPr>
                <w:rFonts w:ascii="Franklin Gothic Book" w:hAnsi="Franklin Gothic Book" w:cs="Arial"/>
                <w:sz w:val="22"/>
                <w:szCs w:val="22"/>
              </w:rPr>
              <w:t xml:space="preserve"> ORAZ ZA WARTOŚĆ NETTO MATERIAŁÓW, CZĘŚCI ZAMIENNYCH ROZLICZANYCH POWYKONAWCZO W OKRESIE TRWANIA UMOWY,</w:t>
            </w:r>
          </w:p>
        </w:tc>
        <w:tc>
          <w:tcPr>
            <w:tcW w:w="3680" w:type="dxa"/>
            <w:shd w:val="clear" w:color="auto" w:fill="auto"/>
          </w:tcPr>
          <w:p w14:paraId="419B4AA9"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60F0CCD2" w14:textId="77777777" w:rsidTr="00D167FA">
        <w:tc>
          <w:tcPr>
            <w:tcW w:w="5382" w:type="dxa"/>
            <w:shd w:val="clear" w:color="auto" w:fill="D9D9D9"/>
          </w:tcPr>
          <w:p w14:paraId="7FB5D389"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3680" w:type="dxa"/>
            <w:shd w:val="clear" w:color="auto" w:fill="auto"/>
          </w:tcPr>
          <w:p w14:paraId="7D813590"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D2E998B" w14:textId="77777777" w:rsidTr="00D167FA">
        <w:tc>
          <w:tcPr>
            <w:tcW w:w="5382" w:type="dxa"/>
            <w:shd w:val="clear" w:color="auto" w:fill="D9D9D9"/>
          </w:tcPr>
          <w:p w14:paraId="10EE89B4" w14:textId="5F35D4CA" w:rsidR="000F7F62" w:rsidRPr="00721CE4" w:rsidRDefault="000F7F62" w:rsidP="00721CE4">
            <w:pPr>
              <w:tabs>
                <w:tab w:val="clear" w:pos="3402"/>
                <w:tab w:val="left" w:pos="3909"/>
              </w:tabs>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r w:rsidR="001B1366" w:rsidRPr="00721CE4">
              <w:rPr>
                <w:rFonts w:ascii="Franklin Gothic Book" w:hAnsi="Franklin Gothic Book" w:cs="Arial"/>
                <w:sz w:val="22"/>
                <w:szCs w:val="22"/>
              </w:rPr>
              <w:tab/>
            </w:r>
          </w:p>
        </w:tc>
        <w:tc>
          <w:tcPr>
            <w:tcW w:w="3680" w:type="dxa"/>
            <w:shd w:val="clear" w:color="auto" w:fill="auto"/>
          </w:tcPr>
          <w:p w14:paraId="2A258A1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1665333" w14:textId="77777777" w:rsidTr="00D167FA">
        <w:tc>
          <w:tcPr>
            <w:tcW w:w="5382" w:type="dxa"/>
            <w:shd w:val="clear" w:color="auto" w:fill="D9D9D9"/>
          </w:tcPr>
          <w:p w14:paraId="7FC574DC"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3680" w:type="dxa"/>
            <w:shd w:val="clear" w:color="auto" w:fill="auto"/>
          </w:tcPr>
          <w:p w14:paraId="5521166E"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721CE4" w:rsidRDefault="00DC5A15" w:rsidP="00DC5A15">
      <w:pPr>
        <w:pStyle w:val="Akapitzlist"/>
        <w:spacing w:line="240" w:lineRule="auto"/>
        <w:ind w:left="360"/>
        <w:jc w:val="both"/>
        <w:rPr>
          <w:rFonts w:ascii="Franklin Gothic Book" w:hAnsi="Franklin Gothic Book" w:cs="Arial"/>
        </w:rPr>
      </w:pPr>
    </w:p>
    <w:p w14:paraId="512BC7F4" w14:textId="2D40FAAB" w:rsidR="00470A17" w:rsidRPr="00721CE4" w:rsidRDefault="00470A17"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rPr>
        <w:t>Okres gwarancji wynosi</w:t>
      </w:r>
      <w:r w:rsidR="00084598" w:rsidRPr="00721CE4">
        <w:rPr>
          <w:rFonts w:ascii="Franklin Gothic Book" w:hAnsi="Franklin Gothic Book" w:cs="Arial"/>
        </w:rPr>
        <w:t xml:space="preserve"> </w:t>
      </w:r>
      <w:r w:rsidR="00771AE6" w:rsidRPr="00721CE4">
        <w:rPr>
          <w:rFonts w:ascii="Franklin Gothic Book" w:hAnsi="Franklin Gothic Book" w:cs="Arial"/>
        </w:rPr>
        <w:t>12 miesięcy</w:t>
      </w:r>
      <w:r w:rsidR="00B641C1" w:rsidRPr="00721CE4">
        <w:rPr>
          <w:rFonts w:ascii="Franklin Gothic Book" w:hAnsi="Franklin Gothic Book" w:cs="Arial"/>
        </w:rPr>
        <w:t xml:space="preserve"> </w:t>
      </w:r>
      <w:r w:rsidR="00771AE6" w:rsidRPr="00721CE4">
        <w:rPr>
          <w:rFonts w:ascii="Franklin Gothic Book" w:hAnsi="Franklin Gothic Book" w:cs="Arial"/>
        </w:rPr>
        <w:t>.</w:t>
      </w:r>
    </w:p>
    <w:p w14:paraId="17A2C105" w14:textId="705639DB" w:rsidR="00A01D1D" w:rsidRPr="00721CE4" w:rsidRDefault="00470A17"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rPr>
        <w:t>Warunki płatności faktur</w:t>
      </w:r>
      <w:r w:rsidR="00771AE6" w:rsidRPr="00721CE4">
        <w:rPr>
          <w:rFonts w:ascii="Franklin Gothic Book" w:hAnsi="Franklin Gothic Book" w:cs="Arial"/>
        </w:rPr>
        <w:t xml:space="preserve"> 30 dni od daty skutecznego dostarczenia faktury.</w:t>
      </w:r>
      <w:r w:rsidR="00C6410A" w:rsidRPr="00721CE4">
        <w:t xml:space="preserve"> </w:t>
      </w:r>
      <w:r w:rsidR="00C6410A" w:rsidRPr="00721CE4">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1DDCDAE6" w:rsidR="00A01D1D" w:rsidRPr="00721CE4" w:rsidRDefault="00A01D1D"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kern w:val="20"/>
        </w:rPr>
        <w:t>Wybór naszej oferty będzie/nie będzie prowadzić do powstania u Zamawiającego</w:t>
      </w:r>
      <w:r w:rsidRPr="00721CE4">
        <w:rPr>
          <w:rFonts w:ascii="Franklin Gothic Book" w:hAnsi="Franklin Gothic Book" w:cs="Arial"/>
        </w:rPr>
        <w:t xml:space="preserve"> obowiązku podatkowego</w:t>
      </w:r>
      <w:r w:rsidR="00091D00" w:rsidRPr="00721CE4">
        <w:rPr>
          <w:rFonts w:ascii="Franklin Gothic Book" w:hAnsi="Franklin Gothic Book" w:cs="Arial"/>
        </w:rPr>
        <w:t xml:space="preserve"> (określi Wykonawca).</w:t>
      </w:r>
    </w:p>
    <w:p w14:paraId="28B18C9D"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Oferujemy wykonanie przedmiotu zamówienia zgodnie z wymaganiami podanymi w SIWZ.</w:t>
      </w:r>
      <w:r w:rsidRPr="00721CE4">
        <w:rPr>
          <w:rFonts w:ascii="Franklin Gothic Book" w:eastAsia="Times New Roman" w:hAnsi="Franklin Gothic Book" w:cs="Arial"/>
          <w:color w:val="000000"/>
          <w:lang w:eastAsia="pl-PL"/>
        </w:rPr>
        <w:t xml:space="preserve"> </w:t>
      </w:r>
    </w:p>
    <w:p w14:paraId="3E6C1E3B" w14:textId="5FBA2A2C"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 xml:space="preserve">Oświadczamy, że Oferta jest opracowana dla kompletnego zakresu </w:t>
      </w:r>
      <w:r w:rsidR="00EF6691" w:rsidRPr="00721CE4">
        <w:rPr>
          <w:rFonts w:ascii="Franklin Gothic Book" w:hAnsi="Franklin Gothic Book" w:cs="Arial"/>
        </w:rPr>
        <w:t xml:space="preserve">przedmiotu zamówienia, </w:t>
      </w:r>
      <w:r w:rsidRPr="00721CE4">
        <w:rPr>
          <w:rFonts w:ascii="Franklin Gothic Book" w:hAnsi="Franklin Gothic Book" w:cs="Arial"/>
        </w:rPr>
        <w:t>na któr</w:t>
      </w:r>
      <w:r w:rsidR="00EF6691" w:rsidRPr="00721CE4">
        <w:rPr>
          <w:rFonts w:ascii="Franklin Gothic Book" w:hAnsi="Franklin Gothic Book" w:cs="Arial"/>
        </w:rPr>
        <w:t>y</w:t>
      </w:r>
      <w:r w:rsidRPr="00721CE4">
        <w:rPr>
          <w:rFonts w:ascii="Franklin Gothic Book" w:hAnsi="Franklin Gothic Book" w:cs="Arial"/>
        </w:rPr>
        <w:t xml:space="preserve"> składamy ofertę.</w:t>
      </w:r>
    </w:p>
    <w:p w14:paraId="54D083F1"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3B7C6F9B"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zdobyliśmy wszystkie informacje</w:t>
      </w:r>
      <w:r w:rsidR="00A40B79">
        <w:rPr>
          <w:rFonts w:ascii="Franklin Gothic Book" w:hAnsi="Franklin Gothic Book" w:cs="Arial"/>
        </w:rPr>
        <w:t xml:space="preserve">, w tym także podczas odbytej wizji lokalnej, </w:t>
      </w:r>
      <w:r w:rsidRPr="00721CE4">
        <w:rPr>
          <w:rFonts w:ascii="Franklin Gothic Book" w:hAnsi="Franklin Gothic Book" w:cs="Arial"/>
        </w:rPr>
        <w:t>konieczne do właściwego przygotowania Oferty i</w:t>
      </w:r>
      <w:r w:rsidR="00BE4684">
        <w:rPr>
          <w:rFonts w:ascii="Franklin Gothic Book" w:hAnsi="Franklin Gothic Book" w:cs="Arial"/>
        </w:rPr>
        <w:t> </w:t>
      </w:r>
      <w:r w:rsidRPr="00721CE4">
        <w:rPr>
          <w:rFonts w:ascii="Franklin Gothic Book" w:hAnsi="Franklin Gothic Book" w:cs="Arial"/>
        </w:rPr>
        <w:t>akceptujemy je bez zastrzeżeń.</w:t>
      </w:r>
    </w:p>
    <w:p w14:paraId="058D490C"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lastRenderedPageBreak/>
        <w:t>Oświadczamy, że uzyskaliśmy wyczerpujące odpowiedzi na wszystkie postawione przez nas pytania odnośnie zapisów w SIWZ.</w:t>
      </w:r>
    </w:p>
    <w:p w14:paraId="18380BA8" w14:textId="67F38AA3"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zapoznaliśmy się z wymaganiami przyszłej Umowy zamieszczonej w Części III SIWZ</w:t>
      </w:r>
      <w:r w:rsidR="00091D00" w:rsidRPr="00721CE4" w:rsidDel="00994360">
        <w:rPr>
          <w:rFonts w:ascii="Franklin Gothic Book" w:hAnsi="Franklin Gothic Book" w:cs="Arial"/>
        </w:rPr>
        <w:t xml:space="preserve"> </w:t>
      </w:r>
      <w:r w:rsidRPr="00721CE4">
        <w:rPr>
          <w:rFonts w:ascii="Franklin Gothic Book" w:hAnsi="Franklin Gothic Book" w:cs="Arial"/>
        </w:rPr>
        <w:t>i akceptujemy jej warunki.</w:t>
      </w:r>
    </w:p>
    <w:p w14:paraId="3923EBA5"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Zobowiązujemy się w przypadku wybrania naszej Oferty, jako Najkorzystniejszej do:</w:t>
      </w:r>
    </w:p>
    <w:p w14:paraId="3213FAF3" w14:textId="77777777" w:rsidR="00A01D1D" w:rsidRPr="00721CE4" w:rsidRDefault="00A01D1D" w:rsidP="00782177">
      <w:pPr>
        <w:pStyle w:val="Akapitzlist"/>
        <w:numPr>
          <w:ilvl w:val="1"/>
          <w:numId w:val="6"/>
        </w:numPr>
        <w:spacing w:after="40" w:line="240" w:lineRule="auto"/>
        <w:ind w:left="709" w:hanging="567"/>
        <w:jc w:val="both"/>
        <w:rPr>
          <w:rFonts w:ascii="Franklin Gothic Book" w:hAnsi="Franklin Gothic Book" w:cs="Arial"/>
        </w:rPr>
      </w:pPr>
      <w:r w:rsidRPr="00721CE4">
        <w:rPr>
          <w:rFonts w:ascii="Franklin Gothic Book" w:hAnsi="Franklin Gothic Book" w:cs="Arial"/>
        </w:rPr>
        <w:t>podpisania Umowy w miejscu i terminie wyznaczonym przez Zamawiającego,</w:t>
      </w:r>
    </w:p>
    <w:p w14:paraId="438F063B" w14:textId="42A21249" w:rsidR="00A01D1D" w:rsidRPr="00721CE4" w:rsidRDefault="00A01D1D" w:rsidP="00782177">
      <w:pPr>
        <w:pStyle w:val="Akapitzlist"/>
        <w:numPr>
          <w:ilvl w:val="1"/>
          <w:numId w:val="6"/>
        </w:numPr>
        <w:spacing w:after="40" w:line="240" w:lineRule="auto"/>
        <w:ind w:left="709" w:hanging="567"/>
        <w:jc w:val="both"/>
        <w:rPr>
          <w:rFonts w:ascii="Franklin Gothic Book" w:hAnsi="Franklin Gothic Book" w:cs="Arial"/>
        </w:rPr>
      </w:pPr>
      <w:r w:rsidRPr="00721CE4">
        <w:rPr>
          <w:rFonts w:ascii="Franklin Gothic Book" w:hAnsi="Franklin Gothic Book" w:cs="Arial"/>
        </w:rPr>
        <w:t xml:space="preserve">wystawiania faktur zgodnie z obowiązującymi w Polsce przepisami na wartość Przedmiotu Zamówienia/Umowy. </w:t>
      </w:r>
    </w:p>
    <w:p w14:paraId="60EEE9FC" w14:textId="2FD25025"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Informujemy, że Wadium w kwocie ...................... PLN</w:t>
      </w:r>
      <w:r w:rsidR="005D6CB2" w:rsidRPr="00721CE4">
        <w:rPr>
          <w:rFonts w:ascii="Franklin Gothic Book" w:hAnsi="Franklin Gothic Book" w:cs="Arial"/>
        </w:rPr>
        <w:t xml:space="preserve"> (uzupełni Wykonawca)</w:t>
      </w:r>
      <w:r w:rsidRPr="00721CE4">
        <w:rPr>
          <w:rFonts w:ascii="Franklin Gothic Book" w:hAnsi="Franklin Gothic Book" w:cs="Arial"/>
        </w:rPr>
        <w:t xml:space="preserve"> zostało wniesione w dniu ............... </w:t>
      </w:r>
      <w:r w:rsidR="00091D00" w:rsidRPr="00721CE4">
        <w:rPr>
          <w:rFonts w:ascii="Franklin Gothic Book" w:hAnsi="Franklin Gothic Book" w:cs="Arial"/>
        </w:rPr>
        <w:t>(uzupełni Wykonawca)</w:t>
      </w:r>
      <w:r w:rsidRPr="00721CE4">
        <w:rPr>
          <w:rFonts w:ascii="Franklin Gothic Book" w:hAnsi="Franklin Gothic Book" w:cs="Arial"/>
        </w:rPr>
        <w:t xml:space="preserve"> w</w:t>
      </w:r>
      <w:r w:rsidR="00BE4684">
        <w:rPr>
          <w:rFonts w:ascii="Franklin Gothic Book" w:hAnsi="Franklin Gothic Book" w:cs="Arial"/>
        </w:rPr>
        <w:t> </w:t>
      </w:r>
      <w:r w:rsidRPr="00721CE4">
        <w:rPr>
          <w:rFonts w:ascii="Franklin Gothic Book" w:hAnsi="Franklin Gothic Book" w:cs="Arial"/>
        </w:rPr>
        <w:t>formie……………………………………………………………………………………………</w:t>
      </w:r>
      <w:r w:rsidR="00091D00" w:rsidRPr="00721CE4">
        <w:rPr>
          <w:rFonts w:ascii="Franklin Gothic Book" w:hAnsi="Franklin Gothic Book" w:cs="Arial"/>
        </w:rPr>
        <w:t>(uzupełni Wykonawca).</w:t>
      </w:r>
    </w:p>
    <w:p w14:paraId="58C7AF33" w14:textId="6E3138BE"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Po zakończeniu postępowania prosimy o zwrot wadium (dotyczy wadium wniesionego w pieniądzu) na numer rachunku bankowego ………………………………………………(</w:t>
      </w:r>
      <w:r w:rsidR="00091D00" w:rsidRPr="00721CE4">
        <w:rPr>
          <w:rFonts w:ascii="Franklin Gothic Book" w:hAnsi="Franklin Gothic Book" w:cs="Arial"/>
        </w:rPr>
        <w:t>uzupełni Wykonawca)</w:t>
      </w:r>
      <w:r w:rsidR="00F21F65" w:rsidRPr="00721CE4">
        <w:rPr>
          <w:rFonts w:ascii="Franklin Gothic Book" w:hAnsi="Franklin Gothic Book" w:cs="Arial"/>
        </w:rPr>
        <w:t xml:space="preserve">. </w:t>
      </w:r>
      <w:r w:rsidRPr="00721CE4">
        <w:rPr>
          <w:rFonts w:ascii="Franklin Gothic Book" w:hAnsi="Franklin Gothic Book" w:cs="Arial"/>
        </w:rPr>
        <w:t>Wadium wniesione w formie niepieniężnej prosimy przesłać na adres ………………………………</w:t>
      </w:r>
      <w:r w:rsidR="00091D00" w:rsidRPr="00721CE4">
        <w:rPr>
          <w:rFonts w:ascii="Franklin Gothic Book" w:hAnsi="Franklin Gothic Book" w:cs="Arial"/>
        </w:rPr>
        <w:t>(uzupełni Wykonawca).</w:t>
      </w:r>
    </w:p>
    <w:p w14:paraId="7F9914F6"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715AC216"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 xml:space="preserve">Potwierdzamy, że okres związania Ofertą wynosi </w:t>
      </w:r>
      <w:r w:rsidR="00BB3321" w:rsidRPr="00721CE4">
        <w:rPr>
          <w:rFonts w:ascii="Franklin Gothic Book" w:hAnsi="Franklin Gothic Book" w:cs="Arial"/>
        </w:rPr>
        <w:t>9</w:t>
      </w:r>
      <w:r w:rsidRPr="00721CE4">
        <w:rPr>
          <w:rFonts w:ascii="Franklin Gothic Book" w:hAnsi="Franklin Gothic Book" w:cs="Arial"/>
        </w:rPr>
        <w:t>0 dni</w:t>
      </w:r>
      <w:r w:rsidRPr="00721CE4">
        <w:rPr>
          <w:rFonts w:ascii="Franklin Gothic Book" w:hAnsi="Franklin Gothic Book" w:cs="Arial"/>
          <w:color w:val="009900"/>
        </w:rPr>
        <w:t xml:space="preserve"> </w:t>
      </w:r>
      <w:r w:rsidRPr="00721CE4">
        <w:rPr>
          <w:rFonts w:ascii="Franklin Gothic Book" w:hAnsi="Franklin Gothic Book" w:cs="Arial"/>
        </w:rPr>
        <w:t>od dnia upływu terminu składania Ofert.</w:t>
      </w:r>
    </w:p>
    <w:p w14:paraId="7F2B7094"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składamy Ofertę, jako:</w:t>
      </w:r>
    </w:p>
    <w:p w14:paraId="408ACBE9"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r w:rsidRPr="00721CE4">
        <w:rPr>
          <w:rFonts w:ascii="Franklin Gothic Book" w:hAnsi="Franklin Gothic Book" w:cs="Arial"/>
        </w:rPr>
        <w:t>Wykonawca samodzielny</w:t>
      </w:r>
      <w:r w:rsidRPr="00721CE4">
        <w:rPr>
          <w:rFonts w:ascii="Franklin Gothic Book" w:hAnsi="Franklin Gothic Book" w:cs="Arial"/>
          <w:vertAlign w:val="superscript"/>
        </w:rPr>
        <w:t>*</w:t>
      </w:r>
      <w:r w:rsidRPr="00721CE4">
        <w:rPr>
          <w:rFonts w:ascii="Franklin Gothic Book" w:hAnsi="Franklin Gothic Book" w:cs="Arial"/>
        </w:rPr>
        <w:t>,</w:t>
      </w:r>
    </w:p>
    <w:p w14:paraId="27BD8416" w14:textId="3259762E" w:rsidR="00A01D1D" w:rsidRPr="00721CE4" w:rsidRDefault="00A01D1D" w:rsidP="0077065A">
      <w:pPr>
        <w:pStyle w:val="Akapitzlist"/>
        <w:numPr>
          <w:ilvl w:val="1"/>
          <w:numId w:val="6"/>
        </w:numPr>
        <w:spacing w:after="40" w:line="240" w:lineRule="auto"/>
        <w:jc w:val="both"/>
        <w:rPr>
          <w:rFonts w:ascii="Franklin Gothic Book" w:hAnsi="Franklin Gothic Book" w:cs="Arial"/>
        </w:rPr>
      </w:pPr>
      <w:r w:rsidRPr="00721CE4">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w:t>
      </w:r>
      <w:r w:rsidR="00BE4684">
        <w:rPr>
          <w:rFonts w:ascii="Franklin Gothic Book" w:hAnsi="Franklin Gothic Book" w:cs="Arial"/>
        </w:rPr>
        <w:t> </w:t>
      </w:r>
      <w:r w:rsidRPr="00721CE4">
        <w:rPr>
          <w:rFonts w:ascii="Franklin Gothic Book" w:hAnsi="Franklin Gothic Book" w:cs="Arial"/>
        </w:rPr>
        <w:t>postępowaniu i zawarcia umowy w sprawie zamówienia publicznego (</w:t>
      </w:r>
      <w:r w:rsidRPr="00721CE4">
        <w:rPr>
          <w:rFonts w:ascii="Franklin Gothic Book" w:hAnsi="Franklin Gothic Book" w:cs="Arial"/>
          <w:b/>
        </w:rPr>
        <w:t xml:space="preserve">Załącznik nr </w:t>
      </w:r>
      <w:r w:rsidR="00E27C9E" w:rsidRPr="00721CE4">
        <w:rPr>
          <w:rFonts w:ascii="Franklin Gothic Book" w:hAnsi="Franklin Gothic Book" w:cs="Arial"/>
          <w:b/>
        </w:rPr>
        <w:t>2</w:t>
      </w:r>
      <w:r w:rsidRPr="00721CE4">
        <w:rPr>
          <w:rFonts w:ascii="Franklin Gothic Book" w:hAnsi="Franklin Gothic Book" w:cs="Arial"/>
          <w:b/>
        </w:rPr>
        <w:t xml:space="preserve"> do Formularza „Oferta"</w:t>
      </w:r>
      <w:r w:rsidRPr="00721CE4">
        <w:rPr>
          <w:rFonts w:ascii="Franklin Gothic Book" w:hAnsi="Franklin Gothic Book" w:cs="Arial"/>
        </w:rPr>
        <w:t>)*.</w:t>
      </w:r>
    </w:p>
    <w:p w14:paraId="2C80FCB0"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69166345" w:rsidR="00A01D1D" w:rsidRPr="00721CE4" w:rsidRDefault="00A01D1D" w:rsidP="0077065A">
      <w:pPr>
        <w:pStyle w:val="Akapitzlist"/>
        <w:numPr>
          <w:ilvl w:val="0"/>
          <w:numId w:val="6"/>
        </w:numPr>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721CE4">
        <w:rPr>
          <w:rFonts w:ascii="Franklin Gothic Book" w:eastAsia="Times New Roman" w:hAnsi="Franklin Gothic Book" w:cs="Arial"/>
          <w:lang w:eastAsia="pl-PL"/>
        </w:rPr>
        <w:t>7</w:t>
      </w:r>
      <w:r w:rsidRPr="00721CE4">
        <w:rPr>
          <w:rFonts w:ascii="Franklin Gothic Book" w:eastAsia="Times New Roman" w:hAnsi="Franklin Gothic Book" w:cs="Arial"/>
          <w:lang w:eastAsia="pl-PL"/>
        </w:rPr>
        <w:t xml:space="preserve">, poz. </w:t>
      </w:r>
      <w:r w:rsidR="00BB3321" w:rsidRPr="00721CE4">
        <w:rPr>
          <w:rFonts w:ascii="Franklin Gothic Book" w:eastAsia="Times New Roman" w:hAnsi="Franklin Gothic Book" w:cs="Arial"/>
          <w:lang w:eastAsia="pl-PL"/>
        </w:rPr>
        <w:t xml:space="preserve">1579 </w:t>
      </w:r>
      <w:r w:rsidRPr="00721CE4">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98211D1" w14:textId="3C671F4F" w:rsidR="0044000E" w:rsidRDefault="0044000E" w:rsidP="00C61AEB">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sidR="00E5578A">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sidR="00E5578A">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sidR="00E5578A">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sidR="00E5578A">
        <w:rPr>
          <w:rFonts w:ascii="Franklin Gothic Book" w:hAnsi="Franklin Gothic Book" w:cs="Arial"/>
          <w:sz w:val="22"/>
          <w:szCs w:val="22"/>
        </w:rPr>
        <w:t>liś</w:t>
      </w:r>
      <w:r w:rsidRPr="00045C5B">
        <w:rPr>
          <w:rFonts w:ascii="Franklin Gothic Book" w:hAnsi="Franklin Gothic Book" w:cs="Arial"/>
          <w:sz w:val="22"/>
          <w:szCs w:val="22"/>
        </w:rPr>
        <w:t>m</w:t>
      </w:r>
      <w:r w:rsidR="00E5578A">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5DF23459" w14:textId="77777777" w:rsidR="0044000E" w:rsidRPr="007449DF" w:rsidRDefault="0044000E" w:rsidP="0044000E">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7EDD4E3" w14:textId="39EC9FE9" w:rsidR="0044000E" w:rsidRPr="00C61AEB" w:rsidRDefault="0044000E" w:rsidP="00C61AEB">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0CC562" w14:textId="77777777" w:rsidR="0044000E" w:rsidRDefault="0044000E" w:rsidP="0044000E">
      <w:pPr>
        <w:pStyle w:val="Akapitzlist"/>
        <w:ind w:left="425"/>
        <w:contextualSpacing w:val="0"/>
        <w:jc w:val="center"/>
        <w:rPr>
          <w:rFonts w:ascii="Franklin Gothic Book" w:hAnsi="Franklin Gothic Book" w:cs="Arial"/>
          <w:b/>
        </w:rPr>
      </w:pPr>
    </w:p>
    <w:p w14:paraId="76FD0DED" w14:textId="77777777" w:rsidR="0044000E" w:rsidRPr="00045C5B" w:rsidRDefault="0044000E" w:rsidP="0044000E">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650C2851" w14:textId="77777777" w:rsidR="0044000E" w:rsidRDefault="0044000E" w:rsidP="0044000E">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1E73A8EF" w14:textId="77777777" w:rsidR="0044000E" w:rsidRPr="00045C5B" w:rsidRDefault="0044000E" w:rsidP="0044000E">
      <w:pPr>
        <w:pStyle w:val="Akapitzlist"/>
        <w:spacing w:after="0" w:line="240" w:lineRule="auto"/>
        <w:ind w:left="425"/>
        <w:contextualSpacing w:val="0"/>
        <w:jc w:val="center"/>
        <w:rPr>
          <w:rFonts w:ascii="Franklin Gothic Book" w:hAnsi="Franklin Gothic Book" w:cs="Arial"/>
          <w:b/>
        </w:rPr>
      </w:pPr>
    </w:p>
    <w:p w14:paraId="562495D1" w14:textId="77777777" w:rsidR="0044000E" w:rsidRPr="00045C5B" w:rsidRDefault="0044000E" w:rsidP="0044000E">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lastRenderedPageBreak/>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54944738" w14:textId="77777777" w:rsidR="0044000E" w:rsidRPr="00045C5B" w:rsidRDefault="0044000E" w:rsidP="0044000E">
      <w:pPr>
        <w:pStyle w:val="Akapitzlist"/>
        <w:numPr>
          <w:ilvl w:val="0"/>
          <w:numId w:val="64"/>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577D1672" w14:textId="77777777" w:rsidR="0044000E" w:rsidRPr="00045C5B" w:rsidRDefault="0044000E" w:rsidP="0044000E">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74D2EADA" w14:textId="77777777" w:rsidR="0044000E" w:rsidRPr="00045C5B" w:rsidRDefault="0044000E" w:rsidP="0044000E">
      <w:pPr>
        <w:pStyle w:val="Akapitzlist"/>
        <w:numPr>
          <w:ilvl w:val="0"/>
          <w:numId w:val="65"/>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5A88AC6C" w14:textId="79E92AF1"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186DC0">
        <w:rPr>
          <w:rFonts w:ascii="Franklin Gothic Book" w:hAnsi="Franklin Gothic Book" w:cs="Arial"/>
        </w:rPr>
        <w:t>9</w:t>
      </w:r>
      <w:r w:rsidRPr="00045C5B">
        <w:rPr>
          <w:rFonts w:ascii="Franklin Gothic Book" w:hAnsi="Franklin Gothic Book" w:cs="Arial"/>
        </w:rPr>
        <w:t>/2018 prowadzonym w trybie przetargu nieograniczonego.</w:t>
      </w:r>
    </w:p>
    <w:p w14:paraId="484B958F" w14:textId="77777777" w:rsidR="0044000E" w:rsidRPr="00045C5B" w:rsidRDefault="0044000E" w:rsidP="0044000E">
      <w:pPr>
        <w:pStyle w:val="Akapitzlist"/>
        <w:ind w:left="360"/>
        <w:jc w:val="both"/>
        <w:rPr>
          <w:rFonts w:ascii="Franklin Gothic Book" w:hAnsi="Franklin Gothic Book" w:cs="Arial"/>
        </w:rPr>
      </w:pPr>
    </w:p>
    <w:p w14:paraId="16B55F20"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470F0FBD" w14:textId="77777777" w:rsidR="0044000E" w:rsidRPr="00045C5B" w:rsidRDefault="0044000E" w:rsidP="0044000E">
      <w:pPr>
        <w:pStyle w:val="Akapitzlist"/>
        <w:ind w:left="360"/>
        <w:jc w:val="both"/>
        <w:rPr>
          <w:rFonts w:ascii="Franklin Gothic Book" w:hAnsi="Franklin Gothic Book" w:cs="Arial"/>
        </w:rPr>
      </w:pPr>
    </w:p>
    <w:p w14:paraId="27DB9995" w14:textId="77777777" w:rsidR="0044000E" w:rsidRPr="00045C5B" w:rsidRDefault="0044000E" w:rsidP="0044000E">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E9FAD64" w14:textId="77777777" w:rsidR="0044000E" w:rsidRPr="00045C5B" w:rsidRDefault="0044000E" w:rsidP="0044000E">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ECB9B03" w14:textId="77777777" w:rsidR="0044000E" w:rsidRPr="00045C5B" w:rsidRDefault="0044000E" w:rsidP="0044000E">
      <w:pPr>
        <w:pStyle w:val="Akapitzlist"/>
        <w:ind w:left="360"/>
        <w:jc w:val="both"/>
        <w:rPr>
          <w:rFonts w:ascii="Franklin Gothic Book" w:hAnsi="Franklin Gothic Book" w:cs="Arial"/>
        </w:rPr>
      </w:pPr>
    </w:p>
    <w:p w14:paraId="24069915"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2C2B900C" w14:textId="77777777" w:rsidR="0044000E" w:rsidRPr="00045C5B" w:rsidRDefault="0044000E" w:rsidP="0044000E">
      <w:pPr>
        <w:pStyle w:val="Akapitzlist"/>
        <w:ind w:left="360"/>
        <w:jc w:val="both"/>
        <w:rPr>
          <w:rFonts w:ascii="Franklin Gothic Book" w:hAnsi="Franklin Gothic Book" w:cs="Arial"/>
        </w:rPr>
      </w:pPr>
    </w:p>
    <w:p w14:paraId="1E41F8E6"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63F64F8B" w14:textId="77777777" w:rsidR="0044000E" w:rsidRPr="00045C5B" w:rsidRDefault="0044000E" w:rsidP="0044000E">
      <w:pPr>
        <w:pStyle w:val="Akapitzlist"/>
        <w:rPr>
          <w:rFonts w:ascii="Franklin Gothic Book" w:hAnsi="Franklin Gothic Book" w:cs="Arial"/>
        </w:rPr>
      </w:pPr>
    </w:p>
    <w:p w14:paraId="7B5665FA"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3C9329E5" w14:textId="77777777" w:rsidR="0044000E" w:rsidRPr="00045C5B" w:rsidRDefault="0044000E" w:rsidP="0044000E">
      <w:pPr>
        <w:pStyle w:val="Akapitzlist"/>
        <w:rPr>
          <w:rFonts w:ascii="Franklin Gothic Book" w:hAnsi="Franklin Gothic Book" w:cs="Arial"/>
          <w:bCs/>
        </w:rPr>
      </w:pPr>
    </w:p>
    <w:p w14:paraId="74BB1C9E"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4945BEDA"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13B788F0" w14:textId="77777777" w:rsidR="0044000E" w:rsidRPr="00045C5B" w:rsidRDefault="0044000E" w:rsidP="0044000E">
      <w:pPr>
        <w:pStyle w:val="Akapitzlist"/>
        <w:numPr>
          <w:ilvl w:val="0"/>
          <w:numId w:val="66"/>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30D2D91" w14:textId="77777777" w:rsidR="0044000E" w:rsidRPr="00045C5B" w:rsidRDefault="0044000E" w:rsidP="0044000E">
      <w:pPr>
        <w:pStyle w:val="Akapitzlist"/>
        <w:numPr>
          <w:ilvl w:val="0"/>
          <w:numId w:val="66"/>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B99C701" w14:textId="77777777" w:rsidR="0044000E" w:rsidRPr="00045C5B" w:rsidRDefault="0044000E" w:rsidP="0044000E">
      <w:pPr>
        <w:pStyle w:val="Akapitzlist"/>
        <w:numPr>
          <w:ilvl w:val="0"/>
          <w:numId w:val="66"/>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4574351A" w14:textId="77777777" w:rsidR="0044000E" w:rsidRPr="00045C5B" w:rsidRDefault="0044000E" w:rsidP="0044000E">
      <w:pPr>
        <w:pStyle w:val="Akapitzlist"/>
        <w:numPr>
          <w:ilvl w:val="0"/>
          <w:numId w:val="66"/>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1625F8B8" w14:textId="77777777" w:rsidR="0044000E" w:rsidRPr="00045C5B" w:rsidRDefault="0044000E" w:rsidP="0044000E">
      <w:pPr>
        <w:pStyle w:val="Akapitzlist"/>
        <w:numPr>
          <w:ilvl w:val="0"/>
          <w:numId w:val="64"/>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49C36F41" w14:textId="77777777" w:rsidR="0044000E" w:rsidRPr="00045C5B" w:rsidRDefault="0044000E" w:rsidP="0044000E">
      <w:pPr>
        <w:pStyle w:val="Akapitzlist"/>
        <w:numPr>
          <w:ilvl w:val="0"/>
          <w:numId w:val="67"/>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698FE43B" w14:textId="77777777" w:rsidR="0044000E" w:rsidRPr="00045C5B" w:rsidRDefault="0044000E" w:rsidP="0044000E">
      <w:pPr>
        <w:pStyle w:val="Akapitzlist"/>
        <w:numPr>
          <w:ilvl w:val="0"/>
          <w:numId w:val="67"/>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5033A08C" w14:textId="77777777" w:rsidR="0044000E" w:rsidRPr="00045C5B" w:rsidRDefault="0044000E" w:rsidP="0044000E">
      <w:pPr>
        <w:pStyle w:val="Akapitzlist"/>
        <w:numPr>
          <w:ilvl w:val="0"/>
          <w:numId w:val="67"/>
        </w:numPr>
        <w:spacing w:after="0" w:line="240" w:lineRule="auto"/>
        <w:rPr>
          <w:rFonts w:ascii="Franklin Gothic Book" w:hAnsi="Franklin Gothic Book" w:cs="Arial"/>
          <w:bCs/>
        </w:rPr>
      </w:pPr>
      <w:r w:rsidRPr="00045C5B">
        <w:rPr>
          <w:rFonts w:ascii="Franklin Gothic Book" w:hAnsi="Franklin Gothic Book" w:cs="Arial"/>
          <w:bCs/>
        </w:rPr>
        <w:lastRenderedPageBreak/>
        <w:t xml:space="preserve">na podstawie art. 21 RODO prawo sprzeciwu, wobec przetwarzania danych osobowych, gdyż podstawą prawną przetwarzania Pani/Pana danych osobowych jest art. 6 ust. 1 lit. c RODO. </w:t>
      </w:r>
    </w:p>
    <w:p w14:paraId="67A2F106" w14:textId="77777777" w:rsidR="0044000E" w:rsidRPr="00045C5B" w:rsidRDefault="0044000E" w:rsidP="0044000E">
      <w:pPr>
        <w:pStyle w:val="Akapitzlist"/>
        <w:ind w:left="1080"/>
        <w:rPr>
          <w:rFonts w:ascii="Franklin Gothic Book" w:hAnsi="Franklin Gothic Book" w:cs="Arial"/>
          <w:bCs/>
        </w:rPr>
      </w:pPr>
    </w:p>
    <w:p w14:paraId="71056F09"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78818FC5" w14:textId="77777777" w:rsidR="0044000E" w:rsidRPr="00045C5B" w:rsidRDefault="0044000E" w:rsidP="0044000E">
      <w:pPr>
        <w:pStyle w:val="Akapitzlist"/>
        <w:numPr>
          <w:ilvl w:val="0"/>
          <w:numId w:val="64"/>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1D75812A" w14:textId="77777777" w:rsidR="0044000E" w:rsidRPr="00045C5B" w:rsidRDefault="0044000E" w:rsidP="0044000E">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3FE8E0D4" w14:textId="77777777" w:rsidR="0044000E" w:rsidRPr="00476B2D" w:rsidRDefault="0044000E" w:rsidP="0044000E">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 xml:space="preserve">o udzielenie zamówienia publicznego ani zmianą postanowień umowy w zakresie niezgodnym z ustawą </w:t>
      </w:r>
      <w:proofErr w:type="spellStart"/>
      <w:r w:rsidRPr="00476B2D">
        <w:rPr>
          <w:rFonts w:ascii="Franklin Gothic Book" w:hAnsi="Franklin Gothic Book" w:cs="Arial"/>
          <w:i/>
          <w:sz w:val="20"/>
        </w:rPr>
        <w:t>Pzp</w:t>
      </w:r>
      <w:proofErr w:type="spellEnd"/>
      <w:r w:rsidRPr="00476B2D">
        <w:rPr>
          <w:rFonts w:ascii="Franklin Gothic Book" w:hAnsi="Franklin Gothic Book" w:cs="Arial"/>
          <w:i/>
          <w:sz w:val="20"/>
        </w:rPr>
        <w:t xml:space="preserve"> oraz nie może naruszać integralności protokołu oraz jego załączników.</w:t>
      </w:r>
    </w:p>
    <w:p w14:paraId="6406042C" w14:textId="77777777" w:rsidR="0044000E" w:rsidRPr="00476B2D" w:rsidRDefault="0044000E" w:rsidP="0044000E">
      <w:pPr>
        <w:pStyle w:val="Akapitzlist"/>
        <w:spacing w:after="120" w:line="259" w:lineRule="auto"/>
        <w:ind w:left="357"/>
        <w:contextualSpacing w:val="0"/>
        <w:jc w:val="both"/>
        <w:rPr>
          <w:rFonts w:ascii="Franklin Gothic Book" w:hAnsi="Franklin Gothic Book" w:cs="Arial"/>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EA4E8" w14:textId="2DE13F2B" w:rsidR="00BB3321" w:rsidRPr="00C61AEB" w:rsidRDefault="00BB3321" w:rsidP="00C61AEB">
      <w:pPr>
        <w:pStyle w:val="Akapitzlist"/>
        <w:spacing w:after="300"/>
        <w:ind w:left="360"/>
        <w:jc w:val="both"/>
        <w:rPr>
          <w:rFonts w:eastAsia="Times New Roman"/>
          <w:lang w:eastAsia="pl-PL"/>
        </w:rPr>
      </w:pPr>
    </w:p>
    <w:p w14:paraId="75302EA4" w14:textId="77777777" w:rsidR="00A01D1D" w:rsidRPr="00721CE4"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Wszelką korespondencję w sprawie przedmiotowego postępowania należy kierować na adres: </w:t>
      </w:r>
      <w:r w:rsidRPr="00721CE4">
        <w:rPr>
          <w:rFonts w:ascii="Franklin Gothic Book" w:eastAsia="Calibri" w:hAnsi="Franklin Gothic Book" w:cs="Arial"/>
          <w:sz w:val="22"/>
          <w:szCs w:val="22"/>
        </w:rPr>
        <w:t>………………………………………………………………………………………………</w:t>
      </w:r>
      <w:r w:rsidRPr="00721CE4">
        <w:rPr>
          <w:rFonts w:ascii="Franklin Gothic Book" w:hAnsi="Franklin Gothic Book" w:cs="Arial"/>
          <w:sz w:val="22"/>
          <w:szCs w:val="22"/>
        </w:rPr>
        <w:t>(uzupełni Wykonawca)</w:t>
      </w:r>
    </w:p>
    <w:p w14:paraId="547A45E2" w14:textId="77777777" w:rsidR="00A01D1D" w:rsidRPr="00721CE4"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721CE4"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721CE4" w14:paraId="78D30C00" w14:textId="77777777" w:rsidTr="003F1850">
        <w:trPr>
          <w:jc w:val="center"/>
        </w:trPr>
        <w:tc>
          <w:tcPr>
            <w:tcW w:w="7044" w:type="dxa"/>
          </w:tcPr>
          <w:p w14:paraId="003E8077" w14:textId="4FFE408C"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7D19458F" w14:textId="77777777" w:rsidTr="003F1850">
        <w:trPr>
          <w:trHeight w:val="293"/>
          <w:jc w:val="center"/>
        </w:trPr>
        <w:tc>
          <w:tcPr>
            <w:tcW w:w="7044" w:type="dxa"/>
          </w:tcPr>
          <w:p w14:paraId="538053BC"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r>
      <w:tr w:rsidR="00A01D1D" w:rsidRPr="00721CE4" w14:paraId="6EB3ACB5" w14:textId="77777777" w:rsidTr="003F1850">
        <w:trPr>
          <w:trHeight w:val="172"/>
          <w:jc w:val="center"/>
        </w:trPr>
        <w:tc>
          <w:tcPr>
            <w:tcW w:w="7044" w:type="dxa"/>
          </w:tcPr>
          <w:p w14:paraId="4D8E7F3A"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51BD7FB7" w14:textId="77777777" w:rsidTr="003F1850">
        <w:trPr>
          <w:trHeight w:val="347"/>
          <w:jc w:val="center"/>
        </w:trPr>
        <w:tc>
          <w:tcPr>
            <w:tcW w:w="7044" w:type="dxa"/>
          </w:tcPr>
          <w:p w14:paraId="7DF59762"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w:t>
            </w:r>
          </w:p>
        </w:tc>
      </w:tr>
      <w:tr w:rsidR="00A01D1D" w:rsidRPr="00721CE4" w14:paraId="482046AB" w14:textId="77777777" w:rsidTr="003F1850">
        <w:trPr>
          <w:trHeight w:val="381"/>
          <w:jc w:val="center"/>
        </w:trPr>
        <w:tc>
          <w:tcPr>
            <w:tcW w:w="7044" w:type="dxa"/>
          </w:tcPr>
          <w:p w14:paraId="6DD965B8"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5E011035" w14:textId="77777777" w:rsidTr="003F1850">
        <w:trPr>
          <w:jc w:val="center"/>
        </w:trPr>
        <w:tc>
          <w:tcPr>
            <w:tcW w:w="7044" w:type="dxa"/>
          </w:tcPr>
          <w:p w14:paraId="1943EDA8"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r>
      <w:tr w:rsidR="00A01D1D" w:rsidRPr="00721CE4" w14:paraId="1422C2D1" w14:textId="77777777" w:rsidTr="003F1850">
        <w:trPr>
          <w:trHeight w:val="395"/>
          <w:jc w:val="center"/>
        </w:trPr>
        <w:tc>
          <w:tcPr>
            <w:tcW w:w="7044" w:type="dxa"/>
          </w:tcPr>
          <w:p w14:paraId="69D7BAB6"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3D2238A3" w14:textId="77777777" w:rsidTr="003F1850">
        <w:trPr>
          <w:jc w:val="center"/>
        </w:trPr>
        <w:tc>
          <w:tcPr>
            <w:tcW w:w="7044" w:type="dxa"/>
          </w:tcPr>
          <w:p w14:paraId="14989895"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r>
    </w:tbl>
    <w:p w14:paraId="64E39B01" w14:textId="77777777" w:rsidR="00256405" w:rsidRPr="00721CE4"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721CE4" w14:paraId="65FA5D33" w14:textId="77777777" w:rsidTr="0098206D">
        <w:trPr>
          <w:trHeight w:hRule="exact" w:val="397"/>
        </w:trPr>
        <w:tc>
          <w:tcPr>
            <w:tcW w:w="2693" w:type="dxa"/>
          </w:tcPr>
          <w:p w14:paraId="0ABE74BF"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721CE4" w14:paraId="49AB2325" w14:textId="77777777" w:rsidTr="0098206D">
        <w:trPr>
          <w:trHeight w:hRule="exact" w:val="397"/>
        </w:trPr>
        <w:tc>
          <w:tcPr>
            <w:tcW w:w="2693" w:type="dxa"/>
          </w:tcPr>
          <w:p w14:paraId="50D66004"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adres</w:t>
            </w:r>
          </w:p>
        </w:tc>
      </w:tr>
      <w:tr w:rsidR="00256405" w:rsidRPr="00721CE4" w14:paraId="4FAF45F8" w14:textId="77777777" w:rsidTr="0098206D">
        <w:trPr>
          <w:trHeight w:hRule="exact" w:val="397"/>
        </w:trPr>
        <w:tc>
          <w:tcPr>
            <w:tcW w:w="2693" w:type="dxa"/>
          </w:tcPr>
          <w:p w14:paraId="45702CD7"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721CE4" w14:paraId="2AA6AE0F" w14:textId="77777777" w:rsidTr="0098206D">
        <w:trPr>
          <w:trHeight w:hRule="exact" w:val="397"/>
        </w:trPr>
        <w:tc>
          <w:tcPr>
            <w:tcW w:w="2693" w:type="dxa"/>
          </w:tcPr>
          <w:p w14:paraId="121C09C6"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adres e-mail</w:t>
            </w:r>
          </w:p>
        </w:tc>
      </w:tr>
    </w:tbl>
    <w:p w14:paraId="577034D6" w14:textId="03F0B0E8" w:rsidR="00256405" w:rsidRPr="00721CE4"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721CE4">
        <w:rPr>
          <w:rFonts w:ascii="Franklin Gothic Book" w:hAnsi="Franklin Gothic Book" w:cs="Arial"/>
        </w:rPr>
        <w:t>Zaproszenie do udziału w</w:t>
      </w:r>
      <w:r w:rsidR="00C53720" w:rsidRPr="00721CE4">
        <w:rPr>
          <w:rFonts w:ascii="Franklin Gothic Book" w:hAnsi="Franklin Gothic Book" w:cs="Arial"/>
        </w:rPr>
        <w:t xml:space="preserve"> aukcji elektronicznej należy przesłać na adres e-mail: ………………….…….……...</w:t>
      </w:r>
    </w:p>
    <w:p w14:paraId="06A7E936" w14:textId="77777777" w:rsidR="00A01D1D" w:rsidRPr="00721CE4"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721CE4">
        <w:rPr>
          <w:rFonts w:ascii="Franklin Gothic Book" w:hAnsi="Franklin Gothic Book" w:cs="Arial"/>
          <w:bCs/>
        </w:rPr>
        <w:lastRenderedPageBreak/>
        <w:t>Informujemy</w:t>
      </w:r>
      <w:r w:rsidRPr="00721CE4">
        <w:rPr>
          <w:rFonts w:ascii="Franklin Gothic Book" w:hAnsi="Franklin Gothic Book" w:cs="Arial"/>
        </w:rPr>
        <w:t>, że osobą/</w:t>
      </w:r>
      <w:r w:rsidR="004C0260" w:rsidRPr="00721CE4">
        <w:rPr>
          <w:rFonts w:ascii="Franklin Gothic Book" w:hAnsi="Franklin Gothic Book" w:cs="Arial"/>
        </w:rPr>
        <w:t>osob</w:t>
      </w:r>
      <w:r w:rsidRPr="00721CE4">
        <w:rPr>
          <w:rFonts w:ascii="Franklin Gothic Book" w:hAnsi="Franklin Gothic Book" w:cs="Arial"/>
        </w:rPr>
        <w:t>ami</w:t>
      </w:r>
      <w:r w:rsidRPr="00721CE4">
        <w:rPr>
          <w:rStyle w:val="Odwoanieprzypisudolnego"/>
          <w:rFonts w:ascii="Franklin Gothic Book" w:hAnsi="Franklin Gothic Book"/>
        </w:rPr>
        <w:footnoteReference w:id="4"/>
      </w:r>
      <w:r w:rsidRPr="00721CE4">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721CE4"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721CE4" w14:paraId="23DC5269" w14:textId="77777777" w:rsidTr="003F1850">
        <w:trPr>
          <w:jc w:val="center"/>
        </w:trPr>
        <w:tc>
          <w:tcPr>
            <w:tcW w:w="5172" w:type="dxa"/>
          </w:tcPr>
          <w:p w14:paraId="0F140079"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0D62D6EF"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23D50AB3" w14:textId="77777777" w:rsidTr="003F1850">
        <w:trPr>
          <w:trHeight w:val="293"/>
          <w:jc w:val="center"/>
        </w:trPr>
        <w:tc>
          <w:tcPr>
            <w:tcW w:w="5172" w:type="dxa"/>
          </w:tcPr>
          <w:p w14:paraId="565259D7"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c>
          <w:tcPr>
            <w:tcW w:w="5173" w:type="dxa"/>
          </w:tcPr>
          <w:p w14:paraId="304D62D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r>
      <w:tr w:rsidR="00A01D1D" w:rsidRPr="00721CE4" w14:paraId="4EA272F9" w14:textId="77777777" w:rsidTr="003F1850">
        <w:trPr>
          <w:trHeight w:val="172"/>
          <w:jc w:val="center"/>
        </w:trPr>
        <w:tc>
          <w:tcPr>
            <w:tcW w:w="5172" w:type="dxa"/>
          </w:tcPr>
          <w:p w14:paraId="3F084AE5"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3C2E132D"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4DB0267C" w14:textId="77777777" w:rsidTr="003F1850">
        <w:trPr>
          <w:trHeight w:val="347"/>
          <w:jc w:val="center"/>
        </w:trPr>
        <w:tc>
          <w:tcPr>
            <w:tcW w:w="5172" w:type="dxa"/>
          </w:tcPr>
          <w:p w14:paraId="49219B30"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c>
          <w:tcPr>
            <w:tcW w:w="5173" w:type="dxa"/>
          </w:tcPr>
          <w:p w14:paraId="294B6D6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r>
      <w:tr w:rsidR="00A01D1D" w:rsidRPr="00721CE4" w14:paraId="56C21AD5" w14:textId="77777777" w:rsidTr="003F1850">
        <w:trPr>
          <w:trHeight w:val="381"/>
          <w:jc w:val="center"/>
        </w:trPr>
        <w:tc>
          <w:tcPr>
            <w:tcW w:w="5172" w:type="dxa"/>
          </w:tcPr>
          <w:p w14:paraId="79C153BC"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08B65AB2"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48640DE6" w14:textId="77777777" w:rsidTr="003F1850">
        <w:trPr>
          <w:jc w:val="center"/>
        </w:trPr>
        <w:tc>
          <w:tcPr>
            <w:tcW w:w="5172" w:type="dxa"/>
          </w:tcPr>
          <w:p w14:paraId="6F8C31BF"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faksu</w:t>
            </w:r>
          </w:p>
        </w:tc>
        <w:tc>
          <w:tcPr>
            <w:tcW w:w="5173" w:type="dxa"/>
          </w:tcPr>
          <w:p w14:paraId="705D5A74"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faksu</w:t>
            </w:r>
          </w:p>
        </w:tc>
      </w:tr>
      <w:tr w:rsidR="00A01D1D" w:rsidRPr="00721CE4" w14:paraId="2731D9C6" w14:textId="77777777" w:rsidTr="003F1850">
        <w:trPr>
          <w:trHeight w:val="395"/>
          <w:jc w:val="center"/>
        </w:trPr>
        <w:tc>
          <w:tcPr>
            <w:tcW w:w="5172" w:type="dxa"/>
          </w:tcPr>
          <w:p w14:paraId="417610D6"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6970CB3D"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2F463A77" w14:textId="77777777" w:rsidTr="003F1850">
        <w:trPr>
          <w:jc w:val="center"/>
        </w:trPr>
        <w:tc>
          <w:tcPr>
            <w:tcW w:w="5172" w:type="dxa"/>
          </w:tcPr>
          <w:p w14:paraId="3E7C490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c>
          <w:tcPr>
            <w:tcW w:w="5173" w:type="dxa"/>
          </w:tcPr>
          <w:p w14:paraId="4109C7E4"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r>
    </w:tbl>
    <w:p w14:paraId="343DA965"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721CE4" w14:paraId="5CCFCC11" w14:textId="77777777" w:rsidTr="0077065A">
        <w:tc>
          <w:tcPr>
            <w:tcW w:w="1203" w:type="dxa"/>
          </w:tcPr>
          <w:p w14:paraId="0252543D" w14:textId="77777777" w:rsidR="00A01D1D" w:rsidRPr="00721CE4"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1311F133"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1</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78AE967A"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721CE4" w14:paraId="105FDD9C" w14:textId="77777777" w:rsidTr="0077065A">
        <w:tc>
          <w:tcPr>
            <w:tcW w:w="1203" w:type="dxa"/>
          </w:tcPr>
          <w:p w14:paraId="2AD48ADC" w14:textId="77777777" w:rsidR="00A01D1D" w:rsidRPr="00721CE4"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325EEE38"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2</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441C651D"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721CE4" w14:paraId="54156B7A" w14:textId="77777777" w:rsidTr="0077065A">
        <w:tc>
          <w:tcPr>
            <w:tcW w:w="1203" w:type="dxa"/>
          </w:tcPr>
          <w:p w14:paraId="0D3688B0"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EE5B920"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3</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5D45A69B"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dowód wniesienia wadium</w:t>
            </w:r>
          </w:p>
        </w:tc>
      </w:tr>
      <w:tr w:rsidR="00A01D1D" w:rsidRPr="00721CE4" w14:paraId="38D575FE" w14:textId="77777777" w:rsidTr="0077065A">
        <w:tc>
          <w:tcPr>
            <w:tcW w:w="1203" w:type="dxa"/>
          </w:tcPr>
          <w:p w14:paraId="54C90BB9"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4DFBF836"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4</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34E10DA6"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zastrzeżenie nie udostępniania informacji stanowiących tajemnicę Wykonawcy</w:t>
            </w:r>
          </w:p>
        </w:tc>
      </w:tr>
      <w:tr w:rsidR="00076363" w:rsidRPr="00721CE4" w14:paraId="2DB63BF6" w14:textId="77777777" w:rsidTr="0077065A">
        <w:tc>
          <w:tcPr>
            <w:tcW w:w="1203" w:type="dxa"/>
          </w:tcPr>
          <w:p w14:paraId="1E221C54" w14:textId="77777777" w:rsidR="00076363" w:rsidRPr="00721CE4"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1DA5758B" w14:textId="70497913"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Załącznik nr 5</w:t>
            </w:r>
            <w:r w:rsidRPr="00721CE4">
              <w:t xml:space="preserve"> </w:t>
            </w:r>
            <w:r w:rsidRPr="00721CE4">
              <w:rPr>
                <w:rFonts w:ascii="Franklin Gothic Book" w:hAnsi="Franklin Gothic Book" w:cs="Arial"/>
                <w:sz w:val="22"/>
                <w:szCs w:val="22"/>
              </w:rPr>
              <w:t>do Formularza „Oferta”</w:t>
            </w:r>
          </w:p>
        </w:tc>
        <w:tc>
          <w:tcPr>
            <w:tcW w:w="6462" w:type="dxa"/>
          </w:tcPr>
          <w:p w14:paraId="6F9B23B8" w14:textId="4DB6B66D"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Zobowiązanie do oddania do dyspozycji niezbędnych zasobów na potrzeby wykonania zamówienia</w:t>
            </w:r>
          </w:p>
        </w:tc>
      </w:tr>
      <w:tr w:rsidR="00076363" w:rsidRPr="00721CE4" w14:paraId="2CAE22DA" w14:textId="77777777" w:rsidTr="0077065A">
        <w:tc>
          <w:tcPr>
            <w:tcW w:w="1203" w:type="dxa"/>
          </w:tcPr>
          <w:p w14:paraId="64C0A408" w14:textId="77777777" w:rsidR="00076363" w:rsidRPr="00721CE4"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4D61B8B9" w14:textId="75815C6B"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Załącznik nr 6</w:t>
            </w:r>
            <w:r w:rsidRPr="00721CE4">
              <w:t xml:space="preserve"> </w:t>
            </w:r>
            <w:r w:rsidRPr="00721CE4">
              <w:rPr>
                <w:rFonts w:ascii="Franklin Gothic Book" w:hAnsi="Franklin Gothic Book" w:cs="Arial"/>
                <w:sz w:val="22"/>
                <w:szCs w:val="22"/>
              </w:rPr>
              <w:t>do Formularza „Oferta”</w:t>
            </w:r>
          </w:p>
        </w:tc>
        <w:tc>
          <w:tcPr>
            <w:tcW w:w="6462" w:type="dxa"/>
          </w:tcPr>
          <w:p w14:paraId="38F867AD" w14:textId="7EC3797E"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Zestawienie prac wykonywanych przez podwykonawców</w:t>
            </w:r>
          </w:p>
        </w:tc>
      </w:tr>
      <w:tr w:rsidR="00076363" w:rsidRPr="00721CE4" w14:paraId="6539FC88" w14:textId="77777777" w:rsidTr="0077065A">
        <w:tc>
          <w:tcPr>
            <w:tcW w:w="1203" w:type="dxa"/>
          </w:tcPr>
          <w:p w14:paraId="08716E24" w14:textId="77777777" w:rsidR="00076363" w:rsidRPr="00721CE4"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029B1EE4" w14:textId="2C18C418"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Załącznik nr 7</w:t>
            </w:r>
            <w:r w:rsidRPr="00721CE4">
              <w:t xml:space="preserve"> </w:t>
            </w:r>
            <w:r w:rsidRPr="00721CE4">
              <w:rPr>
                <w:rFonts w:ascii="Franklin Gothic Book" w:hAnsi="Franklin Gothic Book" w:cs="Arial"/>
                <w:sz w:val="22"/>
                <w:szCs w:val="22"/>
              </w:rPr>
              <w:t>do Formularza „Oferta”</w:t>
            </w:r>
          </w:p>
        </w:tc>
        <w:tc>
          <w:tcPr>
            <w:tcW w:w="6462" w:type="dxa"/>
          </w:tcPr>
          <w:p w14:paraId="13FCD311" w14:textId="4D27A728"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Aukcja elektroniczna</w:t>
            </w:r>
          </w:p>
        </w:tc>
      </w:tr>
      <w:tr w:rsidR="00076363" w:rsidRPr="00721CE4" w14:paraId="01BEEC0E" w14:textId="77777777" w:rsidTr="0077065A">
        <w:tc>
          <w:tcPr>
            <w:tcW w:w="1203" w:type="dxa"/>
          </w:tcPr>
          <w:p w14:paraId="4A03676E" w14:textId="77777777" w:rsidR="00076363" w:rsidRPr="00721CE4"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7FA3C571" w14:textId="05448C97"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Pr>
                <w:rFonts w:ascii="Franklin Gothic Book" w:hAnsi="Franklin Gothic Book" w:cs="Arial"/>
                <w:sz w:val="22"/>
                <w:szCs w:val="22"/>
              </w:rPr>
              <w:t>8</w:t>
            </w:r>
            <w:r w:rsidRPr="00721CE4">
              <w:t xml:space="preserve"> </w:t>
            </w:r>
            <w:r w:rsidRPr="00721CE4">
              <w:rPr>
                <w:rFonts w:ascii="Franklin Gothic Book" w:hAnsi="Franklin Gothic Book" w:cs="Arial"/>
                <w:sz w:val="22"/>
                <w:szCs w:val="22"/>
              </w:rPr>
              <w:t>do Formularza „Oferta”</w:t>
            </w:r>
          </w:p>
        </w:tc>
        <w:tc>
          <w:tcPr>
            <w:tcW w:w="6462" w:type="dxa"/>
          </w:tcPr>
          <w:p w14:paraId="48DA8220" w14:textId="55073552" w:rsidR="00076363" w:rsidRPr="00721CE4" w:rsidRDefault="00076363">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stawek dla zakresu rozliczanego powykonawczo dla zamówi</w:t>
            </w:r>
            <w:r>
              <w:rPr>
                <w:rFonts w:ascii="Franklin Gothic Book" w:hAnsi="Franklin Gothic Book" w:cs="Arial"/>
                <w:sz w:val="22"/>
                <w:szCs w:val="22"/>
              </w:rPr>
              <w:t>enia: „U</w:t>
            </w:r>
            <w:r w:rsidRPr="006C0823">
              <w:rPr>
                <w:rFonts w:ascii="Franklin Gothic Book" w:hAnsi="Franklin Gothic Book" w:cs="Arial"/>
                <w:sz w:val="22"/>
                <w:szCs w:val="22"/>
              </w:rPr>
              <w:t>trzymanie i wykonanie remontów ur</w:t>
            </w:r>
            <w:r>
              <w:rPr>
                <w:rFonts w:ascii="Franklin Gothic Book" w:hAnsi="Franklin Gothic Book" w:cs="Arial"/>
                <w:sz w:val="22"/>
                <w:szCs w:val="22"/>
              </w:rPr>
              <w:t>ządzeń cieplno-mechanicznych w Enea Połaniec S.A</w:t>
            </w:r>
            <w:r w:rsidRPr="006C0823">
              <w:rPr>
                <w:rFonts w:ascii="Franklin Gothic Book" w:hAnsi="Franklin Gothic Book" w:cs="Arial"/>
                <w:sz w:val="22"/>
                <w:szCs w:val="22"/>
              </w:rPr>
              <w:t>. w okr</w:t>
            </w:r>
            <w:r w:rsidR="002276FE">
              <w:rPr>
                <w:rFonts w:ascii="Franklin Gothic Book" w:hAnsi="Franklin Gothic Book" w:cs="Arial"/>
                <w:sz w:val="22"/>
                <w:szCs w:val="22"/>
              </w:rPr>
              <w:t>esie od 01.07.2019 do 30.06.2022</w:t>
            </w:r>
            <w:r w:rsidRPr="006C0823">
              <w:rPr>
                <w:rFonts w:ascii="Franklin Gothic Book" w:hAnsi="Franklin Gothic Book" w:cs="Arial"/>
                <w:sz w:val="22"/>
                <w:szCs w:val="22"/>
              </w:rPr>
              <w:t>”</w:t>
            </w:r>
          </w:p>
        </w:tc>
      </w:tr>
    </w:tbl>
    <w:p w14:paraId="68056496" w14:textId="77777777" w:rsidR="00A01D1D" w:rsidRPr="00721CE4" w:rsidRDefault="00A01D1D" w:rsidP="00A01D1D">
      <w:pPr>
        <w:tabs>
          <w:tab w:val="clear" w:pos="3402"/>
        </w:tabs>
        <w:spacing w:after="200" w:line="276" w:lineRule="auto"/>
        <w:rPr>
          <w:rFonts w:ascii="Franklin Gothic Book" w:hAnsi="Franklin Gothic Book"/>
          <w:b/>
          <w:sz w:val="22"/>
          <w:szCs w:val="22"/>
        </w:rPr>
      </w:pPr>
      <w:r w:rsidRPr="00721CE4">
        <w:rPr>
          <w:rFonts w:ascii="Franklin Gothic Book" w:hAnsi="Franklin Gothic Book"/>
          <w:sz w:val="22"/>
          <w:szCs w:val="22"/>
        </w:rPr>
        <w:br w:type="page"/>
      </w:r>
    </w:p>
    <w:p w14:paraId="7C1CCC84" w14:textId="7F94954C" w:rsidR="00A01D1D" w:rsidRPr="00721CE4" w:rsidRDefault="00F869D2" w:rsidP="00A01D1D">
      <w:pPr>
        <w:rPr>
          <w:rFonts w:ascii="Franklin Gothic Book" w:hAnsi="Franklin Gothic Book"/>
          <w:color w:val="000000"/>
          <w:sz w:val="22"/>
          <w:szCs w:val="22"/>
        </w:rPr>
      </w:pPr>
      <w:r w:rsidRPr="00721CE4">
        <w:rPr>
          <w:rFonts w:ascii="Franklin Gothic Book" w:hAnsi="Franklin Gothic Book"/>
          <w:b/>
          <w:sz w:val="22"/>
          <w:szCs w:val="22"/>
        </w:rPr>
        <w:lastRenderedPageBreak/>
        <w:t xml:space="preserve">Załącznik nr </w:t>
      </w:r>
      <w:r w:rsidR="00E27C9E" w:rsidRPr="00721CE4">
        <w:rPr>
          <w:rFonts w:ascii="Franklin Gothic Book" w:hAnsi="Franklin Gothic Book"/>
          <w:b/>
          <w:sz w:val="22"/>
          <w:szCs w:val="22"/>
        </w:rPr>
        <w:t>5</w:t>
      </w:r>
      <w:r w:rsidRPr="00721CE4">
        <w:rPr>
          <w:rFonts w:ascii="Franklin Gothic Book" w:hAnsi="Franklin Gothic Book"/>
          <w:b/>
          <w:sz w:val="22"/>
          <w:szCs w:val="22"/>
        </w:rPr>
        <w:t xml:space="preserve"> do Formularza „Oferta”</w:t>
      </w:r>
    </w:p>
    <w:p w14:paraId="77DEE713" w14:textId="77777777" w:rsidR="00256405"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721CE4" w14:paraId="19EEDBF2" w14:textId="77777777" w:rsidTr="0098206D">
        <w:tc>
          <w:tcPr>
            <w:tcW w:w="9212" w:type="dxa"/>
            <w:shd w:val="clear" w:color="auto" w:fill="F2F2F2" w:themeFill="background1" w:themeFillShade="F2"/>
          </w:tcPr>
          <w:p w14:paraId="3D53BF4F" w14:textId="77777777" w:rsidR="00256405" w:rsidRPr="00721CE4" w:rsidRDefault="00256405" w:rsidP="00256405">
            <w:pPr>
              <w:ind w:left="3762" w:hanging="3620"/>
              <w:jc w:val="center"/>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ZOBOWIĄZANIE DO ODDANIA DO DYSPOZYCJI NIEZBEDNYCH ZASOBÓW </w:t>
            </w:r>
          </w:p>
          <w:p w14:paraId="50DF19D5" w14:textId="77777777" w:rsidR="00256405" w:rsidRPr="00721CE4" w:rsidRDefault="00256405" w:rsidP="00256405">
            <w:pPr>
              <w:ind w:left="3762" w:hanging="3620"/>
              <w:jc w:val="center"/>
              <w:rPr>
                <w:rFonts w:ascii="Franklin Gothic Book" w:hAnsi="Franklin Gothic Book"/>
                <w:color w:val="000000"/>
                <w:sz w:val="22"/>
                <w:szCs w:val="22"/>
              </w:rPr>
            </w:pPr>
            <w:r w:rsidRPr="00721CE4">
              <w:rPr>
                <w:rFonts w:ascii="Franklin Gothic Book" w:hAnsi="Franklin Gothic Book"/>
                <w:b/>
                <w:bCs/>
                <w:color w:val="000000"/>
                <w:sz w:val="22"/>
                <w:szCs w:val="22"/>
              </w:rPr>
              <w:t>NA POTRZEBY WYKONANIA ZAMÓWIENIA</w:t>
            </w:r>
          </w:p>
        </w:tc>
      </w:tr>
    </w:tbl>
    <w:p w14:paraId="7B78850A" w14:textId="77777777" w:rsidR="00A01D1D" w:rsidRPr="00721CE4" w:rsidRDefault="00A01D1D" w:rsidP="00A01D1D">
      <w:pPr>
        <w:rPr>
          <w:rFonts w:ascii="Franklin Gothic Book" w:hAnsi="Franklin Gothic Book"/>
          <w:color w:val="000000"/>
          <w:sz w:val="22"/>
          <w:szCs w:val="22"/>
        </w:rPr>
      </w:pPr>
    </w:p>
    <w:p w14:paraId="5994BE54" w14:textId="77777777" w:rsidR="00A01D1D" w:rsidRPr="00721CE4" w:rsidRDefault="00256405" w:rsidP="00256405">
      <w:pPr>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 </w:t>
      </w:r>
      <w:r w:rsidR="00A01D1D" w:rsidRPr="00721CE4">
        <w:rPr>
          <w:rFonts w:ascii="Franklin Gothic Book" w:hAnsi="Franklin Gothic Book"/>
          <w:b/>
          <w:bCs/>
          <w:color w:val="000000"/>
          <w:sz w:val="22"/>
          <w:szCs w:val="22"/>
        </w:rPr>
        <w:t xml:space="preserve">Przedmiot zamówienia: </w:t>
      </w:r>
    </w:p>
    <w:p w14:paraId="3A56735C" w14:textId="77777777" w:rsidR="00A01D1D" w:rsidRPr="00721CE4" w:rsidRDefault="00A01D1D" w:rsidP="00A01D1D">
      <w:pPr>
        <w:ind w:left="142"/>
        <w:rPr>
          <w:rFonts w:ascii="Franklin Gothic Book" w:hAnsi="Franklin Gothic Book"/>
          <w:b/>
          <w:bCs/>
          <w:color w:val="000000"/>
          <w:sz w:val="22"/>
          <w:szCs w:val="22"/>
        </w:rPr>
      </w:pPr>
      <w:r w:rsidRPr="00721CE4">
        <w:rPr>
          <w:rFonts w:ascii="Franklin Gothic Book" w:hAnsi="Franklin Gothic Book"/>
          <w:b/>
          <w:bCs/>
          <w:color w:val="000000"/>
          <w:sz w:val="22"/>
          <w:szCs w:val="22"/>
        </w:rPr>
        <w:t>……………………………………………………………………………………………………</w:t>
      </w:r>
    </w:p>
    <w:p w14:paraId="219457E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52FD1DB2"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53691B44"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iCs/>
          <w:color w:val="000000"/>
          <w:sz w:val="22"/>
          <w:szCs w:val="22"/>
        </w:rPr>
        <w:t>………………………………………………………………………………………………………………</w:t>
      </w:r>
    </w:p>
    <w:p w14:paraId="0247E53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(nazwa i adres podmiotu oddającego do dyspozycji zasoby)</w:t>
      </w:r>
    </w:p>
    <w:p w14:paraId="1B31E6FF"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647780F4"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79B09F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Zobowiązuje się do oddania na rzecz: </w:t>
      </w:r>
    </w:p>
    <w:p w14:paraId="71D98C0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41DE3087"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03F87D3E"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6EE970F6"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(nazwa i adres Wykonawcy, któremu inny podmiot oddaje do dyspozycji zasoby)</w:t>
      </w:r>
    </w:p>
    <w:p w14:paraId="0C9F8B7A"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FB66F68"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74DCC97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niezbędny zasób (udostępniane zasoby) zaznaczyć właściwe: </w:t>
      </w:r>
    </w:p>
    <w:p w14:paraId="5528B3AA"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58162D8" w14:textId="77777777" w:rsidR="00A01D1D" w:rsidRPr="00721CE4" w:rsidRDefault="00A01D1D" w:rsidP="00A01D1D">
      <w:pPr>
        <w:spacing w:line="300" w:lineRule="atLeast"/>
        <w:ind w:left="862" w:hanging="357"/>
        <w:rPr>
          <w:rFonts w:ascii="Franklin Gothic Book" w:hAnsi="Franklin Gothic Book"/>
          <w:color w:val="000000"/>
          <w:sz w:val="22"/>
          <w:szCs w:val="22"/>
        </w:rPr>
      </w:pPr>
      <w:r w:rsidRPr="00721CE4">
        <w:rPr>
          <w:rFonts w:ascii="Franklin Gothic Book" w:hAnsi="Franklin Gothic Book"/>
          <w:color w:val="000000"/>
          <w:sz w:val="22"/>
          <w:szCs w:val="22"/>
        </w:rPr>
        <w:t xml:space="preserve">        </w:t>
      </w:r>
      <w:r w:rsidRPr="00721CE4">
        <w:rPr>
          <w:rFonts w:ascii="Franklin Gothic Book" w:hAnsi="Franklin Gothic Book"/>
          <w:b/>
          <w:bCs/>
          <w:color w:val="000000"/>
          <w:sz w:val="22"/>
          <w:szCs w:val="22"/>
        </w:rPr>
        <w:t xml:space="preserve">Zdolność ekonomiczna lub finansowa </w:t>
      </w:r>
    </w:p>
    <w:p w14:paraId="1FB9A308" w14:textId="77777777" w:rsidR="00A01D1D" w:rsidRPr="00721CE4" w:rsidRDefault="00A01D1D" w:rsidP="00A01D1D">
      <w:pPr>
        <w:ind w:left="862" w:hanging="360"/>
        <w:rPr>
          <w:rFonts w:ascii="Franklin Gothic Book" w:hAnsi="Franklin Gothic Book"/>
          <w:color w:val="000000"/>
          <w:sz w:val="22"/>
          <w:szCs w:val="22"/>
        </w:rPr>
      </w:pPr>
      <w:r w:rsidRPr="00721CE4">
        <w:rPr>
          <w:rFonts w:ascii="Franklin Gothic Book" w:hAnsi="Franklin Gothic Book"/>
          <w:color w:val="000000"/>
          <w:sz w:val="22"/>
          <w:szCs w:val="22"/>
        </w:rPr>
        <w:t xml:space="preserve">        </w:t>
      </w:r>
      <w:r w:rsidRPr="00721CE4">
        <w:rPr>
          <w:rFonts w:ascii="Franklin Gothic Book" w:hAnsi="Franklin Gothic Book"/>
          <w:b/>
          <w:bCs/>
          <w:color w:val="000000"/>
          <w:sz w:val="22"/>
          <w:szCs w:val="22"/>
        </w:rPr>
        <w:t xml:space="preserve">Zdolności technicznej lub zawodowej. </w:t>
      </w:r>
    </w:p>
    <w:p w14:paraId="2FB023FA" w14:textId="77777777" w:rsidR="00A01D1D" w:rsidRPr="00721CE4" w:rsidRDefault="00A01D1D" w:rsidP="00A01D1D">
      <w:pPr>
        <w:spacing w:line="300" w:lineRule="atLeast"/>
        <w:ind w:left="86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360FEE5"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0B1F5F3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na okres …………………………………………………………………………………</w:t>
      </w:r>
    </w:p>
    <w:p w14:paraId="4D93F05B"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(wskazać okres na jaki udostępniany jest zasób)</w:t>
      </w:r>
    </w:p>
    <w:p w14:paraId="3F78C22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6BE208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6F1946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998ED4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7AD3275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(wskazać formę np. podwykonawstwo, doradztwo, inne )</w:t>
      </w:r>
    </w:p>
    <w:p w14:paraId="1199F6BA" w14:textId="77777777" w:rsidR="00A01D1D"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A9AEC4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lastRenderedPageBreak/>
        <w:t> </w:t>
      </w:r>
    </w:p>
    <w:p w14:paraId="5FCB324B"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115543D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(wskazać charakter stosunku, np. umowa, zlecenie, umowa o współpracę, kontrakt, inne)</w:t>
      </w:r>
    </w:p>
    <w:p w14:paraId="0F1915E2" w14:textId="77777777" w:rsidR="00A01D1D"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069331A"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6EDA488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w:t>
      </w:r>
    </w:p>
    <w:p w14:paraId="471D6C5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do dyspozycji zasoby)</w:t>
      </w:r>
    </w:p>
    <w:p w14:paraId="4476091C"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F484C5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3A679C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49ABA01"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721CE4"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721CE4" w14:paraId="1918B467" w14:textId="77777777" w:rsidTr="003F1850">
        <w:trPr>
          <w:jc w:val="center"/>
        </w:trPr>
        <w:tc>
          <w:tcPr>
            <w:tcW w:w="9637" w:type="dxa"/>
          </w:tcPr>
          <w:p w14:paraId="71E27E6B" w14:textId="77777777" w:rsidR="00A01D1D" w:rsidRPr="00721CE4" w:rsidRDefault="00A01D1D" w:rsidP="003F1850">
            <w:pPr>
              <w:spacing w:after="40" w:line="240" w:lineRule="auto"/>
              <w:jc w:val="center"/>
              <w:rPr>
                <w:rFonts w:ascii="Franklin Gothic Book" w:hAnsi="Franklin Gothic Book" w:cs="Arial"/>
                <w:sz w:val="22"/>
                <w:szCs w:val="22"/>
              </w:rPr>
            </w:pPr>
            <w:r w:rsidRPr="00721CE4">
              <w:rPr>
                <w:rFonts w:ascii="Franklin Gothic Book" w:hAnsi="Franklin Gothic Book" w:cs="Arial"/>
                <w:sz w:val="22"/>
                <w:szCs w:val="22"/>
              </w:rPr>
              <w:t>(data, podpis(y), pieczęć(ci) osoby(</w:t>
            </w:r>
            <w:proofErr w:type="spellStart"/>
            <w:r w:rsidRPr="00721CE4">
              <w:rPr>
                <w:rFonts w:ascii="Franklin Gothic Book" w:hAnsi="Franklin Gothic Book" w:cs="Arial"/>
                <w:sz w:val="22"/>
                <w:szCs w:val="22"/>
              </w:rPr>
              <w:t>ób</w:t>
            </w:r>
            <w:proofErr w:type="spellEnd"/>
            <w:r w:rsidRPr="00721CE4">
              <w:rPr>
                <w:rFonts w:ascii="Franklin Gothic Book" w:hAnsi="Franklin Gothic Book" w:cs="Arial"/>
                <w:sz w:val="22"/>
                <w:szCs w:val="22"/>
              </w:rPr>
              <w:t>) uprawnionych do składania oświadczeń woli w imieniu Wykonawcy)</w:t>
            </w:r>
          </w:p>
        </w:tc>
      </w:tr>
    </w:tbl>
    <w:p w14:paraId="63CD8BB0" w14:textId="77777777" w:rsidR="00A01D1D" w:rsidRPr="00721CE4"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721CE4" w:rsidRDefault="00A01D1D" w:rsidP="00A01D1D">
      <w:pPr>
        <w:tabs>
          <w:tab w:val="clear" w:pos="3402"/>
        </w:tabs>
        <w:spacing w:after="200" w:line="276" w:lineRule="auto"/>
        <w:rPr>
          <w:rFonts w:ascii="Franklin Gothic Book" w:hAnsi="Franklin Gothic Book" w:cs="Arial"/>
          <w:b/>
          <w:sz w:val="22"/>
          <w:szCs w:val="22"/>
        </w:rPr>
      </w:pPr>
      <w:r w:rsidRPr="00721CE4">
        <w:rPr>
          <w:rFonts w:ascii="Franklin Gothic Book" w:hAnsi="Franklin Gothic Book" w:cs="Arial"/>
          <w:sz w:val="22"/>
          <w:szCs w:val="22"/>
        </w:rPr>
        <w:br w:type="page"/>
      </w:r>
    </w:p>
    <w:p w14:paraId="1866D30D" w14:textId="0230827E" w:rsidR="00A01D1D" w:rsidRPr="00721CE4" w:rsidRDefault="00F869D2" w:rsidP="00F869D2">
      <w:pPr>
        <w:rPr>
          <w:rFonts w:ascii="Franklin Gothic Book" w:hAnsi="Franklin Gothic Book"/>
          <w:b/>
          <w:sz w:val="22"/>
          <w:szCs w:val="22"/>
        </w:rPr>
      </w:pPr>
      <w:r w:rsidRPr="00721CE4">
        <w:rPr>
          <w:rFonts w:ascii="Franklin Gothic Book" w:hAnsi="Franklin Gothic Book"/>
          <w:b/>
          <w:sz w:val="22"/>
          <w:szCs w:val="22"/>
        </w:rPr>
        <w:lastRenderedPageBreak/>
        <w:t xml:space="preserve">Załącznik nr </w:t>
      </w:r>
      <w:r w:rsidR="00E27C9E" w:rsidRPr="00721CE4">
        <w:rPr>
          <w:rFonts w:ascii="Franklin Gothic Book" w:hAnsi="Franklin Gothic Book"/>
          <w:b/>
          <w:sz w:val="22"/>
          <w:szCs w:val="22"/>
        </w:rPr>
        <w:t>6</w:t>
      </w:r>
      <w:r w:rsidRPr="00721CE4">
        <w:rPr>
          <w:rFonts w:ascii="Franklin Gothic Book" w:hAnsi="Franklin Gothic Book"/>
          <w:b/>
          <w:sz w:val="22"/>
          <w:szCs w:val="22"/>
        </w:rPr>
        <w:t xml:space="preserve"> do Formularza „Oferta”</w:t>
      </w:r>
    </w:p>
    <w:p w14:paraId="3BBB6A45"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721CE4" w14:paraId="53F44581" w14:textId="77777777" w:rsidTr="0098206D">
        <w:tc>
          <w:tcPr>
            <w:tcW w:w="9212" w:type="dxa"/>
            <w:shd w:val="clear" w:color="auto" w:fill="F2F2F2" w:themeFill="background1" w:themeFillShade="F2"/>
          </w:tcPr>
          <w:p w14:paraId="3EA84E7F" w14:textId="77777777" w:rsidR="00256405" w:rsidRPr="00721CE4" w:rsidRDefault="00256405" w:rsidP="00256405">
            <w:pPr>
              <w:ind w:left="3762" w:hanging="3620"/>
              <w:jc w:val="center"/>
              <w:rPr>
                <w:rFonts w:ascii="Franklin Gothic Book" w:hAnsi="Franklin Gothic Book"/>
                <w:b/>
                <w:bCs/>
                <w:color w:val="000000"/>
                <w:sz w:val="22"/>
                <w:szCs w:val="22"/>
              </w:rPr>
            </w:pPr>
            <w:r w:rsidRPr="00721CE4">
              <w:rPr>
                <w:rFonts w:ascii="Franklin Gothic Book" w:hAnsi="Franklin Gothic Book"/>
                <w:b/>
                <w:bCs/>
                <w:color w:val="000000"/>
                <w:sz w:val="22"/>
                <w:szCs w:val="22"/>
              </w:rPr>
              <w:t>ZESTAWIENIE PRAC WYKONYWANYCH PRZEZ PODWYKONAWCÓW</w:t>
            </w:r>
          </w:p>
          <w:p w14:paraId="59D82445" w14:textId="77777777" w:rsidR="00256405" w:rsidRPr="00721CE4" w:rsidRDefault="00256405" w:rsidP="00256405">
            <w:pPr>
              <w:rPr>
                <w:rFonts w:ascii="Franklin Gothic Book" w:hAnsi="Franklin Gothic Book"/>
                <w:color w:val="000000"/>
                <w:sz w:val="22"/>
                <w:szCs w:val="22"/>
              </w:rPr>
            </w:pPr>
          </w:p>
        </w:tc>
      </w:tr>
    </w:tbl>
    <w:p w14:paraId="5D1B48EB"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721CE4"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721CE4"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721CE4" w:rsidRDefault="00A01D1D" w:rsidP="003F1850">
            <w:pPr>
              <w:pStyle w:val="Style5"/>
              <w:widowControl/>
              <w:spacing w:line="379" w:lineRule="exact"/>
              <w:ind w:left="427"/>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721CE4" w:rsidRDefault="00A01D1D" w:rsidP="00A76E5E">
            <w:pPr>
              <w:pStyle w:val="Style5"/>
              <w:widowControl/>
              <w:ind w:left="499"/>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 Zakres </w:t>
            </w:r>
            <w:r w:rsidR="00A76E5E" w:rsidRPr="00721CE4">
              <w:rPr>
                <w:rStyle w:val="FontStyle289"/>
                <w:rFonts w:ascii="Franklin Gothic Book" w:hAnsi="Franklin Gothic Book"/>
                <w:sz w:val="22"/>
                <w:szCs w:val="22"/>
              </w:rPr>
              <w:t xml:space="preserve">dostaw/ usług / robót budowlanych </w:t>
            </w:r>
          </w:p>
        </w:tc>
      </w:tr>
      <w:tr w:rsidR="00A01D1D" w:rsidRPr="00721CE4"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721CE4" w:rsidRDefault="00A01D1D" w:rsidP="003F1850">
            <w:pPr>
              <w:pStyle w:val="Style6"/>
              <w:widowControl/>
              <w:rPr>
                <w:rFonts w:ascii="Franklin Gothic Book" w:hAnsi="Franklin Gothic Book"/>
                <w:sz w:val="22"/>
                <w:szCs w:val="22"/>
              </w:rPr>
            </w:pPr>
          </w:p>
        </w:tc>
      </w:tr>
    </w:tbl>
    <w:p w14:paraId="1E434EDE" w14:textId="77777777" w:rsidR="00A01D1D" w:rsidRPr="00721CE4"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721CE4" w:rsidRDefault="00A01D1D" w:rsidP="00A01D1D">
      <w:pPr>
        <w:tabs>
          <w:tab w:val="clear" w:pos="3402"/>
        </w:tabs>
        <w:spacing w:after="200" w:line="276" w:lineRule="auto"/>
        <w:rPr>
          <w:rStyle w:val="FontStyle290"/>
          <w:rFonts w:ascii="Franklin Gothic Book" w:hAnsi="Franklin Gothic Book"/>
          <w:sz w:val="22"/>
          <w:szCs w:val="22"/>
        </w:rPr>
      </w:pPr>
      <w:r w:rsidRPr="00721CE4">
        <w:rPr>
          <w:rStyle w:val="FontStyle290"/>
          <w:rFonts w:ascii="Franklin Gothic Book" w:hAnsi="Franklin Gothic Book"/>
          <w:sz w:val="22"/>
          <w:szCs w:val="22"/>
        </w:rPr>
        <w:br w:type="page"/>
      </w:r>
    </w:p>
    <w:p w14:paraId="51AA6F29" w14:textId="1A0AD53F" w:rsidR="00F869D2" w:rsidRPr="007B17AB" w:rsidRDefault="00F869D2" w:rsidP="00F869D2">
      <w:pPr>
        <w:rPr>
          <w:rFonts w:ascii="Franklin Gothic Book" w:hAnsi="Franklin Gothic Book"/>
          <w:b/>
          <w:sz w:val="22"/>
          <w:szCs w:val="22"/>
        </w:rPr>
      </w:pPr>
      <w:r w:rsidRPr="007B17AB">
        <w:rPr>
          <w:rFonts w:ascii="Franklin Gothic Book" w:hAnsi="Franklin Gothic Book"/>
          <w:b/>
          <w:sz w:val="22"/>
          <w:szCs w:val="22"/>
        </w:rPr>
        <w:lastRenderedPageBreak/>
        <w:t xml:space="preserve">Załącznik nr </w:t>
      </w:r>
      <w:r w:rsidR="00E27C9E" w:rsidRPr="007B17AB">
        <w:rPr>
          <w:rFonts w:ascii="Franklin Gothic Book" w:hAnsi="Franklin Gothic Book"/>
          <w:b/>
          <w:sz w:val="22"/>
          <w:szCs w:val="22"/>
        </w:rPr>
        <w:t>7</w:t>
      </w:r>
      <w:r w:rsidRPr="007B17AB">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F869D2" w:rsidRPr="00721CE4" w14:paraId="0A6CDE19" w14:textId="77777777" w:rsidTr="00590864">
        <w:trPr>
          <w:trHeight w:val="382"/>
        </w:trPr>
        <w:tc>
          <w:tcPr>
            <w:tcW w:w="8636" w:type="dxa"/>
            <w:shd w:val="clear" w:color="auto" w:fill="F2F2F2" w:themeFill="background1" w:themeFillShade="F2"/>
          </w:tcPr>
          <w:p w14:paraId="12776BBD" w14:textId="77777777" w:rsidR="00F869D2" w:rsidRPr="00721CE4" w:rsidRDefault="00F869D2" w:rsidP="00590864">
            <w:pPr>
              <w:spacing w:before="120" w:after="60" w:line="240" w:lineRule="auto"/>
              <w:jc w:val="center"/>
              <w:rPr>
                <w:rFonts w:ascii="Franklin Gothic Book" w:hAnsi="Franklin Gothic Book"/>
                <w:b/>
                <w:sz w:val="22"/>
                <w:szCs w:val="22"/>
              </w:rPr>
            </w:pPr>
            <w:r w:rsidRPr="00721CE4">
              <w:rPr>
                <w:rFonts w:ascii="Franklin Gothic Book" w:hAnsi="Franklin Gothic Book" w:cs="Arial"/>
                <w:b/>
                <w:sz w:val="22"/>
                <w:szCs w:val="22"/>
              </w:rPr>
              <w:t>AUKCJA ELEKTRONICZNA</w:t>
            </w:r>
          </w:p>
        </w:tc>
      </w:tr>
    </w:tbl>
    <w:p w14:paraId="0D910D8C" w14:textId="77777777" w:rsidR="00F869D2" w:rsidRPr="00721CE4" w:rsidRDefault="00F869D2" w:rsidP="00F869D2">
      <w:pPr>
        <w:spacing w:after="40"/>
        <w:jc w:val="both"/>
        <w:rPr>
          <w:rFonts w:ascii="Franklin Gothic Book" w:hAnsi="Franklin Gothic Book" w:cs="Arial"/>
          <w:b/>
          <w:sz w:val="20"/>
          <w:u w:val="single"/>
        </w:rPr>
      </w:pPr>
    </w:p>
    <w:p w14:paraId="10C16AA3"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I. Warunki</w:t>
      </w:r>
    </w:p>
    <w:p w14:paraId="67249A39"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0"/>
        </w:rPr>
        <w:t>1.</w:t>
      </w:r>
      <w:r w:rsidRPr="00721CE4">
        <w:rPr>
          <w:rFonts w:ascii="Franklin Gothic Book" w:hAnsi="Franklin Gothic Book" w:cs="Arial"/>
          <w:sz w:val="20"/>
        </w:rPr>
        <w:tab/>
      </w:r>
      <w:r w:rsidRPr="00721CE4">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2.</w:t>
      </w:r>
      <w:r w:rsidRPr="00721CE4">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721CE4" w:rsidRDefault="00F869D2" w:rsidP="00F869D2">
      <w:pPr>
        <w:spacing w:line="240" w:lineRule="auto"/>
        <w:ind w:left="284" w:hanging="284"/>
        <w:jc w:val="both"/>
        <w:rPr>
          <w:rFonts w:ascii="Franklin Gothic Book" w:eastAsia="Calibri" w:hAnsi="Franklin Gothic Book" w:cs="Arial"/>
          <w:sz w:val="22"/>
          <w:szCs w:val="22"/>
          <w:lang w:eastAsia="en-US"/>
        </w:rPr>
      </w:pPr>
      <w:r w:rsidRPr="00721CE4">
        <w:rPr>
          <w:rFonts w:ascii="Franklin Gothic Book" w:hAnsi="Franklin Gothic Book" w:cs="Arial"/>
          <w:sz w:val="20"/>
        </w:rPr>
        <w:t>3.</w:t>
      </w:r>
      <w:r w:rsidRPr="00721CE4">
        <w:rPr>
          <w:rFonts w:ascii="Franklin Gothic Book" w:hAnsi="Franklin Gothic Book" w:cs="Arial"/>
          <w:sz w:val="20"/>
        </w:rPr>
        <w:tab/>
      </w:r>
      <w:r w:rsidRPr="00721CE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4.</w:t>
      </w:r>
      <w:r w:rsidRPr="00721CE4">
        <w:rPr>
          <w:rFonts w:ascii="Franklin Gothic Book" w:hAnsi="Franklin Gothic Book" w:cs="Arial"/>
          <w:sz w:val="22"/>
          <w:szCs w:val="22"/>
        </w:rPr>
        <w:tab/>
        <w:t>Kryteriami oceny ofert są:</w:t>
      </w:r>
    </w:p>
    <w:p w14:paraId="6C535E7F" w14:textId="3519FC82"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4.1.</w:t>
      </w:r>
      <w:r w:rsidRPr="00721CE4">
        <w:rPr>
          <w:rFonts w:ascii="Franklin Gothic Book" w:hAnsi="Franklin Gothic Book" w:cs="Arial"/>
          <w:sz w:val="22"/>
          <w:szCs w:val="22"/>
        </w:rPr>
        <w:tab/>
      </w:r>
      <w:r w:rsidR="00C315C4" w:rsidRPr="00721CE4">
        <w:rPr>
          <w:rFonts w:ascii="Franklin Gothic Book" w:hAnsi="Franklin Gothic Book" w:cs="Arial"/>
          <w:sz w:val="22"/>
          <w:szCs w:val="22"/>
        </w:rPr>
        <w:t>Wynagrodzenie ofertowe brutto</w:t>
      </w:r>
    </w:p>
    <w:p w14:paraId="710A0552" w14:textId="0388C382" w:rsidR="00F869D2" w:rsidRPr="00721CE4" w:rsidRDefault="00F869D2" w:rsidP="009645CC">
      <w:pPr>
        <w:tabs>
          <w:tab w:val="left" w:pos="284"/>
        </w:tabs>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5.</w:t>
      </w:r>
      <w:r w:rsidRPr="00721CE4">
        <w:rPr>
          <w:rFonts w:ascii="Franklin Gothic Book" w:hAnsi="Franklin Gothic Book" w:cs="Arial"/>
          <w:sz w:val="22"/>
          <w:szCs w:val="22"/>
        </w:rPr>
        <w:tab/>
        <w:t>Parametrami zmiennymi w aukcji elektronicznej będą</w:t>
      </w:r>
      <w:r w:rsidR="009645CC">
        <w:rPr>
          <w:rFonts w:ascii="Franklin Gothic Book" w:hAnsi="Franklin Gothic Book" w:cs="Arial"/>
          <w:sz w:val="22"/>
          <w:szCs w:val="22"/>
        </w:rPr>
        <w:t xml:space="preserve">, </w:t>
      </w:r>
      <w:r w:rsidR="009645CC" w:rsidRPr="009645CC">
        <w:rPr>
          <w:rFonts w:ascii="Franklin Gothic Book" w:hAnsi="Franklin Gothic Book" w:cs="Arial"/>
          <w:sz w:val="22"/>
          <w:szCs w:val="22"/>
        </w:rPr>
        <w:t>zgodnie ze wzorem określonym w pkt 21.2. Części I SIWZ</w:t>
      </w:r>
      <w:r w:rsidRPr="00721CE4">
        <w:rPr>
          <w:rFonts w:ascii="Franklin Gothic Book" w:hAnsi="Franklin Gothic Book" w:cs="Arial"/>
          <w:sz w:val="22"/>
          <w:szCs w:val="22"/>
        </w:rPr>
        <w:t>:</w:t>
      </w:r>
    </w:p>
    <w:p w14:paraId="13B38C06" w14:textId="17FF153E" w:rsidR="00F869D2" w:rsidRDefault="00F869D2" w:rsidP="009645CC">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E962BF">
        <w:rPr>
          <w:rFonts w:ascii="Franklin Gothic Book" w:hAnsi="Franklin Gothic Book" w:cs="Arial"/>
          <w:sz w:val="22"/>
          <w:szCs w:val="22"/>
        </w:rPr>
        <w:t>1</w:t>
      </w:r>
      <w:r w:rsidRPr="00721CE4">
        <w:rPr>
          <w:rFonts w:ascii="Franklin Gothic Book" w:hAnsi="Franklin Gothic Book" w:cs="Arial"/>
          <w:sz w:val="22"/>
          <w:szCs w:val="22"/>
        </w:rPr>
        <w:t>.</w:t>
      </w:r>
      <w:r w:rsidRPr="00721CE4">
        <w:rPr>
          <w:rFonts w:ascii="Franklin Gothic Book" w:hAnsi="Franklin Gothic Book" w:cs="Arial"/>
          <w:sz w:val="22"/>
          <w:szCs w:val="22"/>
        </w:rPr>
        <w:tab/>
        <w:t xml:space="preserve">stawka za 1 roboczogodzinę </w:t>
      </w:r>
      <w:r w:rsidR="00F02294" w:rsidRPr="00721CE4">
        <w:rPr>
          <w:rFonts w:ascii="Franklin Gothic Book" w:hAnsi="Franklin Gothic Book" w:cs="Arial"/>
          <w:sz w:val="22"/>
          <w:szCs w:val="22"/>
        </w:rPr>
        <w:t xml:space="preserve">pracy </w:t>
      </w:r>
      <w:r w:rsidRPr="00721CE4">
        <w:rPr>
          <w:rFonts w:ascii="Franklin Gothic Book" w:hAnsi="Franklin Gothic Book" w:cs="Arial"/>
          <w:sz w:val="22"/>
          <w:szCs w:val="22"/>
        </w:rPr>
        <w:t>w dni powszednie</w:t>
      </w:r>
      <w:r w:rsidR="009645CC">
        <w:rPr>
          <w:rFonts w:ascii="Franklin Gothic Book" w:hAnsi="Franklin Gothic Book" w:cs="Arial"/>
          <w:sz w:val="22"/>
          <w:szCs w:val="22"/>
        </w:rPr>
        <w:t>,</w:t>
      </w:r>
      <w:r w:rsidR="009645CC" w:rsidRPr="009645CC">
        <w:t xml:space="preserve"> </w:t>
      </w:r>
      <w:r w:rsidR="001B388D">
        <w:rPr>
          <w:rFonts w:ascii="Franklin Gothic Book" w:hAnsi="Franklin Gothic Book" w:cs="Arial"/>
          <w:sz w:val="22"/>
          <w:szCs w:val="22"/>
        </w:rPr>
        <w:t>rozliczaną</w:t>
      </w:r>
      <w:r w:rsidR="009645CC" w:rsidRPr="009645CC">
        <w:rPr>
          <w:rFonts w:ascii="Franklin Gothic Book" w:hAnsi="Franklin Gothic Book" w:cs="Arial"/>
          <w:sz w:val="22"/>
          <w:szCs w:val="22"/>
        </w:rPr>
        <w:t xml:space="preserve"> wg Z</w:t>
      </w:r>
      <w:r w:rsidR="009645CC">
        <w:rPr>
          <w:rFonts w:ascii="Franklin Gothic Book" w:hAnsi="Franklin Gothic Book" w:cs="Arial"/>
          <w:sz w:val="22"/>
          <w:szCs w:val="22"/>
        </w:rPr>
        <w:t xml:space="preserve">akładowych </w:t>
      </w:r>
      <w:r w:rsidR="009645CC" w:rsidRPr="009645CC">
        <w:rPr>
          <w:rFonts w:ascii="Franklin Gothic Book" w:hAnsi="Franklin Gothic Book" w:cs="Arial"/>
          <w:sz w:val="22"/>
          <w:szCs w:val="22"/>
        </w:rPr>
        <w:t>N</w:t>
      </w:r>
      <w:r w:rsidR="009645CC">
        <w:rPr>
          <w:rFonts w:ascii="Franklin Gothic Book" w:hAnsi="Franklin Gothic Book" w:cs="Arial"/>
          <w:sz w:val="22"/>
          <w:szCs w:val="22"/>
        </w:rPr>
        <w:t xml:space="preserve">ormatywów </w:t>
      </w:r>
      <w:r w:rsidR="009645CC" w:rsidRPr="009645CC">
        <w:rPr>
          <w:rFonts w:ascii="Franklin Gothic Book" w:hAnsi="Franklin Gothic Book" w:cs="Arial"/>
          <w:sz w:val="22"/>
          <w:szCs w:val="22"/>
        </w:rPr>
        <w:t>P</w:t>
      </w:r>
      <w:r w:rsidR="009645CC">
        <w:rPr>
          <w:rFonts w:ascii="Franklin Gothic Book" w:hAnsi="Franklin Gothic Book" w:cs="Arial"/>
          <w:sz w:val="22"/>
          <w:szCs w:val="22"/>
        </w:rPr>
        <w:t>racochłonności</w:t>
      </w:r>
    </w:p>
    <w:p w14:paraId="0CC7DD88" w14:textId="2FDEAD03" w:rsidR="009645CC" w:rsidRDefault="009645CC" w:rsidP="009645CC">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5.</w:t>
      </w:r>
      <w:r w:rsidR="00E962BF">
        <w:rPr>
          <w:rFonts w:ascii="Franklin Gothic Book" w:hAnsi="Franklin Gothic Book" w:cs="Arial"/>
          <w:sz w:val="22"/>
          <w:szCs w:val="22"/>
        </w:rPr>
        <w:t>2</w:t>
      </w:r>
      <w:r w:rsidRPr="00721CE4">
        <w:rPr>
          <w:rFonts w:ascii="Franklin Gothic Book" w:hAnsi="Franklin Gothic Book" w:cs="Arial"/>
          <w:sz w:val="22"/>
          <w:szCs w:val="22"/>
        </w:rPr>
        <w:t>.</w:t>
      </w:r>
      <w:r w:rsidRPr="00721CE4">
        <w:rPr>
          <w:rFonts w:ascii="Franklin Gothic Book" w:hAnsi="Franklin Gothic Book" w:cs="Arial"/>
          <w:sz w:val="22"/>
          <w:szCs w:val="22"/>
        </w:rPr>
        <w:tab/>
        <w:t>stawka za 1 roboczogodzinę pracy w dni powszednie</w:t>
      </w:r>
      <w:r>
        <w:rPr>
          <w:rFonts w:ascii="Franklin Gothic Book" w:hAnsi="Franklin Gothic Book" w:cs="Arial"/>
          <w:sz w:val="22"/>
          <w:szCs w:val="22"/>
        </w:rPr>
        <w:t>,</w:t>
      </w:r>
      <w:r w:rsidRPr="009645CC">
        <w:t xml:space="preserve"> </w:t>
      </w:r>
      <w:r w:rsidR="001B388D">
        <w:rPr>
          <w:rFonts w:ascii="Franklin Gothic Book" w:hAnsi="Franklin Gothic Book" w:cs="Arial"/>
          <w:sz w:val="22"/>
          <w:szCs w:val="22"/>
        </w:rPr>
        <w:t>rozliczaną</w:t>
      </w:r>
      <w:r w:rsidRPr="009645CC">
        <w:rPr>
          <w:rFonts w:ascii="Franklin Gothic Book" w:hAnsi="Franklin Gothic Book" w:cs="Arial"/>
          <w:sz w:val="22"/>
          <w:szCs w:val="22"/>
        </w:rPr>
        <w:t xml:space="preserve"> wg </w:t>
      </w:r>
      <w:r>
        <w:rPr>
          <w:rFonts w:ascii="Franklin Gothic Book" w:hAnsi="Franklin Gothic Book" w:cs="Arial"/>
          <w:sz w:val="22"/>
          <w:szCs w:val="22"/>
        </w:rPr>
        <w:t>kalkulacji indywidualnych</w:t>
      </w:r>
    </w:p>
    <w:p w14:paraId="0F7F85D2" w14:textId="0CA01C7E"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5.</w:t>
      </w:r>
      <w:r w:rsidR="00E962BF">
        <w:rPr>
          <w:rFonts w:ascii="Franklin Gothic Book" w:hAnsi="Franklin Gothic Book" w:cs="Arial"/>
          <w:sz w:val="22"/>
          <w:szCs w:val="22"/>
        </w:rPr>
        <w:t>3</w:t>
      </w:r>
      <w:r w:rsidRPr="00721CE4">
        <w:rPr>
          <w:rFonts w:ascii="Franklin Gothic Book" w:hAnsi="Franklin Gothic Book" w:cs="Arial"/>
          <w:sz w:val="22"/>
          <w:szCs w:val="22"/>
        </w:rPr>
        <w:t xml:space="preserve"> stawka za 1 roboczogodzinę </w:t>
      </w:r>
      <w:r w:rsidR="00F02294" w:rsidRPr="00721CE4">
        <w:rPr>
          <w:rFonts w:ascii="Franklin Gothic Book" w:hAnsi="Franklin Gothic Book" w:cs="Arial"/>
          <w:sz w:val="22"/>
          <w:szCs w:val="22"/>
        </w:rPr>
        <w:t xml:space="preserve">pracy </w:t>
      </w:r>
      <w:r w:rsidRPr="00721CE4">
        <w:rPr>
          <w:rFonts w:ascii="Franklin Gothic Book" w:hAnsi="Franklin Gothic Book" w:cs="Arial"/>
          <w:sz w:val="22"/>
          <w:szCs w:val="22"/>
        </w:rPr>
        <w:t>w soboty, niedziele oraz dni ustawowo wolne od pracy</w:t>
      </w:r>
    </w:p>
    <w:p w14:paraId="3FE1A93E" w14:textId="7571BD6D" w:rsidR="00B44902" w:rsidRPr="00721CE4" w:rsidRDefault="00B44902" w:rsidP="00B44902">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E962BF">
        <w:rPr>
          <w:rFonts w:ascii="Franklin Gothic Book" w:hAnsi="Franklin Gothic Book" w:cs="Arial"/>
          <w:sz w:val="22"/>
          <w:szCs w:val="22"/>
        </w:rPr>
        <w:t>4</w:t>
      </w:r>
      <w:r w:rsidRPr="00721CE4">
        <w:rPr>
          <w:rFonts w:ascii="Franklin Gothic Book" w:hAnsi="Franklin Gothic Book" w:cs="Arial"/>
          <w:sz w:val="22"/>
          <w:szCs w:val="22"/>
        </w:rPr>
        <w:t xml:space="preserve"> stawka za 1 roboczogodzinę za prace wykonane przy usuwaniu awarii, wykonane w dni powszednie, w soboty, niedziele oraz dni ustawowo wolne od pracy</w:t>
      </w:r>
      <w:r w:rsidR="00D544CA">
        <w:rPr>
          <w:rFonts w:ascii="Franklin Gothic Book" w:hAnsi="Franklin Gothic Book" w:cs="Arial"/>
          <w:sz w:val="22"/>
          <w:szCs w:val="22"/>
        </w:rPr>
        <w:t xml:space="preserve"> </w:t>
      </w:r>
      <w:r w:rsidR="00D544CA" w:rsidRPr="00D544CA">
        <w:rPr>
          <w:rFonts w:ascii="Franklin Gothic Book" w:hAnsi="Franklin Gothic Book" w:cs="Arial"/>
          <w:sz w:val="22"/>
          <w:szCs w:val="22"/>
        </w:rPr>
        <w:t>(praca w systemie ciągłym 24 godziny na dobę),</w:t>
      </w:r>
    </w:p>
    <w:p w14:paraId="5C32E9F3" w14:textId="277CEC85" w:rsidR="00B44902" w:rsidRPr="00721CE4" w:rsidRDefault="00B44902" w:rsidP="00B44902">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E962BF">
        <w:rPr>
          <w:rFonts w:ascii="Franklin Gothic Book" w:hAnsi="Franklin Gothic Book" w:cs="Arial"/>
          <w:sz w:val="22"/>
          <w:szCs w:val="22"/>
        </w:rPr>
        <w:t>5</w:t>
      </w:r>
      <w:r w:rsidRPr="00721CE4">
        <w:rPr>
          <w:rFonts w:ascii="Franklin Gothic Book" w:hAnsi="Franklin Gothic Book" w:cs="Arial"/>
          <w:sz w:val="22"/>
          <w:szCs w:val="22"/>
        </w:rPr>
        <w:t xml:space="preserve"> stawka za 1 roboczogodzinę za prace osób wykonane przy użyciu tokarki, frezarki, dłutownicy, </w:t>
      </w:r>
      <w:proofErr w:type="spellStart"/>
      <w:r w:rsidRPr="00721CE4">
        <w:rPr>
          <w:rFonts w:ascii="Franklin Gothic Book" w:hAnsi="Franklin Gothic Book" w:cs="Arial"/>
          <w:sz w:val="22"/>
          <w:szCs w:val="22"/>
        </w:rPr>
        <w:t>wylewarki</w:t>
      </w:r>
      <w:proofErr w:type="spellEnd"/>
      <w:r w:rsidRPr="00721CE4">
        <w:rPr>
          <w:rFonts w:ascii="Franklin Gothic Book" w:hAnsi="Franklin Gothic Book" w:cs="Arial"/>
          <w:sz w:val="22"/>
          <w:szCs w:val="22"/>
        </w:rPr>
        <w:t xml:space="preserve"> do panewek łożysk</w:t>
      </w:r>
    </w:p>
    <w:p w14:paraId="3F9A04B0" w14:textId="7E8A6FC5" w:rsidR="00B44902" w:rsidRPr="00721CE4" w:rsidRDefault="00B44902" w:rsidP="00B44902">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E962BF">
        <w:rPr>
          <w:rFonts w:ascii="Franklin Gothic Book" w:hAnsi="Franklin Gothic Book" w:cs="Arial"/>
          <w:sz w:val="22"/>
          <w:szCs w:val="22"/>
        </w:rPr>
        <w:t>6</w:t>
      </w:r>
      <w:r w:rsidRPr="00721CE4">
        <w:rPr>
          <w:rFonts w:ascii="Franklin Gothic Book" w:hAnsi="Franklin Gothic Book" w:cs="Arial"/>
          <w:sz w:val="22"/>
          <w:szCs w:val="22"/>
        </w:rPr>
        <w:t xml:space="preserve"> stawka za 1 roboczogodzinę</w:t>
      </w:r>
      <w:r w:rsidRPr="00721CE4">
        <w:t xml:space="preserve"> </w:t>
      </w:r>
      <w:r w:rsidRPr="00721CE4">
        <w:rPr>
          <w:rFonts w:ascii="Franklin Gothic Book" w:hAnsi="Franklin Gothic Book" w:cs="Arial"/>
          <w:sz w:val="22"/>
          <w:szCs w:val="22"/>
        </w:rPr>
        <w:t>za prace osób wykonane przy użyciu wiertarki pionowej ,nożyc gilotynowych, piły ramowej, przecinarki taśmowej, prasy hydrauliczne do 250t</w:t>
      </w:r>
    </w:p>
    <w:p w14:paraId="072F3511" w14:textId="1FEEE762" w:rsidR="00B44902" w:rsidRPr="00721CE4" w:rsidRDefault="00B44902" w:rsidP="00B44902">
      <w:pPr>
        <w:tabs>
          <w:tab w:val="left" w:pos="709"/>
        </w:tabs>
        <w:spacing w:line="240" w:lineRule="auto"/>
        <w:ind w:left="709" w:hanging="425"/>
        <w:jc w:val="both"/>
        <w:rPr>
          <w:rFonts w:ascii="Franklin Gothic Book" w:hAnsi="Franklin Gothic Book" w:cs="Arial"/>
          <w:sz w:val="22"/>
          <w:szCs w:val="22"/>
        </w:rPr>
      </w:pPr>
      <w:r w:rsidRPr="00721CE4">
        <w:rPr>
          <w:rFonts w:ascii="Franklin Gothic Book" w:hAnsi="Franklin Gothic Book" w:cs="Arial"/>
          <w:sz w:val="22"/>
          <w:szCs w:val="22"/>
        </w:rPr>
        <w:t>5.</w:t>
      </w:r>
      <w:r w:rsidR="00E962BF">
        <w:rPr>
          <w:rFonts w:ascii="Franklin Gothic Book" w:hAnsi="Franklin Gothic Book" w:cs="Arial"/>
          <w:sz w:val="22"/>
          <w:szCs w:val="22"/>
        </w:rPr>
        <w:t>7</w:t>
      </w:r>
      <w:r w:rsidRPr="00721CE4">
        <w:rPr>
          <w:rFonts w:ascii="Franklin Gothic Book" w:hAnsi="Franklin Gothic Book" w:cs="Arial"/>
          <w:sz w:val="22"/>
          <w:szCs w:val="22"/>
        </w:rPr>
        <w:t xml:space="preserve"> stawka za 1 roboczogodzinę</w:t>
      </w:r>
      <w:r w:rsidRPr="00721CE4">
        <w:t xml:space="preserve"> </w:t>
      </w:r>
      <w:r w:rsidRPr="00721CE4">
        <w:rPr>
          <w:rFonts w:ascii="Franklin Gothic Book" w:hAnsi="Franklin Gothic Book" w:cs="Arial"/>
          <w:sz w:val="22"/>
          <w:szCs w:val="22"/>
        </w:rPr>
        <w:t>za prace osób wykonane przy użyciu szlifierki do wałków, otworów, płaszczyzn</w:t>
      </w:r>
    </w:p>
    <w:p w14:paraId="3A8BDC0E" w14:textId="2B2F562C" w:rsidR="00B44902" w:rsidRPr="007B17AB" w:rsidRDefault="00B4490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5.</w:t>
      </w:r>
      <w:r w:rsidR="00E962BF">
        <w:rPr>
          <w:rFonts w:ascii="Franklin Gothic Book" w:hAnsi="Franklin Gothic Book" w:cs="Arial"/>
          <w:sz w:val="22"/>
          <w:szCs w:val="22"/>
        </w:rPr>
        <w:t>8</w:t>
      </w:r>
      <w:r w:rsidRPr="00721CE4">
        <w:rPr>
          <w:rFonts w:ascii="Franklin Gothic Book" w:hAnsi="Franklin Gothic Book" w:cs="Arial"/>
          <w:sz w:val="22"/>
          <w:szCs w:val="22"/>
        </w:rPr>
        <w:t xml:space="preserve"> stawka za 1 roboczogodzinę</w:t>
      </w:r>
      <w:r w:rsidRPr="00721CE4">
        <w:t xml:space="preserve"> </w:t>
      </w:r>
      <w:r w:rsidRPr="00721CE4">
        <w:rPr>
          <w:rFonts w:ascii="Franklin Gothic Book" w:hAnsi="Franklin Gothic Book" w:cs="Arial"/>
          <w:sz w:val="22"/>
          <w:szCs w:val="22"/>
        </w:rPr>
        <w:t>za prace osób wykonane przy użyciu wyżarzarki indukcyjnej, oporowej</w:t>
      </w:r>
    </w:p>
    <w:p w14:paraId="6A0F7E45" w14:textId="3D375429" w:rsidR="00F869D2" w:rsidRPr="00721CE4" w:rsidRDefault="00F869D2" w:rsidP="00F869D2">
      <w:pPr>
        <w:spacing w:line="240" w:lineRule="auto"/>
        <w:ind w:left="284" w:hanging="284"/>
        <w:jc w:val="both"/>
        <w:rPr>
          <w:rFonts w:ascii="Franklin Gothic Book" w:hAnsi="Franklin Gothic Book" w:cs="Arial"/>
          <w:sz w:val="22"/>
          <w:szCs w:val="22"/>
        </w:rPr>
      </w:pPr>
      <w:r w:rsidRPr="007B17AB">
        <w:rPr>
          <w:rFonts w:ascii="Franklin Gothic Book" w:hAnsi="Franklin Gothic Book" w:cs="Arial"/>
          <w:sz w:val="22"/>
          <w:szCs w:val="22"/>
        </w:rPr>
        <w:t>6</w:t>
      </w:r>
      <w:r w:rsidRPr="007B17AB">
        <w:rPr>
          <w:rFonts w:ascii="Franklin Gothic Book" w:hAnsi="Franklin Gothic Book" w:cs="Arial"/>
          <w:sz w:val="20"/>
        </w:rPr>
        <w:t xml:space="preserve">. </w:t>
      </w:r>
      <w:r w:rsidRPr="007B17AB">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063745" w:rsidRPr="00EC5B59">
        <w:rPr>
          <w:rFonts w:ascii="Franklin Gothic Book" w:hAnsi="Franklin Gothic Book" w:cs="Arial"/>
          <w:sz w:val="22"/>
          <w:szCs w:val="22"/>
        </w:rPr>
        <w:t>5</w:t>
      </w:r>
      <w:r w:rsidRPr="00EC5B59">
        <w:rPr>
          <w:rFonts w:ascii="Franklin Gothic Book" w:hAnsi="Franklin Gothic Book" w:cs="Arial"/>
          <w:sz w:val="22"/>
          <w:szCs w:val="22"/>
        </w:rPr>
        <w:t xml:space="preserve"> minut </w:t>
      </w:r>
      <w:r w:rsidRPr="007B17AB">
        <w:rPr>
          <w:rFonts w:ascii="Franklin Gothic Book" w:hAnsi="Franklin Gothic Book" w:cs="Arial"/>
          <w:sz w:val="22"/>
          <w:szCs w:val="22"/>
        </w:rPr>
        <w:t xml:space="preserve">trwania aukcji nie nastąpi nowe postąpienie. W przypadku, gdy którykolwiek z Wykonawców dokona postąpienia w czasie ostatnich </w:t>
      </w:r>
      <w:r w:rsidR="00C45D48" w:rsidRPr="00EC5B59">
        <w:rPr>
          <w:rFonts w:ascii="Franklin Gothic Book" w:hAnsi="Franklin Gothic Book" w:cs="Arial"/>
          <w:sz w:val="22"/>
          <w:szCs w:val="22"/>
        </w:rPr>
        <w:t>5</w:t>
      </w:r>
      <w:r w:rsidRPr="00EC5B59">
        <w:rPr>
          <w:rFonts w:ascii="Franklin Gothic Book" w:hAnsi="Franklin Gothic Book" w:cs="Arial"/>
          <w:sz w:val="22"/>
          <w:szCs w:val="22"/>
        </w:rPr>
        <w:t xml:space="preserve"> minut </w:t>
      </w:r>
      <w:r w:rsidRPr="007B17AB">
        <w:rPr>
          <w:rFonts w:ascii="Franklin Gothic Book" w:hAnsi="Franklin Gothic Book" w:cs="Arial"/>
          <w:sz w:val="22"/>
          <w:szCs w:val="22"/>
        </w:rPr>
        <w:t xml:space="preserve">trwania aukcji, to Zamawiający przewiduje dogrywki. W dogrywce będą mogli wziąć udział wszyscy Wykonawcy, którzy złożyli postąpienia w trakcie Podstawowego Czasu Trwania Aukcji Elektronicznej. Czas trwania każdej dogrywki to </w:t>
      </w:r>
      <w:r w:rsidR="00063745" w:rsidRPr="00EC5B59">
        <w:rPr>
          <w:rFonts w:ascii="Franklin Gothic Book" w:hAnsi="Franklin Gothic Book" w:cs="Arial"/>
          <w:sz w:val="22"/>
          <w:szCs w:val="22"/>
        </w:rPr>
        <w:t>1</w:t>
      </w:r>
      <w:r w:rsidR="00983BED" w:rsidRPr="00EC5B59">
        <w:rPr>
          <w:rFonts w:ascii="Franklin Gothic Book" w:hAnsi="Franklin Gothic Book" w:cs="Arial"/>
          <w:sz w:val="22"/>
          <w:szCs w:val="22"/>
        </w:rPr>
        <w:t>0</w:t>
      </w:r>
      <w:r w:rsidRPr="00EC5B59">
        <w:rPr>
          <w:rFonts w:ascii="Franklin Gothic Book" w:hAnsi="Franklin Gothic Book" w:cs="Arial"/>
          <w:sz w:val="22"/>
          <w:szCs w:val="22"/>
        </w:rPr>
        <w:t xml:space="preserve"> minut</w:t>
      </w:r>
      <w:r w:rsidRPr="00721CE4">
        <w:rPr>
          <w:rFonts w:ascii="Franklin Gothic Book" w:hAnsi="Franklin Gothic Book" w:cs="Arial"/>
          <w:sz w:val="22"/>
          <w:szCs w:val="22"/>
        </w:rPr>
        <w:t>. Dogrywki prowadzi się aż do momentu, gdy w dogrywce nie zostanie złożone żadne postąpienie.</w:t>
      </w:r>
    </w:p>
    <w:p w14:paraId="6F6C10D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721CE4" w:rsidRDefault="00F869D2" w:rsidP="00F869D2">
      <w:pPr>
        <w:shd w:val="clear" w:color="auto" w:fill="FFFFFF"/>
        <w:spacing w:line="240" w:lineRule="auto"/>
        <w:ind w:left="284" w:hanging="284"/>
        <w:jc w:val="both"/>
        <w:rPr>
          <w:rFonts w:ascii="Franklin Gothic Book" w:hAnsi="Franklin Gothic Book"/>
          <w:sz w:val="22"/>
          <w:szCs w:val="22"/>
        </w:rPr>
      </w:pPr>
      <w:r w:rsidRPr="00721CE4">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034E2AFA"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t>
      </w:r>
      <w:r w:rsidR="003634CA">
        <w:rPr>
          <w:rFonts w:ascii="Franklin Gothic Book" w:hAnsi="Franklin Gothic Book" w:cs="Arial"/>
          <w:sz w:val="22"/>
          <w:szCs w:val="22"/>
        </w:rPr>
        <w:t xml:space="preserve">Zamawiający przeliczy kryterium oceny ofert zgodnie ze wzorem wskazanym w pkt 21.2 Części I SIWZ.. </w:t>
      </w:r>
      <w:r w:rsidRPr="00721CE4">
        <w:rPr>
          <w:rFonts w:ascii="Franklin Gothic Book" w:hAnsi="Franklin Gothic Book" w:cs="Arial"/>
          <w:sz w:val="22"/>
          <w:szCs w:val="22"/>
        </w:rPr>
        <w:t xml:space="preserve">W toku aukcji </w:t>
      </w:r>
      <w:r w:rsidRPr="00721CE4">
        <w:rPr>
          <w:rFonts w:ascii="Franklin Gothic Book" w:hAnsi="Franklin Gothic Book" w:cs="Arial"/>
          <w:sz w:val="22"/>
          <w:szCs w:val="22"/>
        </w:rPr>
        <w:lastRenderedPageBreak/>
        <w:t xml:space="preserve">punktowa ocena oferty będzie przeliczana do </w:t>
      </w:r>
      <w:r w:rsidR="00C71BE4" w:rsidRPr="00721CE4">
        <w:rPr>
          <w:rFonts w:ascii="Franklin Gothic Book" w:hAnsi="Franklin Gothic Book" w:cs="Arial"/>
          <w:sz w:val="22"/>
          <w:szCs w:val="22"/>
        </w:rPr>
        <w:t>trzeciego</w:t>
      </w:r>
      <w:r w:rsidRPr="00721CE4">
        <w:rPr>
          <w:rFonts w:ascii="Franklin Gothic Book" w:hAnsi="Franklin Gothic Book" w:cs="Arial"/>
          <w:sz w:val="22"/>
          <w:szCs w:val="22"/>
        </w:rPr>
        <w:t xml:space="preserve"> miejsca po przecinku z zastrzeżeniem, że w</w:t>
      </w:r>
      <w:r w:rsidR="00BE4684">
        <w:rPr>
          <w:rFonts w:ascii="Franklin Gothic Book" w:hAnsi="Franklin Gothic Book" w:cs="Arial"/>
          <w:sz w:val="22"/>
          <w:szCs w:val="22"/>
        </w:rPr>
        <w:t> </w:t>
      </w:r>
      <w:r w:rsidRPr="00721CE4">
        <w:rPr>
          <w:rFonts w:ascii="Franklin Gothic Book" w:hAnsi="Franklin Gothic Book" w:cs="Arial"/>
          <w:sz w:val="22"/>
          <w:szCs w:val="22"/>
        </w:rPr>
        <w:t xml:space="preserve">przypadku, gdy cyfra na </w:t>
      </w:r>
      <w:r w:rsidR="00C71BE4" w:rsidRPr="00721CE4">
        <w:rPr>
          <w:rFonts w:ascii="Franklin Gothic Book" w:hAnsi="Franklin Gothic Book" w:cs="Arial"/>
          <w:sz w:val="22"/>
          <w:szCs w:val="22"/>
        </w:rPr>
        <w:t>czwartym</w:t>
      </w:r>
      <w:r w:rsidRPr="00721CE4">
        <w:rPr>
          <w:rFonts w:ascii="Franklin Gothic Book" w:hAnsi="Franklin Gothic Book" w:cs="Arial"/>
          <w:sz w:val="22"/>
          <w:szCs w:val="22"/>
        </w:rPr>
        <w:t xml:space="preserve"> miejscu po przecinku wynosi „4” lub mniej, to </w:t>
      </w:r>
      <w:r w:rsidR="00C71BE4" w:rsidRPr="00721CE4">
        <w:rPr>
          <w:rFonts w:ascii="Franklin Gothic Book" w:hAnsi="Franklin Gothic Book" w:cs="Arial"/>
          <w:sz w:val="22"/>
          <w:szCs w:val="22"/>
        </w:rPr>
        <w:t>czwartą</w:t>
      </w:r>
      <w:r w:rsidRPr="00721CE4">
        <w:rPr>
          <w:rFonts w:ascii="Franklin Gothic Book" w:hAnsi="Franklin Gothic Book" w:cs="Arial"/>
          <w:sz w:val="22"/>
          <w:szCs w:val="22"/>
        </w:rPr>
        <w:t xml:space="preserve"> cyfrę po przecinku pomija się. Natomiast, gdy cyfra na </w:t>
      </w:r>
      <w:r w:rsidR="00C71BE4" w:rsidRPr="00721CE4">
        <w:rPr>
          <w:rFonts w:ascii="Franklin Gothic Book" w:hAnsi="Franklin Gothic Book" w:cs="Arial"/>
          <w:sz w:val="22"/>
          <w:szCs w:val="22"/>
        </w:rPr>
        <w:t>czwartym</w:t>
      </w:r>
      <w:r w:rsidRPr="00721CE4">
        <w:rPr>
          <w:rFonts w:ascii="Franklin Gothic Book" w:hAnsi="Franklin Gothic Book" w:cs="Arial"/>
          <w:sz w:val="22"/>
          <w:szCs w:val="22"/>
        </w:rPr>
        <w:t xml:space="preserve"> miejscu po przecinku zawiera się w przedziale od „5” do „9”, to następuje zaokrąglenie </w:t>
      </w:r>
      <w:r w:rsidR="00C71BE4" w:rsidRPr="00721CE4">
        <w:rPr>
          <w:rFonts w:ascii="Franklin Gothic Book" w:hAnsi="Franklin Gothic Book" w:cs="Arial"/>
          <w:sz w:val="22"/>
          <w:szCs w:val="22"/>
        </w:rPr>
        <w:t>trzeciej</w:t>
      </w:r>
      <w:r w:rsidRPr="00721CE4">
        <w:rPr>
          <w:rFonts w:ascii="Franklin Gothic Book" w:hAnsi="Franklin Gothic Book" w:cs="Arial"/>
          <w:sz w:val="22"/>
          <w:szCs w:val="22"/>
        </w:rPr>
        <w:t xml:space="preserve"> cyfry po przecinku w górę.</w:t>
      </w:r>
    </w:p>
    <w:p w14:paraId="328AB44A" w14:textId="07B1FA49"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10. Za najkorzystniejszą Zamawiający uzna ofertę z najwyższą punktacją ustaloną zgodnie z art. 91d ust. 2 Ustawy.</w:t>
      </w:r>
    </w:p>
    <w:p w14:paraId="0E334FC8" w14:textId="6C46A16A" w:rsidR="00F869D2" w:rsidRPr="00721CE4"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w:t>
      </w:r>
      <w:r w:rsidR="00BE4684">
        <w:rPr>
          <w:rFonts w:ascii="Franklin Gothic Book" w:hAnsi="Franklin Gothic Book" w:cs="Arial"/>
          <w:sz w:val="22"/>
          <w:szCs w:val="22"/>
        </w:rPr>
        <w:t> </w:t>
      </w:r>
      <w:r w:rsidRPr="00721CE4">
        <w:rPr>
          <w:rFonts w:ascii="Franklin Gothic Book" w:hAnsi="Franklin Gothic Book" w:cs="Arial"/>
          <w:sz w:val="22"/>
          <w:szCs w:val="22"/>
        </w:rPr>
        <w:t>powiadamia o tym drogą elektroniczną osoby odpowiedzialne ze strony Wykonawcy za kontakty z</w:t>
      </w:r>
      <w:r w:rsidR="00BE4684">
        <w:rPr>
          <w:rFonts w:ascii="Franklin Gothic Book" w:hAnsi="Franklin Gothic Book" w:cs="Arial"/>
          <w:sz w:val="22"/>
          <w:szCs w:val="22"/>
        </w:rPr>
        <w:t> </w:t>
      </w:r>
      <w:r w:rsidRPr="00721CE4">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721CE4" w:rsidRDefault="00F869D2" w:rsidP="00F869D2">
      <w:pPr>
        <w:spacing w:line="240" w:lineRule="auto"/>
        <w:jc w:val="both"/>
        <w:rPr>
          <w:rFonts w:ascii="Franklin Gothic Book" w:hAnsi="Franklin Gothic Book" w:cs="Arial"/>
          <w:sz w:val="22"/>
          <w:szCs w:val="22"/>
        </w:rPr>
      </w:pPr>
    </w:p>
    <w:p w14:paraId="468E5A58"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 xml:space="preserve">II. Wymagania dotyczące rejestracji i identyfikacji Wykonawców </w:t>
      </w:r>
    </w:p>
    <w:p w14:paraId="5E2CBDD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1. Wykonawcy, których oferty nie podlegają odrzuceniu zostaną dopuszczeni do aukcji</w:t>
      </w:r>
    </w:p>
    <w:p w14:paraId="757B6260" w14:textId="51DB765F"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721CE4">
          <w:rPr>
            <w:rStyle w:val="Hipercze"/>
            <w:rFonts w:ascii="Franklin Gothic Book" w:hAnsi="Franklin Gothic Book" w:cs="Arial"/>
            <w:sz w:val="22"/>
            <w:szCs w:val="22"/>
          </w:rPr>
          <w:t>https://aukcje.eb2b.com.pl/</w:t>
        </w:r>
      </w:hyperlink>
      <w:r w:rsidRPr="00721CE4">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Pr="00721CE4">
          <w:rPr>
            <w:rStyle w:val="Hipercze"/>
            <w:rFonts w:ascii="Franklin Gothic Book" w:hAnsi="Franklin Gothic Book" w:cs="Arial"/>
            <w:color w:val="auto"/>
            <w:sz w:val="22"/>
            <w:szCs w:val="22"/>
          </w:rPr>
          <w:t>https://aukcje.eb2b.com.pl/</w:t>
        </w:r>
      </w:hyperlink>
      <w:r w:rsidRPr="00721CE4">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721CE4">
        <w:rPr>
          <w:rFonts w:ascii="Franklin Gothic Book" w:hAnsi="Franklin Gothic Book"/>
        </w:rPr>
        <w:t xml:space="preserve"> </w:t>
      </w:r>
      <w:r w:rsidRPr="00721CE4">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6B58E8A9"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5. Fakt otrzymania drogą elektroniczną zaproszeń Wykonawcy potwierdzają Zamawiającemu niezwłocznie na adres e-mail: </w:t>
      </w:r>
      <w:hyperlink r:id="rId32" w:history="1">
        <w:r w:rsidR="00B02B4F" w:rsidRPr="00721CE4">
          <w:rPr>
            <w:rStyle w:val="Hipercze"/>
            <w:rFonts w:ascii="Franklin Gothic Book" w:hAnsi="Franklin Gothic Book" w:cs="Arial"/>
            <w:sz w:val="22"/>
            <w:szCs w:val="22"/>
          </w:rPr>
          <w:t>daniel.kabata@enea.pl</w:t>
        </w:r>
      </w:hyperlink>
      <w:r w:rsidR="00B02B4F" w:rsidRPr="00721CE4">
        <w:rPr>
          <w:rFonts w:ascii="Franklin Gothic Book" w:hAnsi="Franklin Gothic Book" w:cs="Arial"/>
          <w:sz w:val="22"/>
          <w:szCs w:val="22"/>
        </w:rPr>
        <w:t xml:space="preserve"> oraz </w:t>
      </w:r>
      <w:hyperlink r:id="rId33" w:history="1">
        <w:r w:rsidR="00B02B4F" w:rsidRPr="00721CE4">
          <w:rPr>
            <w:rStyle w:val="Hipercze"/>
            <w:rFonts w:ascii="Franklin Gothic Book" w:hAnsi="Franklin Gothic Book" w:cs="Arial"/>
            <w:sz w:val="22"/>
            <w:szCs w:val="22"/>
          </w:rPr>
          <w:t>szczepaniak.jaroslaw@enea.pl</w:t>
        </w:r>
      </w:hyperlink>
      <w:r w:rsidR="00B02B4F"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 niezależnie od ich zamiaru wzięcia udziału w aukcji. </w:t>
      </w:r>
    </w:p>
    <w:p w14:paraId="3F2CE644" w14:textId="77777777" w:rsidR="00F869D2" w:rsidRPr="00721CE4"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lastRenderedPageBreak/>
        <w:t>•dostęp do sieci Internet,</w:t>
      </w:r>
    </w:p>
    <w:p w14:paraId="165A8088"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•włączona obsługa JavaScript,</w:t>
      </w:r>
    </w:p>
    <w:p w14:paraId="29019017"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•zalecana szybkość łącza internetowego powyżej 500 KB/s,</w:t>
      </w:r>
    </w:p>
    <w:p w14:paraId="3C017C0D"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 xml:space="preserve">•zainstalowany </w:t>
      </w:r>
      <w:proofErr w:type="spellStart"/>
      <w:r w:rsidRPr="00721CE4">
        <w:rPr>
          <w:rFonts w:ascii="Franklin Gothic Book" w:hAnsi="Franklin Gothic Book" w:cs="Arial"/>
          <w:sz w:val="22"/>
          <w:szCs w:val="22"/>
        </w:rPr>
        <w:t>Acrobat</w:t>
      </w:r>
      <w:proofErr w:type="spellEnd"/>
      <w:r w:rsidRPr="00721CE4">
        <w:rPr>
          <w:rFonts w:ascii="Franklin Gothic Book" w:hAnsi="Franklin Gothic Book" w:cs="Arial"/>
          <w:sz w:val="22"/>
          <w:szCs w:val="22"/>
        </w:rPr>
        <w:t xml:space="preserve"> Reader,</w:t>
      </w:r>
    </w:p>
    <w:p w14:paraId="2000D352" w14:textId="77777777" w:rsidR="00F869D2" w:rsidRPr="00721CE4" w:rsidRDefault="00F869D2" w:rsidP="00F869D2">
      <w:pPr>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721CE4">
        <w:rPr>
          <w:rFonts w:ascii="Franklin Gothic Book" w:hAnsi="Franklin Gothic Book" w:cs="Arial"/>
          <w:sz w:val="22"/>
          <w:szCs w:val="22"/>
        </w:rPr>
        <w:t>Firefox</w:t>
      </w:r>
      <w:proofErr w:type="spellEnd"/>
      <w:r w:rsidRPr="00721CE4">
        <w:rPr>
          <w:rFonts w:ascii="Franklin Gothic Book" w:hAnsi="Franklin Gothic Book" w:cs="Arial"/>
          <w:sz w:val="22"/>
          <w:szCs w:val="22"/>
        </w:rPr>
        <w:t xml:space="preserve"> 22.0 lub nowsza; Google Chrome 24.0 lub nowsza</w:t>
      </w:r>
      <w:r w:rsidRPr="00721CE4" w:rsidDel="00B37B03">
        <w:rPr>
          <w:rFonts w:ascii="Franklin Gothic Book" w:hAnsi="Franklin Gothic Book" w:cs="Arial"/>
          <w:sz w:val="22"/>
          <w:szCs w:val="22"/>
        </w:rPr>
        <w:t xml:space="preserve"> </w:t>
      </w:r>
      <w:r w:rsidRPr="00721CE4">
        <w:rPr>
          <w:rFonts w:ascii="Franklin Gothic Book" w:hAnsi="Franklin Gothic Book" w:cs="Arial"/>
          <w:sz w:val="22"/>
          <w:szCs w:val="22"/>
        </w:rPr>
        <w:t xml:space="preserve">; Internet Explorer 9 lub nowsza; Opera 10 lub nowsza; Safari 5 lub nowsza; </w:t>
      </w:r>
      <w:proofErr w:type="spellStart"/>
      <w:r w:rsidRPr="00721CE4">
        <w:rPr>
          <w:rFonts w:ascii="Franklin Gothic Book" w:hAnsi="Franklin Gothic Book" w:cs="Arial"/>
          <w:sz w:val="22"/>
          <w:szCs w:val="22"/>
        </w:rPr>
        <w:t>Maxthon</w:t>
      </w:r>
      <w:proofErr w:type="spellEnd"/>
      <w:r w:rsidRPr="00721CE4">
        <w:rPr>
          <w:rFonts w:ascii="Franklin Gothic Book" w:hAnsi="Franklin Gothic Book" w:cs="Arial"/>
          <w:sz w:val="22"/>
          <w:szCs w:val="22"/>
        </w:rPr>
        <w:t xml:space="preserve"> 3 lub nowsza.</w:t>
      </w:r>
    </w:p>
    <w:p w14:paraId="5AB7A709" w14:textId="77777777" w:rsidR="00F869D2" w:rsidRPr="00721CE4" w:rsidRDefault="00F869D2" w:rsidP="00F869D2">
      <w:pPr>
        <w:spacing w:line="240" w:lineRule="auto"/>
        <w:ind w:left="284"/>
        <w:jc w:val="both"/>
        <w:rPr>
          <w:rFonts w:ascii="Franklin Gothic Book" w:hAnsi="Franklin Gothic Book" w:cs="Arial"/>
          <w:sz w:val="22"/>
          <w:szCs w:val="22"/>
        </w:rPr>
      </w:pPr>
    </w:p>
    <w:p w14:paraId="528FF19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721CE4">
          <w:rPr>
            <w:rFonts w:ascii="Franklin Gothic Book" w:eastAsia="Times New Roman" w:hAnsi="Franklin Gothic Book"/>
            <w:lang w:eastAsia="pl-PL"/>
          </w:rPr>
          <w:t>https://www.nccert.pl</w:t>
        </w:r>
      </w:hyperlink>
      <w:r w:rsidRPr="00721CE4">
        <w:rPr>
          <w:rFonts w:ascii="Franklin Gothic Book" w:eastAsia="Times New Roman" w:hAnsi="Franklin Gothic Book" w:cs="Arial"/>
          <w:lang w:eastAsia="pl-PL"/>
        </w:rPr>
        <w:t xml:space="preserve"> </w:t>
      </w:r>
    </w:p>
    <w:p w14:paraId="7734083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4.1  Krajową Izbę Rozliczeniową S.A.</w:t>
      </w:r>
    </w:p>
    <w:p w14:paraId="1703835F"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4.2   Powszechne Centrum Certyfikacji ASSECO DATA SYSTEMS S.A.</w:t>
      </w:r>
    </w:p>
    <w:p w14:paraId="7CD3827D"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4.3  POLSKA WYTWÓRNIE PAPIERÓW WARTOŚCIOWYCH S.A.</w:t>
      </w:r>
    </w:p>
    <w:p w14:paraId="5941F157"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 xml:space="preserve">4.4  </w:t>
      </w:r>
      <w:proofErr w:type="spellStart"/>
      <w:r w:rsidRPr="00721CE4">
        <w:rPr>
          <w:rFonts w:ascii="Franklin Gothic Book" w:hAnsi="Franklin Gothic Book" w:cs="Arial"/>
          <w:sz w:val="22"/>
          <w:szCs w:val="22"/>
        </w:rPr>
        <w:t>EuroCert</w:t>
      </w:r>
      <w:proofErr w:type="spellEnd"/>
      <w:r w:rsidRPr="00721CE4">
        <w:rPr>
          <w:rFonts w:ascii="Franklin Gothic Book" w:hAnsi="Franklin Gothic Book" w:cs="Arial"/>
          <w:sz w:val="22"/>
          <w:szCs w:val="22"/>
        </w:rPr>
        <w:t xml:space="preserve">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 xml:space="preserve">4.5  Centrum Certyfikacji Kluczy </w:t>
      </w:r>
      <w:proofErr w:type="spellStart"/>
      <w:r w:rsidRPr="00721CE4">
        <w:rPr>
          <w:rFonts w:ascii="Franklin Gothic Book" w:hAnsi="Franklin Gothic Book" w:cs="Arial"/>
          <w:sz w:val="22"/>
          <w:szCs w:val="22"/>
        </w:rPr>
        <w:t>CenCert</w:t>
      </w:r>
      <w:proofErr w:type="spellEnd"/>
      <w:r w:rsidRPr="00721CE4">
        <w:rPr>
          <w:rFonts w:ascii="Franklin Gothic Book" w:hAnsi="Franklin Gothic Book" w:cs="Arial"/>
          <w:sz w:val="22"/>
          <w:szCs w:val="22"/>
        </w:rPr>
        <w:t xml:space="preserve"> Enigma Systemy Ochrony Informacji Sp. z o.o.</w:t>
      </w:r>
    </w:p>
    <w:p w14:paraId="2676F57D" w14:textId="5C8414E0" w:rsidR="00AC377D" w:rsidRPr="00EC5B59" w:rsidRDefault="00AC377D" w:rsidP="00F869D2">
      <w:pPr>
        <w:tabs>
          <w:tab w:val="left" w:pos="709"/>
        </w:tabs>
        <w:spacing w:line="240" w:lineRule="auto"/>
        <w:ind w:left="284"/>
        <w:jc w:val="both"/>
        <w:rPr>
          <w:rFonts w:ascii="Franklin Gothic Book" w:hAnsi="Franklin Gothic Book" w:cs="Arial"/>
          <w:sz w:val="22"/>
          <w:szCs w:val="22"/>
        </w:rPr>
      </w:pPr>
      <w:r w:rsidRPr="00EC5B59">
        <w:rPr>
          <w:rFonts w:ascii="Franklin Gothic Book" w:hAnsi="Franklin Gothic Book" w:cs="Arial"/>
          <w:sz w:val="22"/>
          <w:szCs w:val="22"/>
        </w:rPr>
        <w:t xml:space="preserve">4.6 </w:t>
      </w:r>
      <w:proofErr w:type="spellStart"/>
      <w:r w:rsidRPr="00EC5B59">
        <w:rPr>
          <w:rFonts w:ascii="Franklin Gothic Book" w:hAnsi="Franklin Gothic Book" w:cs="Arial"/>
          <w:sz w:val="22"/>
          <w:szCs w:val="22"/>
        </w:rPr>
        <w:t>Certum</w:t>
      </w:r>
      <w:proofErr w:type="spellEnd"/>
      <w:r w:rsidRPr="00EC5B59">
        <w:rPr>
          <w:rFonts w:ascii="Franklin Gothic Book" w:hAnsi="Franklin Gothic Book" w:cs="Arial"/>
          <w:sz w:val="22"/>
          <w:szCs w:val="22"/>
        </w:rPr>
        <w:t xml:space="preserve"> – </w:t>
      </w:r>
      <w:proofErr w:type="spellStart"/>
      <w:r w:rsidRPr="00EC5B59">
        <w:rPr>
          <w:rFonts w:ascii="Franklin Gothic Book" w:hAnsi="Franklin Gothic Book" w:cs="Arial"/>
          <w:sz w:val="22"/>
          <w:szCs w:val="22"/>
        </w:rPr>
        <w:t>Unizeto</w:t>
      </w:r>
      <w:proofErr w:type="spellEnd"/>
      <w:r w:rsidRPr="00EC5B59">
        <w:rPr>
          <w:rFonts w:ascii="Franklin Gothic Book" w:hAnsi="Franklin Gothic Book" w:cs="Arial"/>
          <w:sz w:val="22"/>
          <w:szCs w:val="22"/>
        </w:rPr>
        <w:t xml:space="preserve"> Technologies S.A.</w:t>
      </w:r>
    </w:p>
    <w:p w14:paraId="606E7A1E" w14:textId="77777777" w:rsidR="00F869D2" w:rsidRPr="00721CE4" w:rsidRDefault="00F869D2" w:rsidP="00F869D2">
      <w:pPr>
        <w:tabs>
          <w:tab w:val="left" w:pos="709"/>
        </w:tabs>
        <w:spacing w:line="240" w:lineRule="auto"/>
        <w:ind w:left="284"/>
        <w:jc w:val="both"/>
        <w:rPr>
          <w:rFonts w:ascii="Franklin Gothic Book" w:hAnsi="Franklin Gothic Book"/>
        </w:rPr>
      </w:pPr>
      <w:r w:rsidRPr="00721CE4">
        <w:rPr>
          <w:rFonts w:ascii="Franklin Gothic Book" w:hAnsi="Franklin Gothic Book" w:cs="Arial"/>
          <w:sz w:val="22"/>
          <w:szCs w:val="22"/>
        </w:rPr>
        <w:t>(Sugerujemy korzystać z pierwszych trzech podmiotów na rynku).</w:t>
      </w:r>
    </w:p>
    <w:p w14:paraId="66809EFE" w14:textId="77777777" w:rsidR="00B02B4F" w:rsidRDefault="00B02B4F">
      <w:pPr>
        <w:tabs>
          <w:tab w:val="clear" w:pos="3402"/>
        </w:tabs>
        <w:spacing w:after="160" w:line="259" w:lineRule="auto"/>
        <w:rPr>
          <w:rStyle w:val="FontStyle290"/>
          <w:rFonts w:ascii="Franklin Gothic Book" w:hAnsi="Franklin Gothic Book"/>
          <w:b/>
          <w:sz w:val="22"/>
          <w:szCs w:val="22"/>
        </w:rPr>
      </w:pPr>
      <w:r w:rsidRPr="00721CE4">
        <w:rPr>
          <w:rStyle w:val="FontStyle290"/>
          <w:rFonts w:ascii="Franklin Gothic Book" w:hAnsi="Franklin Gothic Book"/>
          <w:b/>
          <w:sz w:val="22"/>
          <w:szCs w:val="22"/>
        </w:rPr>
        <w:br w:type="page"/>
      </w:r>
      <w:bookmarkStart w:id="80" w:name="_Ref28916282"/>
      <w:bookmarkEnd w:id="80"/>
    </w:p>
    <w:p w14:paraId="2D611EFB" w14:textId="20DDECD9" w:rsidR="00597FA8" w:rsidRPr="00460C3C" w:rsidRDefault="00597FA8" w:rsidP="00597FA8">
      <w:pPr>
        <w:rPr>
          <w:rFonts w:ascii="Franklin Gothic Book" w:hAnsi="Franklin Gothic Book"/>
          <w:b/>
          <w:sz w:val="22"/>
          <w:szCs w:val="22"/>
        </w:rPr>
      </w:pPr>
      <w:r w:rsidRPr="00460C3C">
        <w:rPr>
          <w:rFonts w:ascii="Franklin Gothic Book" w:hAnsi="Franklin Gothic Book"/>
          <w:b/>
          <w:sz w:val="22"/>
          <w:szCs w:val="22"/>
        </w:rPr>
        <w:lastRenderedPageBreak/>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597FA8" w:rsidRPr="00721CE4" w14:paraId="30F4DB08" w14:textId="77777777" w:rsidTr="00597FA8">
        <w:trPr>
          <w:trHeight w:val="382"/>
        </w:trPr>
        <w:tc>
          <w:tcPr>
            <w:tcW w:w="8636" w:type="dxa"/>
            <w:shd w:val="clear" w:color="auto" w:fill="F2F2F2" w:themeFill="background1" w:themeFillShade="F2"/>
          </w:tcPr>
          <w:p w14:paraId="01EE6066" w14:textId="62B7F4E0" w:rsidR="00597FA8" w:rsidRPr="007B17AB" w:rsidRDefault="006C0823">
            <w:pPr>
              <w:pStyle w:val="Nagwek"/>
              <w:jc w:val="center"/>
              <w:rPr>
                <w:b/>
                <w:caps/>
              </w:rPr>
            </w:pPr>
            <w:r w:rsidRPr="006C0823">
              <w:rPr>
                <w:b/>
                <w:caps/>
              </w:rPr>
              <w:t xml:space="preserve">KALKULACJA </w:t>
            </w:r>
            <w:r w:rsidR="00597FA8">
              <w:rPr>
                <w:b/>
                <w:caps/>
              </w:rPr>
              <w:t>STAWEk DLA ZAKRESU ROZLICZANEGO POWYKONAWCZO</w:t>
            </w:r>
            <w:r w:rsidR="006174BB">
              <w:rPr>
                <w:b/>
                <w:caps/>
              </w:rPr>
              <w:t xml:space="preserve"> </w:t>
            </w:r>
            <w:r w:rsidR="00597FA8">
              <w:rPr>
                <w:b/>
                <w:caps/>
              </w:rPr>
              <w:t xml:space="preserve">DLA ZaMÓWIENIA: </w:t>
            </w:r>
            <w:r>
              <w:rPr>
                <w:b/>
                <w:caps/>
              </w:rPr>
              <w:t>„Utrzymanie i </w:t>
            </w:r>
            <w:r w:rsidR="00597FA8" w:rsidRPr="00E47437">
              <w:rPr>
                <w:b/>
                <w:caps/>
              </w:rPr>
              <w:t>wykonanie remontów u</w:t>
            </w:r>
            <w:r>
              <w:rPr>
                <w:b/>
                <w:caps/>
              </w:rPr>
              <w:t>rządzeń cieplno-mechanicznych w </w:t>
            </w:r>
            <w:r w:rsidR="00597FA8" w:rsidRPr="00E47437">
              <w:rPr>
                <w:b/>
                <w:caps/>
              </w:rPr>
              <w:t>E</w:t>
            </w:r>
            <w:r w:rsidR="00597FA8">
              <w:rPr>
                <w:b/>
                <w:caps/>
              </w:rPr>
              <w:t xml:space="preserve">nea Połaniec S.A. w okresie od </w:t>
            </w:r>
            <w:r w:rsidR="00597FA8" w:rsidRPr="00E47437">
              <w:rPr>
                <w:b/>
                <w:caps/>
              </w:rPr>
              <w:t>01.07.2019 do 30.06.202</w:t>
            </w:r>
            <w:r w:rsidR="002276FE">
              <w:rPr>
                <w:b/>
                <w:caps/>
              </w:rPr>
              <w:t>2</w:t>
            </w:r>
            <w:r w:rsidR="00597FA8" w:rsidRPr="00E47437">
              <w:rPr>
                <w:b/>
                <w:caps/>
              </w:rPr>
              <w:t>”</w:t>
            </w:r>
          </w:p>
        </w:tc>
      </w:tr>
    </w:tbl>
    <w:p w14:paraId="607C5B24" w14:textId="77777777" w:rsidR="00597FA8" w:rsidRDefault="00597FA8">
      <w:pPr>
        <w:tabs>
          <w:tab w:val="clear" w:pos="3402"/>
        </w:tabs>
        <w:spacing w:after="160" w:line="259" w:lineRule="auto"/>
        <w:rPr>
          <w:rStyle w:val="FontStyle290"/>
          <w:rFonts w:ascii="Franklin Gothic Book" w:hAnsi="Franklin Gothic Book"/>
          <w:b/>
          <w:sz w:val="22"/>
          <w:szCs w:val="22"/>
        </w:rPr>
      </w:pPr>
    </w:p>
    <w:p w14:paraId="41B2E692" w14:textId="303C8F6C" w:rsidR="006174BB" w:rsidRPr="00EF7422" w:rsidRDefault="006174BB" w:rsidP="007B17AB">
      <w:pPr>
        <w:pStyle w:val="Akapitzlist"/>
        <w:numPr>
          <w:ilvl w:val="0"/>
          <w:numId w:val="52"/>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597FA8" w:rsidRPr="00597FA8" w14:paraId="289C2E49" w14:textId="77777777" w:rsidTr="00597FA8">
        <w:tc>
          <w:tcPr>
            <w:tcW w:w="9274" w:type="dxa"/>
            <w:gridSpan w:val="2"/>
            <w:shd w:val="clear" w:color="auto" w:fill="92D050"/>
          </w:tcPr>
          <w:p w14:paraId="04E6E2EC" w14:textId="6C371730" w:rsidR="00597FA8" w:rsidRPr="00597FA8" w:rsidRDefault="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sidR="00F25861">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597FA8" w:rsidRPr="00597FA8" w14:paraId="4FB71BF8" w14:textId="77777777" w:rsidTr="00597FA8">
        <w:tc>
          <w:tcPr>
            <w:tcW w:w="7573" w:type="dxa"/>
            <w:shd w:val="clear" w:color="auto" w:fill="92D050"/>
          </w:tcPr>
          <w:p w14:paraId="0AA862FE" w14:textId="58D0B12B" w:rsidR="00597FA8" w:rsidRPr="00597FA8" w:rsidRDefault="00597FA8" w:rsidP="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sidR="00F25861">
              <w:rPr>
                <w:rFonts w:ascii="Franklin Gothic Book" w:hAnsi="Franklin Gothic Book" w:cs="Arial"/>
                <w:b/>
                <w:bCs/>
                <w:sz w:val="22"/>
                <w:szCs w:val="22"/>
              </w:rPr>
              <w:t>dnie</w:t>
            </w:r>
            <w:r w:rsidR="00F25861" w:rsidRPr="00F25861">
              <w:rPr>
                <w:rFonts w:ascii="Franklin Gothic Book" w:hAnsi="Franklin Gothic Book" w:cs="Arial"/>
                <w:b/>
                <w:bCs/>
                <w:sz w:val="22"/>
                <w:szCs w:val="22"/>
              </w:rPr>
              <w:t>. rozliczanych wg Z</w:t>
            </w:r>
            <w:r w:rsidR="00F25861">
              <w:rPr>
                <w:rFonts w:ascii="Franklin Gothic Book" w:hAnsi="Franklin Gothic Book" w:cs="Arial"/>
                <w:b/>
                <w:bCs/>
                <w:sz w:val="22"/>
                <w:szCs w:val="22"/>
              </w:rPr>
              <w:t xml:space="preserve">akładowych </w:t>
            </w:r>
            <w:r w:rsidR="00F25861" w:rsidRPr="00F25861">
              <w:rPr>
                <w:rFonts w:ascii="Franklin Gothic Book" w:hAnsi="Franklin Gothic Book" w:cs="Arial"/>
                <w:b/>
                <w:bCs/>
                <w:sz w:val="22"/>
                <w:szCs w:val="22"/>
              </w:rPr>
              <w:t>N</w:t>
            </w:r>
            <w:r w:rsidR="00F25861">
              <w:rPr>
                <w:rFonts w:ascii="Franklin Gothic Book" w:hAnsi="Franklin Gothic Book" w:cs="Arial"/>
                <w:b/>
                <w:bCs/>
                <w:sz w:val="22"/>
                <w:szCs w:val="22"/>
              </w:rPr>
              <w:t xml:space="preserve">ormatywów </w:t>
            </w:r>
            <w:r w:rsidR="00F25861" w:rsidRPr="00F25861">
              <w:rPr>
                <w:rFonts w:ascii="Franklin Gothic Book" w:hAnsi="Franklin Gothic Book" w:cs="Arial"/>
                <w:b/>
                <w:bCs/>
                <w:sz w:val="22"/>
                <w:szCs w:val="22"/>
              </w:rPr>
              <w:t>P</w:t>
            </w:r>
            <w:r w:rsidR="00935741">
              <w:rPr>
                <w:rFonts w:ascii="Franklin Gothic Book" w:hAnsi="Franklin Gothic Book" w:cs="Arial"/>
                <w:b/>
                <w:bCs/>
                <w:sz w:val="22"/>
                <w:szCs w:val="22"/>
              </w:rPr>
              <w:t>racochł</w:t>
            </w:r>
            <w:r w:rsidR="00F25861">
              <w:rPr>
                <w:rFonts w:ascii="Franklin Gothic Book" w:hAnsi="Franklin Gothic Book" w:cs="Arial"/>
                <w:b/>
                <w:bCs/>
                <w:sz w:val="22"/>
                <w:szCs w:val="22"/>
              </w:rPr>
              <w:t>onności (ilość roboczogodzin do 7</w:t>
            </w:r>
            <w:r w:rsidR="00C7633C">
              <w:rPr>
                <w:rFonts w:ascii="Franklin Gothic Book" w:hAnsi="Franklin Gothic Book" w:cs="Arial"/>
                <w:b/>
                <w:bCs/>
                <w:sz w:val="22"/>
                <w:szCs w:val="22"/>
              </w:rPr>
              <w:t>33</w:t>
            </w:r>
            <w:r w:rsidRPr="00597FA8">
              <w:rPr>
                <w:rFonts w:ascii="Franklin Gothic Book" w:hAnsi="Franklin Gothic Book" w:cs="Arial"/>
                <w:b/>
                <w:bCs/>
                <w:sz w:val="22"/>
                <w:szCs w:val="22"/>
              </w:rPr>
              <w:t>.</w:t>
            </w:r>
            <w:r w:rsidR="00C7633C">
              <w:rPr>
                <w:rFonts w:ascii="Franklin Gothic Book" w:hAnsi="Franklin Gothic Book" w:cs="Arial"/>
                <w:b/>
                <w:bCs/>
                <w:sz w:val="22"/>
                <w:szCs w:val="22"/>
              </w:rPr>
              <w:t>272</w:t>
            </w:r>
            <w:r w:rsidRPr="00597FA8">
              <w:rPr>
                <w:rFonts w:ascii="Franklin Gothic Book" w:hAnsi="Franklin Gothic Book" w:cs="Arial"/>
                <w:b/>
                <w:bCs/>
                <w:sz w:val="22"/>
                <w:szCs w:val="22"/>
              </w:rPr>
              <w:t xml:space="preserve">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A386550" w14:textId="77777777" w:rsidR="00597FA8" w:rsidRDefault="00597FA8" w:rsidP="007B17A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8EA4DC9" w14:textId="148437D6" w:rsidR="00597FA8" w:rsidRPr="00597FA8" w:rsidRDefault="00597FA8" w:rsidP="007B17A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r w:rsidR="00781A64">
              <w:rPr>
                <w:rFonts w:ascii="Franklin Gothic Book" w:hAnsi="Franklin Gothic Book" w:cs="Arial"/>
                <w:b/>
                <w:bCs/>
                <w:sz w:val="22"/>
                <w:szCs w:val="22"/>
              </w:rPr>
              <w:t xml:space="preserve"> netto</w:t>
            </w:r>
          </w:p>
        </w:tc>
      </w:tr>
      <w:tr w:rsidR="00597FA8" w:rsidRPr="00597FA8" w14:paraId="25D650BF" w14:textId="77777777" w:rsidTr="00597FA8">
        <w:tc>
          <w:tcPr>
            <w:tcW w:w="7573" w:type="dxa"/>
          </w:tcPr>
          <w:p w14:paraId="3EB8CDFD"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wynagrodzenia pracowników wraz z narzutami:</w:t>
            </w:r>
          </w:p>
        </w:tc>
        <w:tc>
          <w:tcPr>
            <w:tcW w:w="1701" w:type="dxa"/>
          </w:tcPr>
          <w:p w14:paraId="52C33508"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71E5B0C2" w14:textId="77777777" w:rsidTr="00597FA8">
        <w:tc>
          <w:tcPr>
            <w:tcW w:w="7573" w:type="dxa"/>
          </w:tcPr>
          <w:p w14:paraId="0B216527"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 xml:space="preserve">koszty materiałów pomocniczych: elektrody, drut spawalniczy, materiały cierne, czyściwo  uszczelki, </w:t>
            </w:r>
            <w:proofErr w:type="spellStart"/>
            <w:r w:rsidRPr="007B17AB">
              <w:rPr>
                <w:rFonts w:ascii="Franklin Gothic Book" w:hAnsi="Franklin Gothic Book" w:cs="Arial"/>
                <w:bCs/>
                <w:sz w:val="22"/>
                <w:szCs w:val="22"/>
              </w:rPr>
              <w:t>oringi</w:t>
            </w:r>
            <w:proofErr w:type="spellEnd"/>
            <w:r w:rsidRPr="007B17AB">
              <w:rPr>
                <w:rFonts w:ascii="Franklin Gothic Book" w:hAnsi="Franklin Gothic Book" w:cs="Arial"/>
                <w:bCs/>
                <w:sz w:val="22"/>
                <w:szCs w:val="22"/>
              </w:rPr>
              <w:t>, smary, odrdzewiacze itp.</w:t>
            </w:r>
          </w:p>
        </w:tc>
        <w:tc>
          <w:tcPr>
            <w:tcW w:w="1701" w:type="dxa"/>
          </w:tcPr>
          <w:p w14:paraId="1B32409E"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49308AB4" w14:textId="77777777" w:rsidTr="00597FA8">
        <w:tc>
          <w:tcPr>
            <w:tcW w:w="7573" w:type="dxa"/>
          </w:tcPr>
          <w:p w14:paraId="13BAE7A2"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0454EDB9"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6CC68D9A" w14:textId="77777777" w:rsidTr="00597FA8">
        <w:tc>
          <w:tcPr>
            <w:tcW w:w="7573" w:type="dxa"/>
          </w:tcPr>
          <w:p w14:paraId="6645F394" w14:textId="694D847C" w:rsidR="00597FA8" w:rsidRPr="007B17AB" w:rsidRDefault="009B5222" w:rsidP="00597FA8">
            <w:pPr>
              <w:numPr>
                <w:ilvl w:val="0"/>
                <w:numId w:val="37"/>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00597FA8" w:rsidRPr="007B17AB">
              <w:rPr>
                <w:rFonts w:ascii="Franklin Gothic Book" w:hAnsi="Franklin Gothic Book" w:cs="Arial"/>
                <w:bCs/>
                <w:sz w:val="22"/>
                <w:szCs w:val="22"/>
              </w:rPr>
              <w:t xml:space="preserve">oszty budowy rusztowań do </w:t>
            </w:r>
            <w:r w:rsidR="001F446D" w:rsidRPr="007B17AB">
              <w:rPr>
                <w:rFonts w:ascii="Franklin Gothic Book" w:hAnsi="Franklin Gothic Book" w:cs="Arial"/>
                <w:bCs/>
                <w:sz w:val="22"/>
                <w:szCs w:val="22"/>
              </w:rPr>
              <w:t>cztere</w:t>
            </w:r>
            <w:r w:rsidR="00597FA8" w:rsidRPr="007B17AB">
              <w:rPr>
                <w:rFonts w:ascii="Franklin Gothic Book" w:hAnsi="Franklin Gothic Book" w:cs="Arial"/>
                <w:bCs/>
                <w:sz w:val="22"/>
                <w:szCs w:val="22"/>
              </w:rPr>
              <w:t>ch m</w:t>
            </w:r>
            <w:r w:rsidR="001F446D" w:rsidRPr="009B5222">
              <w:rPr>
                <w:rFonts w:ascii="Franklin Gothic Book" w:hAnsi="Franklin Gothic Book" w:cs="Arial"/>
                <w:bCs/>
                <w:sz w:val="22"/>
                <w:szCs w:val="22"/>
              </w:rPr>
              <w:t>.</w:t>
            </w:r>
            <w:r w:rsidR="00597FA8" w:rsidRPr="007B17AB">
              <w:rPr>
                <w:rFonts w:ascii="Franklin Gothic Book" w:hAnsi="Franklin Gothic Book" w:cs="Arial"/>
                <w:bCs/>
                <w:sz w:val="22"/>
                <w:szCs w:val="22"/>
              </w:rPr>
              <w:t xml:space="preserve"> </w:t>
            </w:r>
            <w:r w:rsidR="001F446D" w:rsidRPr="009B5222">
              <w:rPr>
                <w:rFonts w:ascii="Franklin Gothic Book" w:hAnsi="Franklin Gothic Book" w:cs="Arial"/>
                <w:bCs/>
                <w:sz w:val="22"/>
                <w:szCs w:val="22"/>
              </w:rPr>
              <w:t>wysokości</w:t>
            </w:r>
          </w:p>
        </w:tc>
        <w:tc>
          <w:tcPr>
            <w:tcW w:w="1701" w:type="dxa"/>
          </w:tcPr>
          <w:p w14:paraId="249E6CF4"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5C8D506D" w14:textId="77777777" w:rsidTr="00597FA8">
        <w:tc>
          <w:tcPr>
            <w:tcW w:w="7573" w:type="dxa"/>
          </w:tcPr>
          <w:p w14:paraId="1833394B" w14:textId="1A9B88E2"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0029BEE7"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4E49CE3" w14:textId="77777777" w:rsidTr="00597FA8">
        <w:tc>
          <w:tcPr>
            <w:tcW w:w="7573" w:type="dxa"/>
          </w:tcPr>
          <w:p w14:paraId="34533B65" w14:textId="070A2FF0" w:rsidR="00597FA8" w:rsidRPr="007B17AB" w:rsidRDefault="009B5222">
            <w:pPr>
              <w:numPr>
                <w:ilvl w:val="0"/>
                <w:numId w:val="37"/>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00597FA8" w:rsidRPr="007B17AB">
              <w:rPr>
                <w:rFonts w:ascii="Franklin Gothic Book" w:hAnsi="Franklin Gothic Book" w:cs="Arial"/>
                <w:bCs/>
                <w:sz w:val="22"/>
                <w:szCs w:val="22"/>
              </w:rPr>
              <w:t xml:space="preserve">ozostałe </w:t>
            </w:r>
            <w:r w:rsidR="00090FAC">
              <w:rPr>
                <w:rFonts w:ascii="Franklin Gothic Book" w:hAnsi="Franklin Gothic Book" w:cs="Arial"/>
                <w:bCs/>
                <w:sz w:val="22"/>
                <w:szCs w:val="22"/>
              </w:rPr>
              <w:t>składniki wpływające na wysokość stawki,</w:t>
            </w:r>
            <w:r w:rsidR="00597FA8" w:rsidRPr="007B17AB">
              <w:rPr>
                <w:rFonts w:ascii="Franklin Gothic Book" w:hAnsi="Franklin Gothic Book" w:cs="Arial"/>
                <w:bCs/>
                <w:sz w:val="22"/>
                <w:szCs w:val="22"/>
              </w:rPr>
              <w:t xml:space="preserve"> wskazane przez Wykonawcę:</w:t>
            </w:r>
          </w:p>
        </w:tc>
        <w:tc>
          <w:tcPr>
            <w:tcW w:w="1701" w:type="dxa"/>
          </w:tcPr>
          <w:p w14:paraId="781A52BA"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079C3A2" w14:textId="77777777" w:rsidTr="00597FA8">
        <w:tc>
          <w:tcPr>
            <w:tcW w:w="7573" w:type="dxa"/>
          </w:tcPr>
          <w:p w14:paraId="716378EB" w14:textId="77777777" w:rsidR="00597FA8" w:rsidRPr="007B17AB" w:rsidRDefault="00597FA8" w:rsidP="00597FA8">
            <w:pPr>
              <w:numPr>
                <w:ilvl w:val="1"/>
                <w:numId w:val="37"/>
              </w:numPr>
              <w:tabs>
                <w:tab w:val="clear" w:pos="3402"/>
              </w:tabs>
              <w:spacing w:after="160" w:line="259" w:lineRule="auto"/>
              <w:rPr>
                <w:rFonts w:ascii="Franklin Gothic Book" w:hAnsi="Franklin Gothic Book" w:cs="Arial"/>
                <w:bCs/>
                <w:sz w:val="22"/>
                <w:szCs w:val="22"/>
              </w:rPr>
            </w:pPr>
          </w:p>
        </w:tc>
        <w:tc>
          <w:tcPr>
            <w:tcW w:w="1701" w:type="dxa"/>
          </w:tcPr>
          <w:p w14:paraId="1022C204"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9044567" w14:textId="77777777" w:rsidTr="00597FA8">
        <w:tc>
          <w:tcPr>
            <w:tcW w:w="7573" w:type="dxa"/>
          </w:tcPr>
          <w:p w14:paraId="7A52EFD2" w14:textId="77777777" w:rsidR="00597FA8" w:rsidRPr="007B17AB" w:rsidRDefault="00597FA8" w:rsidP="00597FA8">
            <w:pPr>
              <w:numPr>
                <w:ilvl w:val="1"/>
                <w:numId w:val="37"/>
              </w:numPr>
              <w:tabs>
                <w:tab w:val="clear" w:pos="3402"/>
              </w:tabs>
              <w:spacing w:after="160" w:line="259" w:lineRule="auto"/>
              <w:rPr>
                <w:rFonts w:ascii="Franklin Gothic Book" w:hAnsi="Franklin Gothic Book" w:cs="Arial"/>
                <w:bCs/>
                <w:sz w:val="22"/>
                <w:szCs w:val="22"/>
              </w:rPr>
            </w:pPr>
          </w:p>
        </w:tc>
        <w:tc>
          <w:tcPr>
            <w:tcW w:w="1701" w:type="dxa"/>
          </w:tcPr>
          <w:p w14:paraId="5AC7408D"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6BA1EE5" w14:textId="77777777" w:rsidTr="00597FA8">
        <w:tc>
          <w:tcPr>
            <w:tcW w:w="7573" w:type="dxa"/>
          </w:tcPr>
          <w:p w14:paraId="23E754A4" w14:textId="502A716C" w:rsidR="00597FA8" w:rsidRPr="007B17AB" w:rsidRDefault="00597FA8" w:rsidP="007B17AB">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w:t>
            </w:r>
            <w:r w:rsidR="00F56141" w:rsidRPr="007B17AB">
              <w:rPr>
                <w:rFonts w:ascii="Franklin Gothic Book" w:hAnsi="Franklin Gothic Book" w:cs="Arial"/>
                <w:b/>
                <w:bCs/>
                <w:spacing w:val="-2"/>
                <w:sz w:val="22"/>
                <w:szCs w:val="22"/>
              </w:rPr>
              <w:t xml:space="preserve"> (</w:t>
            </w:r>
            <w:r w:rsidR="001F446D" w:rsidRPr="007B17AB">
              <w:rPr>
                <w:rFonts w:ascii="Franklin Gothic Book" w:hAnsi="Franklin Gothic Book" w:cs="Arial"/>
                <w:b/>
                <w:bCs/>
                <w:spacing w:val="-2"/>
                <w:sz w:val="22"/>
                <w:szCs w:val="22"/>
              </w:rPr>
              <w:t>suma pozycji</w:t>
            </w:r>
            <w:r w:rsidR="00F56141" w:rsidRPr="007B17AB">
              <w:rPr>
                <w:rFonts w:ascii="Franklin Gothic Book" w:hAnsi="Franklin Gothic Book" w:cs="Arial"/>
                <w:b/>
                <w:bCs/>
                <w:spacing w:val="-2"/>
                <w:sz w:val="22"/>
                <w:szCs w:val="22"/>
              </w:rPr>
              <w:t xml:space="preserve"> od 1</w:t>
            </w:r>
            <w:r w:rsidR="001B388D" w:rsidRPr="007B17AB">
              <w:rPr>
                <w:rFonts w:ascii="Franklin Gothic Book" w:hAnsi="Franklin Gothic Book" w:cs="Arial"/>
                <w:b/>
                <w:bCs/>
                <w:spacing w:val="-2"/>
                <w:sz w:val="22"/>
                <w:szCs w:val="22"/>
              </w:rPr>
              <w:t xml:space="preserve"> </w:t>
            </w:r>
            <w:r w:rsidR="00E156B7" w:rsidRPr="007B17AB">
              <w:rPr>
                <w:rFonts w:ascii="Franklin Gothic Book" w:hAnsi="Franklin Gothic Book" w:cs="Arial"/>
                <w:b/>
                <w:bCs/>
                <w:spacing w:val="-2"/>
                <w:sz w:val="22"/>
                <w:szCs w:val="22"/>
              </w:rPr>
              <w:t>do 6</w:t>
            </w:r>
            <w:r w:rsidR="00F56141" w:rsidRPr="007B17AB">
              <w:rPr>
                <w:rFonts w:ascii="Franklin Gothic Book" w:hAnsi="Franklin Gothic Book" w:cs="Arial"/>
                <w:b/>
                <w:bCs/>
                <w:spacing w:val="-2"/>
                <w:sz w:val="22"/>
                <w:szCs w:val="22"/>
              </w:rPr>
              <w:t>)</w:t>
            </w:r>
          </w:p>
        </w:tc>
        <w:tc>
          <w:tcPr>
            <w:tcW w:w="1701" w:type="dxa"/>
          </w:tcPr>
          <w:p w14:paraId="7CA6D158"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bl>
    <w:p w14:paraId="4D400FD5"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bl>
      <w:tblPr>
        <w:tblStyle w:val="Tabela-Siatka"/>
        <w:tblW w:w="9274" w:type="dxa"/>
        <w:tblInd w:w="360" w:type="dxa"/>
        <w:tblLook w:val="04A0" w:firstRow="1" w:lastRow="0" w:firstColumn="1" w:lastColumn="0" w:noHBand="0" w:noVBand="1"/>
      </w:tblPr>
      <w:tblGrid>
        <w:gridCol w:w="7573"/>
        <w:gridCol w:w="1701"/>
      </w:tblGrid>
      <w:tr w:rsidR="00F25861" w:rsidRPr="00597FA8" w14:paraId="3EB10E39" w14:textId="77777777" w:rsidTr="005232BB">
        <w:tc>
          <w:tcPr>
            <w:tcW w:w="9274" w:type="dxa"/>
            <w:gridSpan w:val="2"/>
            <w:shd w:val="clear" w:color="auto" w:fill="92D050"/>
          </w:tcPr>
          <w:p w14:paraId="4D97414D" w14:textId="3A6E2D5E" w:rsidR="00F25861" w:rsidRPr="00597FA8" w:rsidRDefault="00F25861" w:rsidP="005232B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F25861" w:rsidRPr="00597FA8" w14:paraId="2AA03F91" w14:textId="77777777" w:rsidTr="005232BB">
        <w:tc>
          <w:tcPr>
            <w:tcW w:w="7573" w:type="dxa"/>
            <w:shd w:val="clear" w:color="auto" w:fill="92D050"/>
          </w:tcPr>
          <w:p w14:paraId="297B8616" w14:textId="592997C9" w:rsidR="00F25861" w:rsidRPr="00597FA8" w:rsidRDefault="00F25861">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xml:space="preserve">. rozliczanych wg </w:t>
            </w:r>
            <w:r>
              <w:rPr>
                <w:rFonts w:ascii="Franklin Gothic Book" w:hAnsi="Franklin Gothic Book" w:cs="Arial"/>
                <w:b/>
                <w:bCs/>
                <w:sz w:val="22"/>
                <w:szCs w:val="22"/>
              </w:rPr>
              <w:t xml:space="preserve">kalkulacji indywidualnych (ilość roboczogodzin do </w:t>
            </w:r>
            <w:r w:rsidR="00C7633C">
              <w:rPr>
                <w:rFonts w:ascii="Franklin Gothic Book" w:hAnsi="Franklin Gothic Book" w:cs="Arial"/>
                <w:b/>
                <w:bCs/>
                <w:sz w:val="22"/>
                <w:szCs w:val="22"/>
              </w:rPr>
              <w:t>3</w:t>
            </w:r>
            <w:r>
              <w:rPr>
                <w:rFonts w:ascii="Franklin Gothic Book" w:hAnsi="Franklin Gothic Book" w:cs="Arial"/>
                <w:b/>
                <w:bCs/>
                <w:sz w:val="22"/>
                <w:szCs w:val="22"/>
              </w:rPr>
              <w:t>.000</w:t>
            </w:r>
            <w:r w:rsidRPr="00597FA8">
              <w:rPr>
                <w:rFonts w:ascii="Franklin Gothic Book" w:hAnsi="Franklin Gothic Book" w:cs="Arial"/>
                <w:b/>
                <w:bCs/>
                <w:sz w:val="22"/>
                <w:szCs w:val="22"/>
              </w:rPr>
              <w:t xml:space="preserve">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02D3CA9E" w14:textId="77777777" w:rsidR="00F25861" w:rsidRDefault="00F25861" w:rsidP="005232B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1210D3F6" w14:textId="77777777" w:rsidR="00F25861" w:rsidRPr="00597FA8" w:rsidRDefault="00F25861" w:rsidP="005232B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Pr>
                <w:rFonts w:ascii="Franklin Gothic Book" w:hAnsi="Franklin Gothic Book" w:cs="Arial"/>
                <w:b/>
                <w:bCs/>
                <w:sz w:val="22"/>
                <w:szCs w:val="22"/>
              </w:rPr>
              <w:t>. netto</w:t>
            </w:r>
          </w:p>
        </w:tc>
      </w:tr>
      <w:tr w:rsidR="00F25861" w:rsidRPr="00B753FF" w14:paraId="101C5424" w14:textId="77777777" w:rsidTr="005232BB">
        <w:tc>
          <w:tcPr>
            <w:tcW w:w="7573" w:type="dxa"/>
          </w:tcPr>
          <w:p w14:paraId="60B354D2"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wynagrodzenia pracowników wraz z narzutami:</w:t>
            </w:r>
          </w:p>
        </w:tc>
        <w:tc>
          <w:tcPr>
            <w:tcW w:w="1701" w:type="dxa"/>
          </w:tcPr>
          <w:p w14:paraId="5AC9F080"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2B4A283" w14:textId="77777777" w:rsidTr="005232BB">
        <w:tc>
          <w:tcPr>
            <w:tcW w:w="7573" w:type="dxa"/>
          </w:tcPr>
          <w:p w14:paraId="544079E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 xml:space="preserve">koszty materiałów pomocniczych: elektrody, drut spawalniczy, materiały cierne, czyściwo  uszczelki, </w:t>
            </w:r>
            <w:proofErr w:type="spellStart"/>
            <w:r w:rsidRPr="00B753FF">
              <w:rPr>
                <w:rFonts w:ascii="Franklin Gothic Book" w:hAnsi="Franklin Gothic Book" w:cs="Arial"/>
                <w:bCs/>
                <w:sz w:val="22"/>
                <w:szCs w:val="22"/>
              </w:rPr>
              <w:t>oringi</w:t>
            </w:r>
            <w:proofErr w:type="spellEnd"/>
            <w:r w:rsidRPr="00B753FF">
              <w:rPr>
                <w:rFonts w:ascii="Franklin Gothic Book" w:hAnsi="Franklin Gothic Book" w:cs="Arial"/>
                <w:bCs/>
                <w:sz w:val="22"/>
                <w:szCs w:val="22"/>
              </w:rPr>
              <w:t>, smary, odrdzewiacze itp.</w:t>
            </w:r>
          </w:p>
        </w:tc>
        <w:tc>
          <w:tcPr>
            <w:tcW w:w="1701" w:type="dxa"/>
          </w:tcPr>
          <w:p w14:paraId="4891213B"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71C03A22" w14:textId="77777777" w:rsidTr="005232BB">
        <w:tc>
          <w:tcPr>
            <w:tcW w:w="7573" w:type="dxa"/>
          </w:tcPr>
          <w:p w14:paraId="66CB3967"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 xml:space="preserve">Koszty pracy sprzętu podstawowego (elektronarzędzia, urządzenia spawalnicze, wciągarki niestacjonarne, transport technologiczny: wózki </w:t>
            </w:r>
            <w:r w:rsidRPr="00B753FF">
              <w:rPr>
                <w:rFonts w:ascii="Franklin Gothic Book" w:hAnsi="Franklin Gothic Book" w:cs="Arial"/>
                <w:bCs/>
                <w:sz w:val="22"/>
                <w:szCs w:val="22"/>
              </w:rPr>
              <w:lastRenderedPageBreak/>
              <w:t>widłowe, akumulatorowe i ciągniki z przyczepami, inny niezbędny sprzęt podstawowy)</w:t>
            </w:r>
          </w:p>
        </w:tc>
        <w:tc>
          <w:tcPr>
            <w:tcW w:w="1701" w:type="dxa"/>
          </w:tcPr>
          <w:p w14:paraId="1D661F01"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83C2308" w14:textId="77777777" w:rsidTr="005232BB">
        <w:tc>
          <w:tcPr>
            <w:tcW w:w="7573" w:type="dxa"/>
          </w:tcPr>
          <w:p w14:paraId="7683233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B753FF">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B753FF">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1701" w:type="dxa"/>
          </w:tcPr>
          <w:p w14:paraId="1FEAA802"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35562D35" w14:textId="77777777" w:rsidTr="005232BB">
        <w:tc>
          <w:tcPr>
            <w:tcW w:w="7573" w:type="dxa"/>
          </w:tcPr>
          <w:p w14:paraId="0618964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7849768E"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6EEFA066" w14:textId="77777777" w:rsidTr="005232BB">
        <w:tc>
          <w:tcPr>
            <w:tcW w:w="7573" w:type="dxa"/>
          </w:tcPr>
          <w:p w14:paraId="46111B67"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B753FF">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B753FF">
              <w:rPr>
                <w:rFonts w:ascii="Franklin Gothic Book" w:hAnsi="Franklin Gothic Book" w:cs="Arial"/>
                <w:bCs/>
                <w:sz w:val="22"/>
                <w:szCs w:val="22"/>
              </w:rPr>
              <w:t xml:space="preserve"> wskazane przez Wykonawcę:</w:t>
            </w:r>
          </w:p>
        </w:tc>
        <w:tc>
          <w:tcPr>
            <w:tcW w:w="1701" w:type="dxa"/>
          </w:tcPr>
          <w:p w14:paraId="19550D65"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23B5AE27" w14:textId="77777777" w:rsidTr="005232BB">
        <w:tc>
          <w:tcPr>
            <w:tcW w:w="7573" w:type="dxa"/>
          </w:tcPr>
          <w:p w14:paraId="79E9588B" w14:textId="77777777" w:rsidR="00F25861" w:rsidRPr="00B753FF" w:rsidRDefault="00F25861" w:rsidP="007B17AB">
            <w:pPr>
              <w:numPr>
                <w:ilvl w:val="1"/>
                <w:numId w:val="63"/>
              </w:numPr>
              <w:tabs>
                <w:tab w:val="clear" w:pos="3402"/>
              </w:tabs>
              <w:spacing w:after="160" w:line="259" w:lineRule="auto"/>
              <w:rPr>
                <w:rFonts w:ascii="Franklin Gothic Book" w:hAnsi="Franklin Gothic Book" w:cs="Arial"/>
                <w:bCs/>
                <w:sz w:val="22"/>
                <w:szCs w:val="22"/>
              </w:rPr>
            </w:pPr>
          </w:p>
        </w:tc>
        <w:tc>
          <w:tcPr>
            <w:tcW w:w="1701" w:type="dxa"/>
          </w:tcPr>
          <w:p w14:paraId="07F6D77E"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62D2E72C" w14:textId="77777777" w:rsidTr="005232BB">
        <w:tc>
          <w:tcPr>
            <w:tcW w:w="7573" w:type="dxa"/>
          </w:tcPr>
          <w:p w14:paraId="0BE6DC8C" w14:textId="77777777" w:rsidR="00F25861" w:rsidRPr="00B753FF" w:rsidRDefault="00F25861" w:rsidP="007B17AB">
            <w:pPr>
              <w:numPr>
                <w:ilvl w:val="1"/>
                <w:numId w:val="63"/>
              </w:numPr>
              <w:tabs>
                <w:tab w:val="clear" w:pos="3402"/>
              </w:tabs>
              <w:spacing w:after="160" w:line="259" w:lineRule="auto"/>
              <w:rPr>
                <w:rFonts w:ascii="Franklin Gothic Book" w:hAnsi="Franklin Gothic Book" w:cs="Arial"/>
                <w:bCs/>
                <w:sz w:val="22"/>
                <w:szCs w:val="22"/>
              </w:rPr>
            </w:pPr>
          </w:p>
        </w:tc>
        <w:tc>
          <w:tcPr>
            <w:tcW w:w="1701" w:type="dxa"/>
          </w:tcPr>
          <w:p w14:paraId="32A79A30"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38478E3" w14:textId="77777777" w:rsidTr="005232BB">
        <w:tc>
          <w:tcPr>
            <w:tcW w:w="7573" w:type="dxa"/>
          </w:tcPr>
          <w:p w14:paraId="7A4FCEDF" w14:textId="0C00CAA8" w:rsidR="00F25861" w:rsidRPr="007B17AB" w:rsidRDefault="00F25861"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62C03A2B"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bl>
    <w:p w14:paraId="51822F8B" w14:textId="77777777" w:rsidR="00F25861" w:rsidRDefault="00F25861">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597FA8" w:rsidRPr="00597FA8" w14:paraId="42720895" w14:textId="77777777" w:rsidTr="00E156B7">
        <w:tc>
          <w:tcPr>
            <w:tcW w:w="9274" w:type="dxa"/>
            <w:gridSpan w:val="2"/>
            <w:shd w:val="clear" w:color="auto" w:fill="92D050"/>
          </w:tcPr>
          <w:p w14:paraId="164DD1B0" w14:textId="1569A729" w:rsidR="00597FA8" w:rsidRPr="00597FA8" w:rsidRDefault="00F25861">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00597FA8"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00597FA8" w:rsidRPr="00597FA8">
              <w:rPr>
                <w:rFonts w:ascii="Franklin Gothic Book" w:hAnsi="Franklin Gothic Book" w:cs="Arial"/>
                <w:b/>
                <w:bCs/>
                <w:sz w:val="22"/>
                <w:szCs w:val="22"/>
              </w:rPr>
              <w:t xml:space="preserve"> do Załącznika nr 8 do Formularza „Oferta”</w:t>
            </w:r>
          </w:p>
        </w:tc>
      </w:tr>
      <w:tr w:rsidR="00597FA8" w:rsidRPr="00597FA8" w14:paraId="424CFE75" w14:textId="77777777" w:rsidTr="00E156B7">
        <w:tc>
          <w:tcPr>
            <w:tcW w:w="7573" w:type="dxa"/>
            <w:shd w:val="clear" w:color="auto" w:fill="92D050"/>
          </w:tcPr>
          <w:p w14:paraId="2BC00616" w14:textId="26AC9415" w:rsidR="00597FA8" w:rsidRPr="00597FA8" w:rsidRDefault="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sidR="007452E1">
              <w:rPr>
                <w:rFonts w:ascii="Franklin Gothic Book" w:hAnsi="Franklin Gothic Book" w:cs="Arial"/>
                <w:b/>
                <w:bCs/>
                <w:sz w:val="22"/>
                <w:szCs w:val="22"/>
              </w:rPr>
              <w:t xml:space="preserve">Prac wykonywanych </w:t>
            </w:r>
            <w:r w:rsidR="007452E1" w:rsidRPr="007452E1">
              <w:rPr>
                <w:rFonts w:ascii="Franklin Gothic Book" w:hAnsi="Franklin Gothic Book" w:cs="Arial"/>
                <w:b/>
                <w:bCs/>
                <w:sz w:val="22"/>
                <w:szCs w:val="22"/>
              </w:rPr>
              <w:t xml:space="preserve">w soboty, niedziele oraz dni ustawowo wolne od pracy: </w:t>
            </w:r>
            <w:r w:rsidRPr="00597FA8">
              <w:rPr>
                <w:rFonts w:ascii="Franklin Gothic Book" w:hAnsi="Franklin Gothic Book" w:cs="Arial"/>
                <w:b/>
                <w:bCs/>
                <w:sz w:val="22"/>
                <w:szCs w:val="22"/>
              </w:rPr>
              <w:t xml:space="preserve">(ilość roboczogodzin </w:t>
            </w:r>
            <w:r w:rsidR="007452E1" w:rsidRPr="007452E1">
              <w:rPr>
                <w:rFonts w:ascii="Franklin Gothic Book" w:hAnsi="Franklin Gothic Book" w:cs="Arial"/>
                <w:b/>
                <w:bCs/>
                <w:sz w:val="22"/>
                <w:szCs w:val="22"/>
              </w:rPr>
              <w:t xml:space="preserve">do </w:t>
            </w:r>
            <w:r w:rsidR="00C7633C">
              <w:rPr>
                <w:rFonts w:ascii="Franklin Gothic Book" w:hAnsi="Franklin Gothic Book" w:cs="Arial"/>
                <w:b/>
                <w:bCs/>
                <w:sz w:val="22"/>
                <w:szCs w:val="22"/>
              </w:rPr>
              <w:t>97</w:t>
            </w:r>
            <w:r w:rsidR="007452E1">
              <w:rPr>
                <w:rFonts w:ascii="Franklin Gothic Book" w:hAnsi="Franklin Gothic Book" w:cs="Arial"/>
                <w:b/>
                <w:bCs/>
                <w:sz w:val="22"/>
                <w:szCs w:val="22"/>
              </w:rPr>
              <w:t> </w:t>
            </w:r>
            <w:r w:rsidR="002313D0">
              <w:rPr>
                <w:rFonts w:ascii="Franklin Gothic Book" w:hAnsi="Franklin Gothic Book" w:cs="Arial"/>
                <w:b/>
                <w:bCs/>
                <w:sz w:val="22"/>
                <w:szCs w:val="22"/>
              </w:rPr>
              <w:t>2</w:t>
            </w:r>
            <w:r w:rsidR="007452E1" w:rsidRPr="007452E1">
              <w:rPr>
                <w:rFonts w:ascii="Franklin Gothic Book" w:hAnsi="Franklin Gothic Book" w:cs="Arial"/>
                <w:b/>
                <w:bCs/>
                <w:sz w:val="22"/>
                <w:szCs w:val="22"/>
              </w:rPr>
              <w:t>00</w:t>
            </w:r>
            <w:r w:rsidR="007452E1">
              <w:rPr>
                <w:rFonts w:ascii="Franklin Gothic Book" w:hAnsi="Franklin Gothic Book" w:cs="Arial"/>
                <w:b/>
                <w:bCs/>
                <w:sz w:val="22"/>
                <w:szCs w:val="22"/>
              </w:rPr>
              <w:t xml:space="preserve"> </w:t>
            </w:r>
            <w:proofErr w:type="spellStart"/>
            <w:r w:rsidR="007452E1" w:rsidRPr="007452E1">
              <w:rPr>
                <w:rFonts w:ascii="Franklin Gothic Book" w:hAnsi="Franklin Gothic Book" w:cs="Arial"/>
                <w:b/>
                <w:bCs/>
                <w:sz w:val="22"/>
                <w:szCs w:val="22"/>
              </w:rPr>
              <w:t>rbg</w:t>
            </w:r>
            <w:proofErr w:type="spellEnd"/>
            <w:r w:rsidR="007452E1" w:rsidRPr="007452E1">
              <w:rPr>
                <w:rFonts w:ascii="Franklin Gothic Book" w:hAnsi="Franklin Gothic Book" w:cs="Arial"/>
                <w:b/>
                <w:bCs/>
                <w:sz w:val="22"/>
                <w:szCs w:val="22"/>
              </w:rPr>
              <w:t xml:space="preserve"> </w:t>
            </w:r>
            <w:r w:rsidR="007452E1" w:rsidRPr="00597FA8">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00B63830" w14:textId="77777777" w:rsidR="00597FA8" w:rsidRDefault="00597FA8" w:rsidP="00597FA8">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99633C5" w14:textId="6FB882F1" w:rsidR="00597FA8" w:rsidRPr="00597FA8" w:rsidRDefault="00597FA8" w:rsidP="00597FA8">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r w:rsidR="00781A64">
              <w:rPr>
                <w:rFonts w:ascii="Franklin Gothic Book" w:hAnsi="Franklin Gothic Book" w:cs="Arial"/>
                <w:b/>
                <w:bCs/>
                <w:sz w:val="22"/>
                <w:szCs w:val="22"/>
              </w:rPr>
              <w:t xml:space="preserve"> netto</w:t>
            </w:r>
          </w:p>
        </w:tc>
      </w:tr>
      <w:tr w:rsidR="00E156B7" w:rsidRPr="00597FA8" w14:paraId="1CB13D1D" w14:textId="77777777" w:rsidTr="00E156B7">
        <w:tc>
          <w:tcPr>
            <w:tcW w:w="7573" w:type="dxa"/>
          </w:tcPr>
          <w:p w14:paraId="5ADCE664"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677F60CB"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B4AD435" w14:textId="77777777" w:rsidTr="00E156B7">
        <w:tc>
          <w:tcPr>
            <w:tcW w:w="7573" w:type="dxa"/>
          </w:tcPr>
          <w:p w14:paraId="4F4B97FF"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koszty materiałów pomocniczych: elektrody, drut spawalniczy, materiały cierne, czyściwo  uszczelki, </w:t>
            </w:r>
            <w:proofErr w:type="spellStart"/>
            <w:r w:rsidRPr="0013247B">
              <w:rPr>
                <w:rFonts w:ascii="Franklin Gothic Book" w:hAnsi="Franklin Gothic Book" w:cs="Arial"/>
                <w:bCs/>
                <w:sz w:val="22"/>
                <w:szCs w:val="22"/>
              </w:rPr>
              <w:t>oringi</w:t>
            </w:r>
            <w:proofErr w:type="spellEnd"/>
            <w:r w:rsidRPr="0013247B">
              <w:rPr>
                <w:rFonts w:ascii="Franklin Gothic Book" w:hAnsi="Franklin Gothic Book" w:cs="Arial"/>
                <w:bCs/>
                <w:sz w:val="22"/>
                <w:szCs w:val="22"/>
              </w:rPr>
              <w:t>, smary, odrdzewiacze itp.</w:t>
            </w:r>
          </w:p>
        </w:tc>
        <w:tc>
          <w:tcPr>
            <w:tcW w:w="1701" w:type="dxa"/>
          </w:tcPr>
          <w:p w14:paraId="2212EE40"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2003C3F4" w14:textId="77777777" w:rsidTr="00E156B7">
        <w:tc>
          <w:tcPr>
            <w:tcW w:w="7573" w:type="dxa"/>
          </w:tcPr>
          <w:p w14:paraId="10BBCF9F" w14:textId="7C3A2663" w:rsidR="00E156B7" w:rsidRPr="0013247B" w:rsidRDefault="009B5222" w:rsidP="007B17AB">
            <w:pPr>
              <w:numPr>
                <w:ilvl w:val="0"/>
                <w:numId w:val="61"/>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1018BC7D"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1C6C2292" w14:textId="77777777" w:rsidTr="00E156B7">
        <w:tc>
          <w:tcPr>
            <w:tcW w:w="7573" w:type="dxa"/>
          </w:tcPr>
          <w:p w14:paraId="4B81387D" w14:textId="53238486" w:rsidR="00E156B7" w:rsidRPr="0013247B" w:rsidRDefault="009B5222" w:rsidP="007B17AB">
            <w:pPr>
              <w:numPr>
                <w:ilvl w:val="0"/>
                <w:numId w:val="61"/>
              </w:numPr>
              <w:tabs>
                <w:tab w:val="clear" w:pos="3402"/>
              </w:tabs>
              <w:spacing w:after="160" w:line="259" w:lineRule="auto"/>
              <w:rPr>
                <w:rFonts w:ascii="Franklin Gothic Book" w:hAnsi="Franklin Gothic Book" w:cs="Arial"/>
                <w:bCs/>
                <w:i/>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budowy rusztowań do czterech m</w:t>
            </w:r>
            <w:r w:rsidR="00E156B7" w:rsidRPr="001F446D">
              <w:rPr>
                <w:rFonts w:ascii="Franklin Gothic Book" w:hAnsi="Franklin Gothic Book" w:cs="Arial"/>
                <w:bCs/>
                <w:sz w:val="22"/>
                <w:szCs w:val="22"/>
              </w:rPr>
              <w:t>.</w:t>
            </w:r>
            <w:r w:rsidR="00E156B7" w:rsidRPr="0013247B">
              <w:rPr>
                <w:rFonts w:ascii="Franklin Gothic Book" w:hAnsi="Franklin Gothic Book" w:cs="Arial"/>
                <w:bCs/>
                <w:sz w:val="22"/>
                <w:szCs w:val="22"/>
              </w:rPr>
              <w:t xml:space="preserve"> </w:t>
            </w:r>
            <w:r w:rsidR="00E156B7" w:rsidRPr="001F446D">
              <w:rPr>
                <w:rFonts w:ascii="Franklin Gothic Book" w:hAnsi="Franklin Gothic Book" w:cs="Arial"/>
                <w:bCs/>
                <w:sz w:val="22"/>
                <w:szCs w:val="22"/>
              </w:rPr>
              <w:t>wysokości</w:t>
            </w:r>
          </w:p>
        </w:tc>
        <w:tc>
          <w:tcPr>
            <w:tcW w:w="1701" w:type="dxa"/>
          </w:tcPr>
          <w:p w14:paraId="3760ECE0"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CC68B2D" w14:textId="77777777" w:rsidTr="00E156B7">
        <w:tc>
          <w:tcPr>
            <w:tcW w:w="7573" w:type="dxa"/>
          </w:tcPr>
          <w:p w14:paraId="7B7702AB" w14:textId="5BDF00D8"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1FAE4CD7"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3A1E12FC" w14:textId="77777777" w:rsidTr="00E156B7">
        <w:tc>
          <w:tcPr>
            <w:tcW w:w="7573" w:type="dxa"/>
          </w:tcPr>
          <w:p w14:paraId="67D62A97"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1E2CDCC4"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6EE0BF2" w14:textId="77777777" w:rsidTr="00E156B7">
        <w:tc>
          <w:tcPr>
            <w:tcW w:w="7573" w:type="dxa"/>
          </w:tcPr>
          <w:p w14:paraId="2ECB27D6" w14:textId="77777777" w:rsidR="00E156B7" w:rsidRPr="0013247B" w:rsidRDefault="00E156B7" w:rsidP="007B17AB">
            <w:pPr>
              <w:numPr>
                <w:ilvl w:val="1"/>
                <w:numId w:val="61"/>
              </w:numPr>
              <w:tabs>
                <w:tab w:val="clear" w:pos="3402"/>
              </w:tabs>
              <w:spacing w:after="160" w:line="259" w:lineRule="auto"/>
              <w:rPr>
                <w:rFonts w:ascii="Franklin Gothic Book" w:hAnsi="Franklin Gothic Book" w:cs="Arial"/>
                <w:bCs/>
                <w:sz w:val="22"/>
                <w:szCs w:val="22"/>
              </w:rPr>
            </w:pPr>
          </w:p>
        </w:tc>
        <w:tc>
          <w:tcPr>
            <w:tcW w:w="1701" w:type="dxa"/>
          </w:tcPr>
          <w:p w14:paraId="42C411DC"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B1170D5" w14:textId="77777777" w:rsidTr="00E156B7">
        <w:tc>
          <w:tcPr>
            <w:tcW w:w="7573" w:type="dxa"/>
          </w:tcPr>
          <w:p w14:paraId="254D39C1" w14:textId="77777777" w:rsidR="00E156B7" w:rsidRPr="0013247B" w:rsidRDefault="00E156B7" w:rsidP="007B17AB">
            <w:pPr>
              <w:numPr>
                <w:ilvl w:val="1"/>
                <w:numId w:val="61"/>
              </w:numPr>
              <w:tabs>
                <w:tab w:val="clear" w:pos="3402"/>
              </w:tabs>
              <w:spacing w:after="160" w:line="259" w:lineRule="auto"/>
              <w:rPr>
                <w:rFonts w:ascii="Franklin Gothic Book" w:hAnsi="Franklin Gothic Book" w:cs="Arial"/>
                <w:bCs/>
                <w:sz w:val="22"/>
                <w:szCs w:val="22"/>
              </w:rPr>
            </w:pPr>
          </w:p>
        </w:tc>
        <w:tc>
          <w:tcPr>
            <w:tcW w:w="1701" w:type="dxa"/>
          </w:tcPr>
          <w:p w14:paraId="1EAD57E3"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36E1292" w14:textId="77777777" w:rsidTr="00E156B7">
        <w:tc>
          <w:tcPr>
            <w:tcW w:w="7573" w:type="dxa"/>
          </w:tcPr>
          <w:p w14:paraId="3738A38C" w14:textId="2630CBB2" w:rsidR="00E156B7" w:rsidRPr="007B17AB" w:rsidRDefault="00E156B7"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12E7031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bl>
    <w:p w14:paraId="634EE9FD" w14:textId="77777777" w:rsidR="00597FA8" w:rsidRPr="00460C3C" w:rsidRDefault="00597FA8" w:rsidP="00597FA8">
      <w:pPr>
        <w:tabs>
          <w:tab w:val="clear" w:pos="3402"/>
        </w:tabs>
        <w:spacing w:after="160" w:line="259" w:lineRule="auto"/>
        <w:rPr>
          <w:rFonts w:ascii="Franklin Gothic Book" w:hAnsi="Franklin Gothic Book" w:cs="Arial"/>
          <w:bCs/>
          <w:sz w:val="22"/>
          <w:szCs w:val="22"/>
        </w:rPr>
      </w:pPr>
    </w:p>
    <w:p w14:paraId="59B1D539" w14:textId="7205A2C7" w:rsidR="00C7633C" w:rsidRDefault="00C7633C">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5D42A839" w14:textId="77777777" w:rsidR="00597FA8" w:rsidRPr="007B17AB" w:rsidRDefault="00597FA8">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7452E1" w:rsidRPr="00597FA8" w14:paraId="1344821B" w14:textId="77777777" w:rsidTr="00E156B7">
        <w:tc>
          <w:tcPr>
            <w:tcW w:w="9274" w:type="dxa"/>
            <w:gridSpan w:val="2"/>
            <w:shd w:val="clear" w:color="auto" w:fill="92D050"/>
          </w:tcPr>
          <w:p w14:paraId="2CE97544" w14:textId="46A313EC" w:rsidR="007452E1"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 z 8</w:t>
            </w:r>
            <w:r w:rsidR="007452E1" w:rsidRPr="00597FA8">
              <w:rPr>
                <w:rFonts w:ascii="Franklin Gothic Book" w:hAnsi="Franklin Gothic Book" w:cs="Arial"/>
                <w:b/>
                <w:bCs/>
                <w:sz w:val="22"/>
                <w:szCs w:val="22"/>
              </w:rPr>
              <w:t xml:space="preserve"> do Załącznika nr 8 do Formularza „Oferta”</w:t>
            </w:r>
          </w:p>
        </w:tc>
      </w:tr>
      <w:tr w:rsidR="007452E1" w:rsidRPr="00597FA8" w14:paraId="6B2527AF" w14:textId="77777777" w:rsidTr="00E156B7">
        <w:tc>
          <w:tcPr>
            <w:tcW w:w="7573" w:type="dxa"/>
            <w:shd w:val="clear" w:color="auto" w:fill="92D050"/>
          </w:tcPr>
          <w:p w14:paraId="463FF577" w14:textId="7DD904C6" w:rsidR="007452E1" w:rsidRPr="00597FA8" w:rsidRDefault="007452E1">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Prac wykonywanych przy usuwaniu awarii, wykonanych</w:t>
            </w:r>
            <w:r w:rsidRPr="007452E1">
              <w:rPr>
                <w:rFonts w:ascii="Franklin Gothic Book" w:hAnsi="Franklin Gothic Book" w:cs="Arial"/>
                <w:b/>
                <w:bCs/>
                <w:sz w:val="22"/>
                <w:szCs w:val="22"/>
              </w:rPr>
              <w:t xml:space="preserve"> w dni powszednie, w soboty, niedziele oraz dni ustawowo wolne od pracy: </w:t>
            </w:r>
            <w:r w:rsidRPr="00597FA8">
              <w:rPr>
                <w:rFonts w:ascii="Franklin Gothic Book" w:hAnsi="Franklin Gothic Book" w:cs="Arial"/>
                <w:b/>
                <w:bCs/>
                <w:sz w:val="22"/>
                <w:szCs w:val="22"/>
              </w:rPr>
              <w:t xml:space="preserve">(ilość roboczogodzin </w:t>
            </w:r>
            <w:r w:rsidRPr="007452E1">
              <w:rPr>
                <w:rFonts w:ascii="Franklin Gothic Book" w:hAnsi="Franklin Gothic Book" w:cs="Arial"/>
                <w:b/>
                <w:bCs/>
                <w:sz w:val="22"/>
                <w:szCs w:val="22"/>
              </w:rPr>
              <w:t xml:space="preserve">do </w:t>
            </w:r>
            <w:r w:rsidR="0033592E">
              <w:rPr>
                <w:rFonts w:ascii="Franklin Gothic Book" w:hAnsi="Franklin Gothic Book" w:cs="Arial"/>
                <w:b/>
                <w:bCs/>
                <w:sz w:val="22"/>
                <w:szCs w:val="22"/>
              </w:rPr>
              <w:t>60</w:t>
            </w:r>
            <w:r>
              <w:rPr>
                <w:rFonts w:ascii="Franklin Gothic Book" w:hAnsi="Franklin Gothic Book" w:cs="Arial"/>
                <w:b/>
                <w:bCs/>
                <w:sz w:val="22"/>
                <w:szCs w:val="22"/>
              </w:rPr>
              <w:t> </w:t>
            </w:r>
            <w:r w:rsidR="0033592E">
              <w:rPr>
                <w:rFonts w:ascii="Franklin Gothic Book" w:hAnsi="Franklin Gothic Book" w:cs="Arial"/>
                <w:b/>
                <w:bCs/>
                <w:sz w:val="22"/>
                <w:szCs w:val="22"/>
              </w:rPr>
              <w:t>379</w:t>
            </w:r>
            <w:r>
              <w:rPr>
                <w:rFonts w:ascii="Franklin Gothic Book" w:hAnsi="Franklin Gothic Book" w:cs="Arial"/>
                <w:b/>
                <w:bCs/>
                <w:sz w:val="22"/>
                <w:szCs w:val="22"/>
              </w:rPr>
              <w:t xml:space="preserve"> </w:t>
            </w:r>
            <w:proofErr w:type="spellStart"/>
            <w:r w:rsidRPr="007452E1">
              <w:rPr>
                <w:rFonts w:ascii="Franklin Gothic Book" w:hAnsi="Franklin Gothic Book" w:cs="Arial"/>
                <w:b/>
                <w:bCs/>
                <w:sz w:val="22"/>
                <w:szCs w:val="22"/>
              </w:rPr>
              <w:t>rbg</w:t>
            </w:r>
            <w:proofErr w:type="spellEnd"/>
            <w:r w:rsidRPr="007452E1">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1EB89DCA" w14:textId="77777777" w:rsidR="007452E1" w:rsidRDefault="007452E1"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3DB4D39E" w14:textId="1010CDEC" w:rsidR="007452E1" w:rsidRDefault="007452E1"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p>
          <w:p w14:paraId="2B8A13C5" w14:textId="5D2728C4"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E156B7" w:rsidRPr="00597FA8" w14:paraId="6ECE75F5" w14:textId="77777777" w:rsidTr="00E156B7">
        <w:tc>
          <w:tcPr>
            <w:tcW w:w="7573" w:type="dxa"/>
          </w:tcPr>
          <w:p w14:paraId="7183AC6B"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637A885E"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33BB9B97" w14:textId="77777777" w:rsidTr="00E156B7">
        <w:tc>
          <w:tcPr>
            <w:tcW w:w="7573" w:type="dxa"/>
          </w:tcPr>
          <w:p w14:paraId="5F95D201"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koszty materiałów pomocniczych: elektrody, drut spawalniczy, materiały cierne, czyściwo  uszczelki, </w:t>
            </w:r>
            <w:proofErr w:type="spellStart"/>
            <w:r w:rsidRPr="0013247B">
              <w:rPr>
                <w:rFonts w:ascii="Franklin Gothic Book" w:hAnsi="Franklin Gothic Book" w:cs="Arial"/>
                <w:bCs/>
                <w:sz w:val="22"/>
                <w:szCs w:val="22"/>
              </w:rPr>
              <w:t>oringi</w:t>
            </w:r>
            <w:proofErr w:type="spellEnd"/>
            <w:r w:rsidRPr="0013247B">
              <w:rPr>
                <w:rFonts w:ascii="Franklin Gothic Book" w:hAnsi="Franklin Gothic Book" w:cs="Arial"/>
                <w:bCs/>
                <w:sz w:val="22"/>
                <w:szCs w:val="22"/>
              </w:rPr>
              <w:t>, smary, odrdzewiacze itp.</w:t>
            </w:r>
          </w:p>
        </w:tc>
        <w:tc>
          <w:tcPr>
            <w:tcW w:w="1701" w:type="dxa"/>
          </w:tcPr>
          <w:p w14:paraId="11A64BEE"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9E528A3" w14:textId="77777777" w:rsidTr="00E156B7">
        <w:tc>
          <w:tcPr>
            <w:tcW w:w="7573" w:type="dxa"/>
          </w:tcPr>
          <w:p w14:paraId="3F4CB730" w14:textId="7842E578" w:rsidR="00E156B7" w:rsidRPr="0013247B" w:rsidRDefault="009B5222" w:rsidP="007B17AB">
            <w:pPr>
              <w:numPr>
                <w:ilvl w:val="0"/>
                <w:numId w:val="62"/>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7D1C8347"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266FACD6" w14:textId="77777777" w:rsidTr="00E156B7">
        <w:tc>
          <w:tcPr>
            <w:tcW w:w="7573" w:type="dxa"/>
          </w:tcPr>
          <w:p w14:paraId="7754DA24"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i/>
                <w:sz w:val="22"/>
                <w:szCs w:val="22"/>
              </w:rPr>
            </w:pPr>
            <w:r w:rsidRPr="0013247B">
              <w:rPr>
                <w:rFonts w:ascii="Franklin Gothic Book" w:hAnsi="Franklin Gothic Book" w:cs="Arial"/>
                <w:bCs/>
                <w:sz w:val="22"/>
                <w:szCs w:val="22"/>
              </w:rPr>
              <w:t>Koszty budowy rusztowań do czterech m</w:t>
            </w:r>
            <w:r w:rsidRPr="001F446D">
              <w:rPr>
                <w:rFonts w:ascii="Franklin Gothic Book" w:hAnsi="Franklin Gothic Book" w:cs="Arial"/>
                <w:bCs/>
                <w:sz w:val="22"/>
                <w:szCs w:val="22"/>
              </w:rPr>
              <w:t>.</w:t>
            </w:r>
            <w:r w:rsidRPr="0013247B">
              <w:rPr>
                <w:rFonts w:ascii="Franklin Gothic Book" w:hAnsi="Franklin Gothic Book" w:cs="Arial"/>
                <w:bCs/>
                <w:sz w:val="22"/>
                <w:szCs w:val="22"/>
              </w:rPr>
              <w:t xml:space="preserve"> </w:t>
            </w:r>
            <w:r w:rsidRPr="001F446D">
              <w:rPr>
                <w:rFonts w:ascii="Franklin Gothic Book" w:hAnsi="Franklin Gothic Book" w:cs="Arial"/>
                <w:bCs/>
                <w:sz w:val="22"/>
                <w:szCs w:val="22"/>
              </w:rPr>
              <w:t>wysokości</w:t>
            </w:r>
          </w:p>
        </w:tc>
        <w:tc>
          <w:tcPr>
            <w:tcW w:w="1701" w:type="dxa"/>
          </w:tcPr>
          <w:p w14:paraId="0D418A9F"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A293B86" w14:textId="77777777" w:rsidTr="00E156B7">
        <w:tc>
          <w:tcPr>
            <w:tcW w:w="7573" w:type="dxa"/>
          </w:tcPr>
          <w:p w14:paraId="254654A0" w14:textId="7A68E092"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1629518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2D1269E" w14:textId="77777777" w:rsidTr="00E156B7">
        <w:tc>
          <w:tcPr>
            <w:tcW w:w="7573" w:type="dxa"/>
          </w:tcPr>
          <w:p w14:paraId="2ADD6636"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0AA6F9FD"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0B5865B" w14:textId="77777777" w:rsidTr="00E156B7">
        <w:tc>
          <w:tcPr>
            <w:tcW w:w="7573" w:type="dxa"/>
          </w:tcPr>
          <w:p w14:paraId="6CC34EB7" w14:textId="77777777" w:rsidR="00E156B7" w:rsidRPr="0013247B" w:rsidRDefault="00E156B7" w:rsidP="007B17AB">
            <w:pPr>
              <w:numPr>
                <w:ilvl w:val="1"/>
                <w:numId w:val="62"/>
              </w:numPr>
              <w:tabs>
                <w:tab w:val="clear" w:pos="3402"/>
              </w:tabs>
              <w:spacing w:after="160" w:line="259" w:lineRule="auto"/>
              <w:rPr>
                <w:rFonts w:ascii="Franklin Gothic Book" w:hAnsi="Franklin Gothic Book" w:cs="Arial"/>
                <w:bCs/>
                <w:sz w:val="22"/>
                <w:szCs w:val="22"/>
              </w:rPr>
            </w:pPr>
          </w:p>
        </w:tc>
        <w:tc>
          <w:tcPr>
            <w:tcW w:w="1701" w:type="dxa"/>
          </w:tcPr>
          <w:p w14:paraId="1BAFC21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55CC3DD2" w14:textId="77777777" w:rsidTr="00E156B7">
        <w:tc>
          <w:tcPr>
            <w:tcW w:w="7573" w:type="dxa"/>
          </w:tcPr>
          <w:p w14:paraId="0EF02C06" w14:textId="77777777" w:rsidR="00E156B7" w:rsidRPr="0013247B" w:rsidRDefault="00E156B7" w:rsidP="007B17AB">
            <w:pPr>
              <w:numPr>
                <w:ilvl w:val="1"/>
                <w:numId w:val="62"/>
              </w:numPr>
              <w:tabs>
                <w:tab w:val="clear" w:pos="3402"/>
              </w:tabs>
              <w:spacing w:after="160" w:line="259" w:lineRule="auto"/>
              <w:rPr>
                <w:rFonts w:ascii="Franklin Gothic Book" w:hAnsi="Franklin Gothic Book" w:cs="Arial"/>
                <w:bCs/>
                <w:sz w:val="22"/>
                <w:szCs w:val="22"/>
              </w:rPr>
            </w:pPr>
          </w:p>
        </w:tc>
        <w:tc>
          <w:tcPr>
            <w:tcW w:w="1701" w:type="dxa"/>
          </w:tcPr>
          <w:p w14:paraId="2ED5A94A"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0BD75B07" w14:textId="77777777" w:rsidTr="00E156B7">
        <w:tc>
          <w:tcPr>
            <w:tcW w:w="7573" w:type="dxa"/>
          </w:tcPr>
          <w:p w14:paraId="36D67D02" w14:textId="21ABFE55" w:rsidR="00E156B7" w:rsidRPr="007B17AB" w:rsidRDefault="00E156B7"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5D867F88"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bl>
    <w:p w14:paraId="088D0DAA" w14:textId="77777777" w:rsidR="007452E1" w:rsidRDefault="007452E1">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8A7698" w:rsidRPr="00597FA8" w14:paraId="51B44D45" w14:textId="77777777" w:rsidTr="00EF7422">
        <w:tc>
          <w:tcPr>
            <w:tcW w:w="9274" w:type="dxa"/>
            <w:gridSpan w:val="2"/>
            <w:shd w:val="clear" w:color="auto" w:fill="92D050"/>
          </w:tcPr>
          <w:p w14:paraId="6F19F40B" w14:textId="3B489200" w:rsidR="008A7698"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 z 8</w:t>
            </w:r>
            <w:r w:rsidR="008A7698" w:rsidRPr="00597FA8">
              <w:rPr>
                <w:rFonts w:ascii="Franklin Gothic Book" w:hAnsi="Franklin Gothic Book" w:cs="Arial"/>
                <w:b/>
                <w:bCs/>
                <w:sz w:val="22"/>
                <w:szCs w:val="22"/>
              </w:rPr>
              <w:t xml:space="preserve"> do Załącznika nr 8 do Formularza „Oferta”</w:t>
            </w:r>
          </w:p>
        </w:tc>
      </w:tr>
      <w:tr w:rsidR="008A7698" w:rsidRPr="00597FA8" w14:paraId="1601E577" w14:textId="77777777" w:rsidTr="00EF7422">
        <w:tc>
          <w:tcPr>
            <w:tcW w:w="7573" w:type="dxa"/>
            <w:shd w:val="clear" w:color="auto" w:fill="92D050"/>
          </w:tcPr>
          <w:p w14:paraId="0D0532E6" w14:textId="52CBA62A" w:rsidR="008A7698" w:rsidRPr="00597FA8" w:rsidRDefault="004F7FF0">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8A7698" w:rsidRPr="007B17AB">
              <w:rPr>
                <w:rFonts w:ascii="Franklin Gothic Book" w:hAnsi="Franklin Gothic Book" w:cs="Arial"/>
                <w:b/>
                <w:bCs/>
                <w:sz w:val="22"/>
                <w:szCs w:val="22"/>
              </w:rPr>
              <w:t>t</w:t>
            </w:r>
            <w:r w:rsidR="008A7698" w:rsidRPr="004F7FF0">
              <w:rPr>
                <w:rFonts w:ascii="Franklin Gothic Book" w:hAnsi="Franklin Gothic Book" w:cs="Arial"/>
                <w:b/>
                <w:bCs/>
                <w:sz w:val="22"/>
                <w:szCs w:val="22"/>
              </w:rPr>
              <w:t xml:space="preserve">okarka, frezarka, dłutownica, </w:t>
            </w:r>
            <w:proofErr w:type="spellStart"/>
            <w:r w:rsidR="008A7698" w:rsidRPr="004F7FF0">
              <w:rPr>
                <w:rFonts w:ascii="Franklin Gothic Book" w:hAnsi="Franklin Gothic Book" w:cs="Arial"/>
                <w:b/>
                <w:bCs/>
                <w:sz w:val="22"/>
                <w:szCs w:val="22"/>
              </w:rPr>
              <w:t>wylewarka</w:t>
            </w:r>
            <w:proofErr w:type="spellEnd"/>
            <w:r w:rsidR="008A7698" w:rsidRPr="004F7FF0">
              <w:rPr>
                <w:rFonts w:ascii="Franklin Gothic Book" w:hAnsi="Franklin Gothic Book" w:cs="Arial"/>
                <w:b/>
                <w:bCs/>
                <w:sz w:val="22"/>
                <w:szCs w:val="22"/>
              </w:rPr>
              <w:t xml:space="preserve"> do panewek łożysk (</w:t>
            </w:r>
            <w:r w:rsidR="008A7698" w:rsidRPr="00597FA8">
              <w:rPr>
                <w:rFonts w:ascii="Franklin Gothic Book" w:hAnsi="Franklin Gothic Book" w:cs="Arial"/>
                <w:b/>
                <w:bCs/>
                <w:sz w:val="22"/>
                <w:szCs w:val="22"/>
              </w:rPr>
              <w:t xml:space="preserve">ilość roboczogodzin </w:t>
            </w:r>
            <w:r w:rsidR="008A7698" w:rsidRPr="008A7698">
              <w:rPr>
                <w:rFonts w:ascii="Franklin Gothic Book" w:hAnsi="Franklin Gothic Book" w:cs="Arial"/>
                <w:b/>
                <w:bCs/>
                <w:sz w:val="22"/>
                <w:szCs w:val="22"/>
              </w:rPr>
              <w:t xml:space="preserve">do </w:t>
            </w:r>
            <w:r w:rsidR="002313D0">
              <w:rPr>
                <w:rFonts w:ascii="Franklin Gothic Book" w:hAnsi="Franklin Gothic Book" w:cs="Arial"/>
                <w:b/>
                <w:bCs/>
                <w:sz w:val="22"/>
                <w:szCs w:val="22"/>
              </w:rPr>
              <w:t>67</w:t>
            </w:r>
            <w:r w:rsidR="008A7698">
              <w:rPr>
                <w:rFonts w:ascii="Franklin Gothic Book" w:hAnsi="Franklin Gothic Book" w:cs="Arial"/>
                <w:b/>
                <w:bCs/>
                <w:sz w:val="22"/>
                <w:szCs w:val="22"/>
              </w:rPr>
              <w:t> </w:t>
            </w:r>
            <w:r w:rsidR="002313D0">
              <w:rPr>
                <w:rFonts w:ascii="Franklin Gothic Book" w:hAnsi="Franklin Gothic Book" w:cs="Arial"/>
                <w:b/>
                <w:bCs/>
                <w:sz w:val="22"/>
                <w:szCs w:val="22"/>
              </w:rPr>
              <w:t>2</w:t>
            </w:r>
            <w:r w:rsidR="008A7698" w:rsidRPr="008A7698">
              <w:rPr>
                <w:rFonts w:ascii="Franklin Gothic Book" w:hAnsi="Franklin Gothic Book" w:cs="Arial"/>
                <w:b/>
                <w:bCs/>
                <w:sz w:val="22"/>
                <w:szCs w:val="22"/>
              </w:rPr>
              <w:t>00</w:t>
            </w:r>
            <w:r w:rsidR="008A7698">
              <w:rPr>
                <w:rFonts w:ascii="Franklin Gothic Book" w:hAnsi="Franklin Gothic Book" w:cs="Arial"/>
                <w:b/>
                <w:bCs/>
                <w:sz w:val="22"/>
                <w:szCs w:val="22"/>
              </w:rPr>
              <w:t xml:space="preserve"> </w:t>
            </w:r>
            <w:proofErr w:type="spellStart"/>
            <w:r w:rsidR="008A7698" w:rsidRPr="007452E1">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008A7698" w:rsidRPr="007452E1">
              <w:rPr>
                <w:rFonts w:ascii="Franklin Gothic Book" w:hAnsi="Franklin Gothic Book" w:cs="Arial"/>
                <w:b/>
                <w:bCs/>
                <w:sz w:val="22"/>
                <w:szCs w:val="22"/>
              </w:rPr>
              <w:t xml:space="preserve"> </w:t>
            </w:r>
            <w:r w:rsidR="008A7698" w:rsidRPr="00597FA8">
              <w:rPr>
                <w:rFonts w:ascii="Franklin Gothic Book" w:hAnsi="Franklin Gothic Book" w:cs="Arial"/>
                <w:b/>
                <w:bCs/>
                <w:sz w:val="22"/>
                <w:szCs w:val="22"/>
              </w:rPr>
              <w:t xml:space="preserve">  w okresie trwania Umowy)</w:t>
            </w:r>
            <w:r>
              <w:rPr>
                <w:rFonts w:ascii="Franklin Gothic Book" w:hAnsi="Franklin Gothic Book" w:cs="Arial"/>
                <w:b/>
                <w:bCs/>
                <w:sz w:val="22"/>
                <w:szCs w:val="22"/>
              </w:rPr>
              <w:t>,</w:t>
            </w:r>
            <w:r w:rsidR="008A7698" w:rsidRPr="00597FA8">
              <w:rPr>
                <w:rFonts w:ascii="Franklin Gothic Book" w:hAnsi="Franklin Gothic Book" w:cs="Arial"/>
                <w:b/>
                <w:bCs/>
                <w:sz w:val="22"/>
                <w:szCs w:val="22"/>
              </w:rPr>
              <w:t xml:space="preserve"> obejmuje:</w:t>
            </w:r>
          </w:p>
        </w:tc>
        <w:tc>
          <w:tcPr>
            <w:tcW w:w="1701" w:type="dxa"/>
            <w:shd w:val="clear" w:color="auto" w:fill="92D050"/>
          </w:tcPr>
          <w:p w14:paraId="1B7E6B70" w14:textId="77777777" w:rsidR="008A7698" w:rsidRDefault="008A7698"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253D546" w14:textId="0E092659" w:rsidR="008A7698" w:rsidRDefault="008A7698"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p>
          <w:p w14:paraId="5BEC5EE9" w14:textId="2529B1C0"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8A7698" w:rsidRPr="009A6FDA" w14:paraId="26BDE098" w14:textId="77777777" w:rsidTr="00EF7422">
        <w:tc>
          <w:tcPr>
            <w:tcW w:w="7573" w:type="dxa"/>
          </w:tcPr>
          <w:p w14:paraId="6B19B0C5" w14:textId="6DA39BAD" w:rsidR="008A7698" w:rsidRPr="009A6FDA"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w:t>
            </w:r>
            <w:r w:rsidR="00EF7422">
              <w:rPr>
                <w:rFonts w:asciiTheme="minorHAnsi" w:hAnsiTheme="minorHAnsi"/>
                <w:b w:val="0"/>
              </w:rPr>
              <w:t xml:space="preserve"> wraz z narzutami</w:t>
            </w:r>
          </w:p>
        </w:tc>
        <w:tc>
          <w:tcPr>
            <w:tcW w:w="1701" w:type="dxa"/>
          </w:tcPr>
          <w:p w14:paraId="539F70F9"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12090684" w14:textId="77777777" w:rsidTr="00EF7422">
        <w:tc>
          <w:tcPr>
            <w:tcW w:w="7573" w:type="dxa"/>
            <w:shd w:val="clear" w:color="auto" w:fill="auto"/>
          </w:tcPr>
          <w:p w14:paraId="606EC5BD" w14:textId="4B1ED19D"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14A4D195"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2372FB17" w14:textId="77777777" w:rsidTr="00EF7422">
        <w:tc>
          <w:tcPr>
            <w:tcW w:w="7573" w:type="dxa"/>
            <w:shd w:val="clear" w:color="auto" w:fill="auto"/>
          </w:tcPr>
          <w:p w14:paraId="7F4BB111" w14:textId="233CF2B6"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sidR="004A319E">
              <w:rPr>
                <w:rFonts w:asciiTheme="minorHAnsi" w:hAnsiTheme="minorHAnsi"/>
                <w:b w:val="0"/>
              </w:rPr>
              <w:t>i technicznej</w:t>
            </w:r>
            <w:r w:rsidRPr="008B0A61">
              <w:rPr>
                <w:rFonts w:asciiTheme="minorHAnsi" w:hAnsiTheme="minorHAnsi"/>
                <w:b w:val="0"/>
              </w:rPr>
              <w:t xml:space="preserve"> </w:t>
            </w:r>
          </w:p>
        </w:tc>
        <w:tc>
          <w:tcPr>
            <w:tcW w:w="1701" w:type="dxa"/>
          </w:tcPr>
          <w:p w14:paraId="15D4E572" w14:textId="77777777" w:rsidR="008A7698" w:rsidRPr="009A6FDA" w:rsidRDefault="008A7698" w:rsidP="00EF7422">
            <w:pPr>
              <w:pStyle w:val="Nagwek1"/>
              <w:spacing w:before="0" w:after="0"/>
              <w:ind w:left="360"/>
              <w:outlineLvl w:val="0"/>
              <w:rPr>
                <w:rFonts w:asciiTheme="minorHAnsi" w:hAnsiTheme="minorHAnsi"/>
                <w:b w:val="0"/>
                <w:caps/>
              </w:rPr>
            </w:pPr>
          </w:p>
        </w:tc>
      </w:tr>
      <w:tr w:rsidR="00B51F09" w:rsidRPr="009A6FDA" w14:paraId="6DB1D53E" w14:textId="77777777" w:rsidTr="00EF7422">
        <w:tc>
          <w:tcPr>
            <w:tcW w:w="7573" w:type="dxa"/>
            <w:shd w:val="clear" w:color="auto" w:fill="auto"/>
          </w:tcPr>
          <w:p w14:paraId="3DBB3F96" w14:textId="204282F6" w:rsidR="00B51F09" w:rsidRPr="008B0A61" w:rsidRDefault="00B51F09">
            <w:pPr>
              <w:pStyle w:val="Nagwek1"/>
              <w:numPr>
                <w:ilvl w:val="0"/>
                <w:numId w:val="42"/>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53834318" w14:textId="77777777" w:rsidR="00B51F09" w:rsidRPr="009A6FDA" w:rsidRDefault="00B51F09" w:rsidP="00EF7422">
            <w:pPr>
              <w:pStyle w:val="Nagwek1"/>
              <w:spacing w:before="0" w:after="0"/>
              <w:ind w:left="360"/>
              <w:outlineLvl w:val="0"/>
              <w:rPr>
                <w:rFonts w:asciiTheme="minorHAnsi" w:hAnsiTheme="minorHAnsi"/>
                <w:b w:val="0"/>
                <w:caps/>
              </w:rPr>
            </w:pPr>
          </w:p>
        </w:tc>
      </w:tr>
      <w:tr w:rsidR="008A7698" w:rsidRPr="009A6FDA" w14:paraId="3657404C" w14:textId="77777777" w:rsidTr="00EF7422">
        <w:tc>
          <w:tcPr>
            <w:tcW w:w="7573" w:type="dxa"/>
            <w:shd w:val="clear" w:color="auto" w:fill="auto"/>
          </w:tcPr>
          <w:p w14:paraId="0D176F6F" w14:textId="599B667F"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rsidR="00090FAC">
              <w:t xml:space="preserve"> </w:t>
            </w:r>
            <w:r w:rsidR="00090FAC" w:rsidRPr="00090FAC">
              <w:rPr>
                <w:rFonts w:asciiTheme="minorHAnsi" w:hAnsiTheme="minorHAnsi"/>
                <w:b w:val="0"/>
              </w:rPr>
              <w:t>wskazane przez Wykonawcę:</w:t>
            </w:r>
          </w:p>
        </w:tc>
        <w:tc>
          <w:tcPr>
            <w:tcW w:w="1701" w:type="dxa"/>
          </w:tcPr>
          <w:p w14:paraId="571AB324"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41D6B1FC" w14:textId="77777777" w:rsidTr="00EF7422">
        <w:trPr>
          <w:trHeight w:val="73"/>
        </w:trPr>
        <w:tc>
          <w:tcPr>
            <w:tcW w:w="7573" w:type="dxa"/>
            <w:shd w:val="clear" w:color="auto" w:fill="auto"/>
          </w:tcPr>
          <w:p w14:paraId="4C4A83BE" w14:textId="77777777" w:rsidR="008A7698" w:rsidRPr="008B0A61" w:rsidRDefault="008A7698" w:rsidP="007B17AB">
            <w:pPr>
              <w:pStyle w:val="Nagwek1"/>
              <w:numPr>
                <w:ilvl w:val="1"/>
                <w:numId w:val="42"/>
              </w:numPr>
              <w:tabs>
                <w:tab w:val="clear" w:pos="3402"/>
              </w:tabs>
              <w:spacing w:before="0" w:after="0" w:line="288" w:lineRule="auto"/>
              <w:jc w:val="both"/>
              <w:outlineLvl w:val="0"/>
              <w:rPr>
                <w:rFonts w:asciiTheme="minorHAnsi" w:hAnsiTheme="minorHAnsi"/>
                <w:b w:val="0"/>
                <w:caps/>
              </w:rPr>
            </w:pPr>
          </w:p>
        </w:tc>
        <w:tc>
          <w:tcPr>
            <w:tcW w:w="1701" w:type="dxa"/>
          </w:tcPr>
          <w:p w14:paraId="61ACEB96"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6B2A809C" w14:textId="77777777" w:rsidTr="00EF7422">
        <w:tc>
          <w:tcPr>
            <w:tcW w:w="7573" w:type="dxa"/>
            <w:shd w:val="clear" w:color="auto" w:fill="auto"/>
          </w:tcPr>
          <w:p w14:paraId="6476D7E0" w14:textId="77777777" w:rsidR="008A7698" w:rsidRPr="008B0A61" w:rsidRDefault="008A7698" w:rsidP="007B17AB">
            <w:pPr>
              <w:pStyle w:val="Nagwek1"/>
              <w:numPr>
                <w:ilvl w:val="1"/>
                <w:numId w:val="42"/>
              </w:numPr>
              <w:tabs>
                <w:tab w:val="clear" w:pos="3402"/>
              </w:tabs>
              <w:spacing w:before="0" w:after="0" w:line="288" w:lineRule="auto"/>
              <w:jc w:val="both"/>
              <w:outlineLvl w:val="0"/>
              <w:rPr>
                <w:rFonts w:asciiTheme="minorHAnsi" w:hAnsiTheme="minorHAnsi"/>
                <w:b w:val="0"/>
                <w:caps/>
              </w:rPr>
            </w:pPr>
          </w:p>
        </w:tc>
        <w:tc>
          <w:tcPr>
            <w:tcW w:w="1701" w:type="dxa"/>
          </w:tcPr>
          <w:p w14:paraId="3E44A995"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460C3C" w14:paraId="7D931136" w14:textId="77777777" w:rsidTr="00EF7422">
        <w:tc>
          <w:tcPr>
            <w:tcW w:w="7573" w:type="dxa"/>
          </w:tcPr>
          <w:p w14:paraId="0AD3E032" w14:textId="46F852F4" w:rsidR="008A7698" w:rsidRPr="007B17AB" w:rsidRDefault="004F7FF0" w:rsidP="007B17AB">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7D4C923C" w14:textId="77777777" w:rsidR="008A7698" w:rsidRPr="00460C3C" w:rsidRDefault="008A7698" w:rsidP="00EF7422">
            <w:pPr>
              <w:tabs>
                <w:tab w:val="clear" w:pos="3402"/>
              </w:tabs>
              <w:spacing w:after="160" w:line="259" w:lineRule="auto"/>
              <w:rPr>
                <w:rFonts w:ascii="Franklin Gothic Book" w:hAnsi="Franklin Gothic Book" w:cs="Arial"/>
                <w:bCs/>
                <w:sz w:val="22"/>
                <w:szCs w:val="22"/>
              </w:rPr>
            </w:pPr>
          </w:p>
        </w:tc>
      </w:tr>
    </w:tbl>
    <w:p w14:paraId="717319E3" w14:textId="21ACF50E" w:rsidR="001B388D" w:rsidRDefault="001B388D" w:rsidP="008A7698">
      <w:pPr>
        <w:tabs>
          <w:tab w:val="clear" w:pos="3402"/>
        </w:tabs>
        <w:spacing w:after="160" w:line="259" w:lineRule="auto"/>
        <w:rPr>
          <w:rStyle w:val="FontStyle290"/>
          <w:rFonts w:ascii="Franklin Gothic Book" w:hAnsi="Franklin Gothic Book"/>
          <w:sz w:val="22"/>
          <w:szCs w:val="22"/>
        </w:rPr>
      </w:pPr>
    </w:p>
    <w:p w14:paraId="0341D62F" w14:textId="77777777" w:rsidR="001B388D" w:rsidRDefault="001B388D">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FE079C9" w14:textId="77777777" w:rsidR="008A7698" w:rsidRDefault="008A7698" w:rsidP="008A7698">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B51F09" w:rsidRPr="00597FA8" w14:paraId="5936DF1C" w14:textId="77777777" w:rsidTr="004F7FF0">
        <w:tc>
          <w:tcPr>
            <w:tcW w:w="9274" w:type="dxa"/>
            <w:gridSpan w:val="2"/>
            <w:shd w:val="clear" w:color="auto" w:fill="92D050"/>
          </w:tcPr>
          <w:p w14:paraId="55C3F265" w14:textId="3E68DC4B" w:rsidR="00B51F09"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 z 8</w:t>
            </w:r>
            <w:r w:rsidR="00B51F09" w:rsidRPr="00597FA8">
              <w:rPr>
                <w:rFonts w:ascii="Franklin Gothic Book" w:hAnsi="Franklin Gothic Book" w:cs="Arial"/>
                <w:b/>
                <w:bCs/>
                <w:sz w:val="22"/>
                <w:szCs w:val="22"/>
              </w:rPr>
              <w:t xml:space="preserve"> do Załącznika nr 8 do Formularza „Oferta”</w:t>
            </w:r>
          </w:p>
        </w:tc>
      </w:tr>
      <w:tr w:rsidR="00B51F09" w:rsidRPr="00597FA8" w14:paraId="51B3F246" w14:textId="77777777" w:rsidTr="004F7FF0">
        <w:tc>
          <w:tcPr>
            <w:tcW w:w="7573" w:type="dxa"/>
            <w:shd w:val="clear" w:color="auto" w:fill="92D050"/>
          </w:tcPr>
          <w:p w14:paraId="2A7C5862" w14:textId="7E15F654" w:rsidR="00B51F09" w:rsidRDefault="004F7FF0"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B51F09">
              <w:rPr>
                <w:rFonts w:ascii="Franklin Gothic Book" w:hAnsi="Franklin Gothic Book" w:cs="Arial"/>
                <w:b/>
                <w:bCs/>
                <w:sz w:val="22"/>
                <w:szCs w:val="22"/>
              </w:rPr>
              <w:t>w</w:t>
            </w:r>
            <w:r w:rsidR="00A7008B">
              <w:rPr>
                <w:rFonts w:ascii="Franklin Gothic Book" w:hAnsi="Franklin Gothic Book" w:cs="Arial"/>
                <w:b/>
                <w:bCs/>
                <w:sz w:val="22"/>
                <w:szCs w:val="22"/>
              </w:rPr>
              <w:t>iertarka pionowa</w:t>
            </w:r>
            <w:r w:rsidR="00B51F09" w:rsidRPr="00B51F09">
              <w:rPr>
                <w:rFonts w:ascii="Franklin Gothic Book" w:hAnsi="Franklin Gothic Book" w:cs="Arial"/>
                <w:b/>
                <w:bCs/>
                <w:sz w:val="22"/>
                <w:szCs w:val="22"/>
              </w:rPr>
              <w:t>,</w:t>
            </w:r>
            <w:r w:rsidR="00A7008B">
              <w:rPr>
                <w:rFonts w:ascii="Franklin Gothic Book" w:hAnsi="Franklin Gothic Book" w:cs="Arial"/>
                <w:b/>
                <w:bCs/>
                <w:sz w:val="22"/>
                <w:szCs w:val="22"/>
              </w:rPr>
              <w:t xml:space="preserve"> </w:t>
            </w:r>
            <w:r w:rsidR="00B51F09" w:rsidRPr="00B51F09">
              <w:rPr>
                <w:rFonts w:ascii="Franklin Gothic Book" w:hAnsi="Franklin Gothic Book" w:cs="Arial"/>
                <w:b/>
                <w:bCs/>
                <w:sz w:val="22"/>
                <w:szCs w:val="22"/>
              </w:rPr>
              <w:t xml:space="preserve">nożyce gilotynowe, piła ramowa, przecinarka taśmowa, prasa hydrauliczna do 250t </w:t>
            </w:r>
            <w:r w:rsidR="00B51F09">
              <w:rPr>
                <w:rFonts w:ascii="Franklin Gothic Book" w:hAnsi="Franklin Gothic Book" w:cs="Arial"/>
                <w:b/>
                <w:bCs/>
                <w:sz w:val="22"/>
                <w:szCs w:val="22"/>
              </w:rPr>
              <w:t xml:space="preserve"> </w:t>
            </w:r>
            <w:r w:rsidR="00B51F09" w:rsidRPr="00597FA8">
              <w:rPr>
                <w:rFonts w:ascii="Franklin Gothic Book" w:hAnsi="Franklin Gothic Book" w:cs="Arial"/>
                <w:b/>
                <w:bCs/>
                <w:sz w:val="22"/>
                <w:szCs w:val="22"/>
              </w:rPr>
              <w:t xml:space="preserve">(ilość roboczogodzin </w:t>
            </w:r>
            <w:r w:rsidR="00B51F09" w:rsidRPr="008A7698">
              <w:rPr>
                <w:rFonts w:ascii="Franklin Gothic Book" w:hAnsi="Franklin Gothic Book" w:cs="Arial"/>
                <w:b/>
                <w:bCs/>
                <w:sz w:val="22"/>
                <w:szCs w:val="22"/>
              </w:rPr>
              <w:t xml:space="preserve">do </w:t>
            </w:r>
            <w:r w:rsidR="002313D0">
              <w:rPr>
                <w:rFonts w:ascii="Franklin Gothic Book" w:hAnsi="Franklin Gothic Book" w:cs="Arial"/>
                <w:b/>
                <w:bCs/>
                <w:sz w:val="22"/>
                <w:szCs w:val="22"/>
              </w:rPr>
              <w:t>49</w:t>
            </w:r>
            <w:r w:rsidR="00B51F09">
              <w:rPr>
                <w:rFonts w:ascii="Franklin Gothic Book" w:hAnsi="Franklin Gothic Book" w:cs="Arial"/>
                <w:b/>
                <w:bCs/>
                <w:sz w:val="22"/>
                <w:szCs w:val="22"/>
              </w:rPr>
              <w:t> </w:t>
            </w:r>
            <w:r w:rsidR="002313D0">
              <w:rPr>
                <w:rFonts w:ascii="Franklin Gothic Book" w:hAnsi="Franklin Gothic Book" w:cs="Arial"/>
                <w:b/>
                <w:bCs/>
                <w:sz w:val="22"/>
                <w:szCs w:val="22"/>
              </w:rPr>
              <w:t>44</w:t>
            </w:r>
            <w:r w:rsidR="00B51F09" w:rsidRPr="00B51F09">
              <w:rPr>
                <w:rFonts w:ascii="Franklin Gothic Book" w:hAnsi="Franklin Gothic Book" w:cs="Arial"/>
                <w:b/>
                <w:bCs/>
                <w:sz w:val="22"/>
                <w:szCs w:val="22"/>
              </w:rPr>
              <w:t>0</w:t>
            </w:r>
            <w:r w:rsidR="00B51F09">
              <w:rPr>
                <w:rFonts w:ascii="Franklin Gothic Book" w:hAnsi="Franklin Gothic Book" w:cs="Arial"/>
                <w:b/>
                <w:bCs/>
                <w:sz w:val="22"/>
                <w:szCs w:val="22"/>
              </w:rPr>
              <w:t xml:space="preserve"> </w:t>
            </w:r>
            <w:proofErr w:type="spellStart"/>
            <w:r w:rsidR="00B51F09" w:rsidRPr="007452E1">
              <w:rPr>
                <w:rFonts w:ascii="Franklin Gothic Book" w:hAnsi="Franklin Gothic Book" w:cs="Arial"/>
                <w:b/>
                <w:bCs/>
                <w:sz w:val="22"/>
                <w:szCs w:val="22"/>
              </w:rPr>
              <w:t>rbg</w:t>
            </w:r>
            <w:proofErr w:type="spellEnd"/>
            <w:r>
              <w:rPr>
                <w:rFonts w:ascii="Franklin Gothic Book" w:hAnsi="Franklin Gothic Book" w:cs="Arial"/>
                <w:b/>
                <w:bCs/>
                <w:sz w:val="22"/>
                <w:szCs w:val="22"/>
              </w:rPr>
              <w:t>.</w:t>
            </w:r>
            <w:r w:rsidR="00B51F09" w:rsidRPr="007452E1">
              <w:rPr>
                <w:rFonts w:ascii="Franklin Gothic Book" w:hAnsi="Franklin Gothic Book" w:cs="Arial"/>
                <w:b/>
                <w:bCs/>
                <w:sz w:val="22"/>
                <w:szCs w:val="22"/>
              </w:rPr>
              <w:t xml:space="preserve"> </w:t>
            </w:r>
            <w:r w:rsidR="00B51F09" w:rsidRPr="00597FA8">
              <w:rPr>
                <w:rFonts w:ascii="Franklin Gothic Book" w:hAnsi="Franklin Gothic Book" w:cs="Arial"/>
                <w:b/>
                <w:bCs/>
                <w:sz w:val="22"/>
                <w:szCs w:val="22"/>
              </w:rPr>
              <w:t xml:space="preserve">  w okresie trwania Umowy)</w:t>
            </w:r>
            <w:r>
              <w:rPr>
                <w:rFonts w:ascii="Franklin Gothic Book" w:hAnsi="Franklin Gothic Book" w:cs="Arial"/>
                <w:b/>
                <w:bCs/>
                <w:sz w:val="22"/>
                <w:szCs w:val="22"/>
              </w:rPr>
              <w:t>,</w:t>
            </w:r>
            <w:r w:rsidR="00B51F09" w:rsidRPr="00597FA8">
              <w:rPr>
                <w:rFonts w:ascii="Franklin Gothic Book" w:hAnsi="Franklin Gothic Book" w:cs="Arial"/>
                <w:b/>
                <w:bCs/>
                <w:sz w:val="22"/>
                <w:szCs w:val="22"/>
              </w:rPr>
              <w:t xml:space="preserve"> obejmuje:</w:t>
            </w:r>
          </w:p>
          <w:p w14:paraId="291A2DE2" w14:textId="73065A67" w:rsidR="00B51F09" w:rsidRPr="00597FA8" w:rsidRDefault="00B51F09" w:rsidP="00EF7422">
            <w:pPr>
              <w:tabs>
                <w:tab w:val="clear" w:pos="3402"/>
              </w:tabs>
              <w:spacing w:after="160" w:line="259" w:lineRule="auto"/>
              <w:rPr>
                <w:rFonts w:ascii="Franklin Gothic Book" w:hAnsi="Franklin Gothic Book" w:cs="Arial"/>
                <w:b/>
                <w:bCs/>
                <w:sz w:val="22"/>
                <w:szCs w:val="22"/>
              </w:rPr>
            </w:pPr>
          </w:p>
        </w:tc>
        <w:tc>
          <w:tcPr>
            <w:tcW w:w="1701" w:type="dxa"/>
            <w:shd w:val="clear" w:color="auto" w:fill="92D050"/>
          </w:tcPr>
          <w:p w14:paraId="6C5F027A" w14:textId="77777777" w:rsidR="00B51F09" w:rsidRDefault="00B51F09"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B94EBFD" w14:textId="1C273D2C" w:rsidR="00B51F09" w:rsidRDefault="00B51F09"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r w:rsidR="004F7FF0">
              <w:rPr>
                <w:rFonts w:ascii="Franklin Gothic Book" w:hAnsi="Franklin Gothic Book" w:cs="Arial"/>
                <w:b/>
                <w:bCs/>
                <w:sz w:val="22"/>
                <w:szCs w:val="22"/>
              </w:rPr>
              <w:t>.</w:t>
            </w:r>
          </w:p>
          <w:p w14:paraId="13EEF82F" w14:textId="2B2E2F90"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4F7FF0" w:rsidRPr="009A6FDA" w14:paraId="6992FFBA" w14:textId="77777777" w:rsidTr="004F7FF0">
        <w:tc>
          <w:tcPr>
            <w:tcW w:w="7573" w:type="dxa"/>
          </w:tcPr>
          <w:p w14:paraId="0F4158D2" w14:textId="77777777" w:rsidR="004F7FF0" w:rsidRPr="009A6FDA"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58F9287C"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D335DF5" w14:textId="77777777" w:rsidTr="004F7FF0">
        <w:tc>
          <w:tcPr>
            <w:tcW w:w="7573" w:type="dxa"/>
          </w:tcPr>
          <w:p w14:paraId="476964E0"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14FCB34"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74526A4" w14:textId="77777777" w:rsidTr="004F7FF0">
        <w:tc>
          <w:tcPr>
            <w:tcW w:w="7573" w:type="dxa"/>
          </w:tcPr>
          <w:p w14:paraId="16A87891"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5826101E"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5C8E99D" w14:textId="77777777" w:rsidTr="004F7FF0">
        <w:tc>
          <w:tcPr>
            <w:tcW w:w="7573" w:type="dxa"/>
          </w:tcPr>
          <w:p w14:paraId="42E82FF4"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60847D54"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22998E61" w14:textId="77777777" w:rsidTr="004F7FF0">
        <w:tc>
          <w:tcPr>
            <w:tcW w:w="7573" w:type="dxa"/>
          </w:tcPr>
          <w:p w14:paraId="17B70DAB"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4942698"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01E813BB" w14:textId="77777777" w:rsidTr="004F7FF0">
        <w:trPr>
          <w:trHeight w:val="73"/>
        </w:trPr>
        <w:tc>
          <w:tcPr>
            <w:tcW w:w="7573" w:type="dxa"/>
          </w:tcPr>
          <w:p w14:paraId="77F7EE0F" w14:textId="77777777" w:rsidR="004F7FF0" w:rsidRPr="008B0A61" w:rsidRDefault="004F7FF0" w:rsidP="007B17AB">
            <w:pPr>
              <w:pStyle w:val="Nagwek1"/>
              <w:numPr>
                <w:ilvl w:val="1"/>
                <w:numId w:val="57"/>
              </w:numPr>
              <w:tabs>
                <w:tab w:val="clear" w:pos="3402"/>
              </w:tabs>
              <w:spacing w:before="0" w:after="0" w:line="288" w:lineRule="auto"/>
              <w:jc w:val="both"/>
              <w:outlineLvl w:val="0"/>
              <w:rPr>
                <w:rFonts w:asciiTheme="minorHAnsi" w:hAnsiTheme="minorHAnsi"/>
                <w:b w:val="0"/>
                <w:caps/>
              </w:rPr>
            </w:pPr>
          </w:p>
        </w:tc>
        <w:tc>
          <w:tcPr>
            <w:tcW w:w="1701" w:type="dxa"/>
          </w:tcPr>
          <w:p w14:paraId="7D74B8F2"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74AA25F" w14:textId="77777777" w:rsidTr="004F7FF0">
        <w:tc>
          <w:tcPr>
            <w:tcW w:w="7573" w:type="dxa"/>
          </w:tcPr>
          <w:p w14:paraId="3F498B21" w14:textId="77777777" w:rsidR="004F7FF0" w:rsidRPr="008B0A61" w:rsidRDefault="004F7FF0" w:rsidP="007B17AB">
            <w:pPr>
              <w:pStyle w:val="Nagwek1"/>
              <w:numPr>
                <w:ilvl w:val="1"/>
                <w:numId w:val="57"/>
              </w:numPr>
              <w:tabs>
                <w:tab w:val="clear" w:pos="3402"/>
              </w:tabs>
              <w:spacing w:before="0" w:after="0" w:line="288" w:lineRule="auto"/>
              <w:jc w:val="both"/>
              <w:outlineLvl w:val="0"/>
              <w:rPr>
                <w:rFonts w:asciiTheme="minorHAnsi" w:hAnsiTheme="minorHAnsi"/>
                <w:b w:val="0"/>
                <w:caps/>
              </w:rPr>
            </w:pPr>
          </w:p>
        </w:tc>
        <w:tc>
          <w:tcPr>
            <w:tcW w:w="1701" w:type="dxa"/>
          </w:tcPr>
          <w:p w14:paraId="036B528D"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460C3C" w14:paraId="16C31CEB" w14:textId="77777777" w:rsidTr="004F7FF0">
        <w:tc>
          <w:tcPr>
            <w:tcW w:w="7573" w:type="dxa"/>
          </w:tcPr>
          <w:p w14:paraId="689C930F" w14:textId="7C9C92B7" w:rsidR="004F7FF0" w:rsidRPr="007B17AB" w:rsidRDefault="004F7FF0" w:rsidP="009020E5">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009020E5" w:rsidRPr="009020E5">
              <w:rPr>
                <w:rFonts w:ascii="Franklin Gothic Book" w:hAnsi="Franklin Gothic Book" w:cs="Arial"/>
                <w:b/>
                <w:bCs/>
                <w:spacing w:val="-2"/>
                <w:sz w:val="22"/>
                <w:szCs w:val="22"/>
              </w:rPr>
              <w:t>odzinę w zł. (suma pozycji od 1</w:t>
            </w:r>
            <w:r w:rsidR="009020E5">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9C28708" w14:textId="77777777" w:rsidR="004F7FF0" w:rsidRPr="00460C3C" w:rsidRDefault="004F7FF0" w:rsidP="00BE4684">
            <w:pPr>
              <w:tabs>
                <w:tab w:val="clear" w:pos="3402"/>
              </w:tabs>
              <w:spacing w:after="160" w:line="259" w:lineRule="auto"/>
              <w:rPr>
                <w:rFonts w:ascii="Franklin Gothic Book" w:hAnsi="Franklin Gothic Book" w:cs="Arial"/>
                <w:bCs/>
                <w:sz w:val="22"/>
                <w:szCs w:val="22"/>
              </w:rPr>
            </w:pPr>
          </w:p>
        </w:tc>
      </w:tr>
    </w:tbl>
    <w:p w14:paraId="0EEBE286" w14:textId="77777777" w:rsidR="00B51F09" w:rsidRPr="00460C3C" w:rsidRDefault="00B51F09" w:rsidP="00B51F09">
      <w:pPr>
        <w:tabs>
          <w:tab w:val="clear" w:pos="3402"/>
        </w:tabs>
        <w:spacing w:after="160" w:line="259" w:lineRule="auto"/>
        <w:rPr>
          <w:rFonts w:ascii="Franklin Gothic Book" w:hAnsi="Franklin Gothic Book" w:cs="Arial"/>
          <w:bCs/>
          <w:sz w:val="22"/>
          <w:szCs w:val="22"/>
        </w:rPr>
      </w:pPr>
    </w:p>
    <w:p w14:paraId="35E1D637" w14:textId="77777777" w:rsidR="0085379A" w:rsidRPr="00460C3C" w:rsidRDefault="0085379A" w:rsidP="007B17AB">
      <w:pPr>
        <w:tabs>
          <w:tab w:val="clear" w:pos="3402"/>
        </w:tabs>
        <w:spacing w:after="160" w:line="259" w:lineRule="auto"/>
        <w:ind w:left="360"/>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85379A" w:rsidRPr="00597FA8" w14:paraId="3D25DBC6" w14:textId="77777777" w:rsidTr="00EF7422">
        <w:tc>
          <w:tcPr>
            <w:tcW w:w="9274" w:type="dxa"/>
            <w:gridSpan w:val="2"/>
            <w:shd w:val="clear" w:color="auto" w:fill="92D050"/>
          </w:tcPr>
          <w:p w14:paraId="605878F9" w14:textId="3E08D0E4" w:rsidR="0085379A"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 z 8</w:t>
            </w:r>
            <w:r w:rsidR="0085379A" w:rsidRPr="00597FA8">
              <w:rPr>
                <w:rFonts w:ascii="Franklin Gothic Book" w:hAnsi="Franklin Gothic Book" w:cs="Arial"/>
                <w:b/>
                <w:bCs/>
                <w:sz w:val="22"/>
                <w:szCs w:val="22"/>
              </w:rPr>
              <w:t xml:space="preserve"> do Załącznika nr 8 do Formularza „Oferta”</w:t>
            </w:r>
          </w:p>
        </w:tc>
      </w:tr>
      <w:tr w:rsidR="0085379A" w:rsidRPr="00597FA8" w14:paraId="25BFEB72" w14:textId="77777777" w:rsidTr="00EF7422">
        <w:tc>
          <w:tcPr>
            <w:tcW w:w="7573" w:type="dxa"/>
            <w:shd w:val="clear" w:color="auto" w:fill="92D050"/>
          </w:tcPr>
          <w:p w14:paraId="2124D960" w14:textId="47DC962B" w:rsidR="0085379A" w:rsidRPr="00597FA8" w:rsidRDefault="004F7FF0">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85379A">
              <w:rPr>
                <w:rFonts w:ascii="Franklin Gothic Book" w:hAnsi="Franklin Gothic Book" w:cs="Arial"/>
                <w:b/>
                <w:bCs/>
                <w:sz w:val="22"/>
                <w:szCs w:val="22"/>
              </w:rPr>
              <w:t>szlifierka do wałków, otworów</w:t>
            </w:r>
            <w:r w:rsidR="0085379A" w:rsidRPr="0085379A">
              <w:rPr>
                <w:rFonts w:ascii="Franklin Gothic Book" w:hAnsi="Franklin Gothic Book" w:cs="Arial"/>
                <w:b/>
                <w:bCs/>
                <w:sz w:val="22"/>
                <w:szCs w:val="22"/>
              </w:rPr>
              <w:t>,</w:t>
            </w:r>
            <w:r w:rsidR="0085379A">
              <w:rPr>
                <w:rFonts w:ascii="Franklin Gothic Book" w:hAnsi="Franklin Gothic Book" w:cs="Arial"/>
                <w:b/>
                <w:bCs/>
                <w:sz w:val="22"/>
                <w:szCs w:val="22"/>
              </w:rPr>
              <w:t xml:space="preserve"> </w:t>
            </w:r>
            <w:r w:rsidR="0085379A" w:rsidRPr="0085379A">
              <w:rPr>
                <w:rFonts w:ascii="Franklin Gothic Book" w:hAnsi="Franklin Gothic Book" w:cs="Arial"/>
                <w:b/>
                <w:bCs/>
                <w:sz w:val="22"/>
                <w:szCs w:val="22"/>
              </w:rPr>
              <w:t>płaszczyzn</w:t>
            </w:r>
            <w:r w:rsidR="0085379A" w:rsidRPr="00B51F09">
              <w:rPr>
                <w:rFonts w:ascii="Franklin Gothic Book" w:hAnsi="Franklin Gothic Book" w:cs="Arial"/>
                <w:b/>
                <w:bCs/>
                <w:sz w:val="22"/>
                <w:szCs w:val="22"/>
              </w:rPr>
              <w:t xml:space="preserve"> </w:t>
            </w:r>
            <w:r w:rsidR="0085379A">
              <w:rPr>
                <w:rFonts w:ascii="Franklin Gothic Book" w:hAnsi="Franklin Gothic Book" w:cs="Arial"/>
                <w:b/>
                <w:bCs/>
                <w:sz w:val="22"/>
                <w:szCs w:val="22"/>
              </w:rPr>
              <w:t xml:space="preserve"> </w:t>
            </w:r>
            <w:r w:rsidR="0085379A" w:rsidRPr="00597FA8">
              <w:rPr>
                <w:rFonts w:ascii="Franklin Gothic Book" w:hAnsi="Franklin Gothic Book" w:cs="Arial"/>
                <w:b/>
                <w:bCs/>
                <w:sz w:val="22"/>
                <w:szCs w:val="22"/>
              </w:rPr>
              <w:t xml:space="preserve">(ilość roboczogodzin </w:t>
            </w:r>
            <w:r w:rsidR="0085379A" w:rsidRPr="008A7698">
              <w:rPr>
                <w:rFonts w:ascii="Franklin Gothic Book" w:hAnsi="Franklin Gothic Book" w:cs="Arial"/>
                <w:b/>
                <w:bCs/>
                <w:sz w:val="22"/>
                <w:szCs w:val="22"/>
              </w:rPr>
              <w:t xml:space="preserve">do </w:t>
            </w:r>
            <w:r w:rsidR="002313D0">
              <w:rPr>
                <w:rFonts w:ascii="Franklin Gothic Book" w:hAnsi="Franklin Gothic Book" w:cs="Arial"/>
                <w:b/>
                <w:bCs/>
                <w:sz w:val="22"/>
                <w:szCs w:val="22"/>
              </w:rPr>
              <w:t>66</w:t>
            </w:r>
            <w:r w:rsidR="0085379A" w:rsidRPr="0085379A">
              <w:rPr>
                <w:rFonts w:ascii="Franklin Gothic Book" w:hAnsi="Franklin Gothic Book" w:cs="Arial"/>
                <w:b/>
                <w:bCs/>
                <w:sz w:val="22"/>
                <w:szCs w:val="22"/>
              </w:rPr>
              <w:t xml:space="preserve"> </w:t>
            </w:r>
            <w:r w:rsidR="002313D0">
              <w:rPr>
                <w:rFonts w:ascii="Franklin Gothic Book" w:hAnsi="Franklin Gothic Book" w:cs="Arial"/>
                <w:b/>
                <w:bCs/>
                <w:sz w:val="22"/>
                <w:szCs w:val="22"/>
              </w:rPr>
              <w:t>9</w:t>
            </w:r>
            <w:r w:rsidR="0085379A" w:rsidRPr="0085379A">
              <w:rPr>
                <w:rFonts w:ascii="Franklin Gothic Book" w:hAnsi="Franklin Gothic Book" w:cs="Arial"/>
                <w:b/>
                <w:bCs/>
                <w:sz w:val="22"/>
                <w:szCs w:val="22"/>
              </w:rPr>
              <w:t>00</w:t>
            </w:r>
            <w:r w:rsidR="0085379A">
              <w:rPr>
                <w:rFonts w:ascii="Franklin Gothic Book" w:hAnsi="Franklin Gothic Book" w:cs="Arial"/>
                <w:b/>
                <w:bCs/>
                <w:sz w:val="22"/>
                <w:szCs w:val="22"/>
              </w:rPr>
              <w:t xml:space="preserve"> </w:t>
            </w:r>
            <w:proofErr w:type="spellStart"/>
            <w:r w:rsidR="0085379A" w:rsidRPr="007452E1">
              <w:rPr>
                <w:rFonts w:ascii="Franklin Gothic Book" w:hAnsi="Franklin Gothic Book" w:cs="Arial"/>
                <w:b/>
                <w:bCs/>
                <w:sz w:val="22"/>
                <w:szCs w:val="22"/>
              </w:rPr>
              <w:t>rbg</w:t>
            </w:r>
            <w:proofErr w:type="spellEnd"/>
            <w:r w:rsidR="0085379A" w:rsidRPr="007452E1">
              <w:rPr>
                <w:rFonts w:ascii="Franklin Gothic Book" w:hAnsi="Franklin Gothic Book" w:cs="Arial"/>
                <w:b/>
                <w:bCs/>
                <w:sz w:val="22"/>
                <w:szCs w:val="22"/>
              </w:rPr>
              <w:t xml:space="preserve"> </w:t>
            </w:r>
            <w:r w:rsidR="0085379A"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1DB3EC1A" w14:textId="77777777" w:rsidR="0085379A" w:rsidRDefault="0085379A"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5E37B4F" w14:textId="77777777" w:rsidR="0085379A" w:rsidRDefault="0085379A"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p>
          <w:p w14:paraId="1A756C14" w14:textId="22FE50EE"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4F7FF0" w:rsidRPr="009A6FDA" w14:paraId="7A2D79EC" w14:textId="77777777" w:rsidTr="00BE4684">
        <w:tc>
          <w:tcPr>
            <w:tcW w:w="7573" w:type="dxa"/>
          </w:tcPr>
          <w:p w14:paraId="64A88B84" w14:textId="77777777" w:rsidR="004F7FF0" w:rsidRPr="009A6FDA"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30FD22D1"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31047864" w14:textId="77777777" w:rsidTr="00BE4684">
        <w:tc>
          <w:tcPr>
            <w:tcW w:w="7573" w:type="dxa"/>
          </w:tcPr>
          <w:p w14:paraId="3DAB564F"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711AED09"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2B8693C4" w14:textId="77777777" w:rsidTr="00BE4684">
        <w:tc>
          <w:tcPr>
            <w:tcW w:w="7573" w:type="dxa"/>
          </w:tcPr>
          <w:p w14:paraId="138B7391"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67DD2FFB"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03555815" w14:textId="77777777" w:rsidTr="00BE4684">
        <w:tc>
          <w:tcPr>
            <w:tcW w:w="7573" w:type="dxa"/>
          </w:tcPr>
          <w:p w14:paraId="64DF890A"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6E991F5E"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164FE1C6" w14:textId="77777777" w:rsidTr="00BE4684">
        <w:tc>
          <w:tcPr>
            <w:tcW w:w="7573" w:type="dxa"/>
          </w:tcPr>
          <w:p w14:paraId="7C20C5B6"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104DDE25"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7C023AC" w14:textId="77777777" w:rsidTr="00BE4684">
        <w:trPr>
          <w:trHeight w:val="73"/>
        </w:trPr>
        <w:tc>
          <w:tcPr>
            <w:tcW w:w="7573" w:type="dxa"/>
          </w:tcPr>
          <w:p w14:paraId="1195227A" w14:textId="77777777" w:rsidR="004F7FF0" w:rsidRPr="008B0A61" w:rsidRDefault="004F7FF0" w:rsidP="007B17AB">
            <w:pPr>
              <w:pStyle w:val="Nagwek1"/>
              <w:numPr>
                <w:ilvl w:val="1"/>
                <w:numId w:val="59"/>
              </w:numPr>
              <w:tabs>
                <w:tab w:val="clear" w:pos="3402"/>
              </w:tabs>
              <w:spacing w:before="0" w:after="0" w:line="288" w:lineRule="auto"/>
              <w:jc w:val="both"/>
              <w:outlineLvl w:val="0"/>
              <w:rPr>
                <w:rFonts w:asciiTheme="minorHAnsi" w:hAnsiTheme="minorHAnsi"/>
                <w:b w:val="0"/>
                <w:caps/>
              </w:rPr>
            </w:pPr>
          </w:p>
        </w:tc>
        <w:tc>
          <w:tcPr>
            <w:tcW w:w="1701" w:type="dxa"/>
          </w:tcPr>
          <w:p w14:paraId="215868FB"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44ECCB5" w14:textId="77777777" w:rsidTr="00BE4684">
        <w:tc>
          <w:tcPr>
            <w:tcW w:w="7573" w:type="dxa"/>
          </w:tcPr>
          <w:p w14:paraId="01256A0F" w14:textId="77777777" w:rsidR="004F7FF0" w:rsidRPr="008B0A61" w:rsidRDefault="004F7FF0" w:rsidP="007B17AB">
            <w:pPr>
              <w:pStyle w:val="Nagwek1"/>
              <w:numPr>
                <w:ilvl w:val="1"/>
                <w:numId w:val="59"/>
              </w:numPr>
              <w:tabs>
                <w:tab w:val="clear" w:pos="3402"/>
              </w:tabs>
              <w:spacing w:before="0" w:after="0" w:line="288" w:lineRule="auto"/>
              <w:jc w:val="both"/>
              <w:outlineLvl w:val="0"/>
              <w:rPr>
                <w:rFonts w:asciiTheme="minorHAnsi" w:hAnsiTheme="minorHAnsi"/>
                <w:b w:val="0"/>
                <w:caps/>
              </w:rPr>
            </w:pPr>
          </w:p>
        </w:tc>
        <w:tc>
          <w:tcPr>
            <w:tcW w:w="1701" w:type="dxa"/>
          </w:tcPr>
          <w:p w14:paraId="13627C7F"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460C3C" w14:paraId="56ED8838" w14:textId="77777777" w:rsidTr="00BE4684">
        <w:tc>
          <w:tcPr>
            <w:tcW w:w="7573" w:type="dxa"/>
          </w:tcPr>
          <w:p w14:paraId="6C9E8CD1" w14:textId="2BC426AF" w:rsidR="004F7FF0" w:rsidRPr="007B17AB" w:rsidRDefault="004F7FF0" w:rsidP="009020E5">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009020E5" w:rsidRPr="009020E5">
              <w:rPr>
                <w:rFonts w:ascii="Franklin Gothic Book" w:hAnsi="Franklin Gothic Book" w:cs="Arial"/>
                <w:b/>
                <w:bCs/>
                <w:spacing w:val="-2"/>
                <w:sz w:val="22"/>
                <w:szCs w:val="22"/>
              </w:rPr>
              <w:t>odzinę w zł. (suma pozycji od 1</w:t>
            </w:r>
            <w:r w:rsidR="009020E5">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198D25BD" w14:textId="77777777" w:rsidR="004F7FF0" w:rsidRPr="00460C3C" w:rsidRDefault="004F7FF0" w:rsidP="00BE4684">
            <w:pPr>
              <w:tabs>
                <w:tab w:val="clear" w:pos="3402"/>
              </w:tabs>
              <w:spacing w:after="160" w:line="259" w:lineRule="auto"/>
              <w:rPr>
                <w:rFonts w:ascii="Franklin Gothic Book" w:hAnsi="Franklin Gothic Book" w:cs="Arial"/>
                <w:bCs/>
                <w:sz w:val="22"/>
                <w:szCs w:val="22"/>
              </w:rPr>
            </w:pPr>
          </w:p>
        </w:tc>
      </w:tr>
    </w:tbl>
    <w:p w14:paraId="44724346" w14:textId="77777777" w:rsidR="0085379A" w:rsidRDefault="0085379A" w:rsidP="0085379A">
      <w:pPr>
        <w:tabs>
          <w:tab w:val="clear" w:pos="3402"/>
        </w:tabs>
        <w:spacing w:after="160" w:line="259" w:lineRule="auto"/>
        <w:rPr>
          <w:rStyle w:val="FontStyle290"/>
          <w:rFonts w:ascii="Franklin Gothic Book" w:hAnsi="Franklin Gothic Book"/>
          <w:sz w:val="22"/>
          <w:szCs w:val="22"/>
        </w:rPr>
      </w:pPr>
    </w:p>
    <w:p w14:paraId="48B86286" w14:textId="7DA50572" w:rsidR="009020E5" w:rsidRDefault="009020E5">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ECEEDF6" w14:textId="77777777" w:rsidR="004F7FF0" w:rsidRPr="00460C3C" w:rsidRDefault="004F7FF0" w:rsidP="0085379A">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090FAC" w:rsidRPr="00597FA8" w14:paraId="375B51E8" w14:textId="77777777" w:rsidTr="00032582">
        <w:tc>
          <w:tcPr>
            <w:tcW w:w="9274" w:type="dxa"/>
            <w:gridSpan w:val="2"/>
            <w:shd w:val="clear" w:color="auto" w:fill="92D050"/>
          </w:tcPr>
          <w:p w14:paraId="5C11F11A" w14:textId="262AD234" w:rsidR="00090FAC"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 z 8</w:t>
            </w:r>
            <w:r w:rsidR="00090FAC" w:rsidRPr="00597FA8">
              <w:rPr>
                <w:rFonts w:ascii="Franklin Gothic Book" w:hAnsi="Franklin Gothic Book" w:cs="Arial"/>
                <w:b/>
                <w:bCs/>
                <w:sz w:val="22"/>
                <w:szCs w:val="22"/>
              </w:rPr>
              <w:t xml:space="preserve"> do Załącznika nr 8 do Formularza „Oferta”</w:t>
            </w:r>
          </w:p>
        </w:tc>
      </w:tr>
      <w:tr w:rsidR="00090FAC" w:rsidRPr="00597FA8" w14:paraId="044E0DF9" w14:textId="77777777" w:rsidTr="00032582">
        <w:tc>
          <w:tcPr>
            <w:tcW w:w="7573" w:type="dxa"/>
            <w:shd w:val="clear" w:color="auto" w:fill="92D050"/>
          </w:tcPr>
          <w:p w14:paraId="4561F47E" w14:textId="7DAB9720" w:rsidR="00090FAC" w:rsidRPr="00597FA8" w:rsidRDefault="004F7FF0">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proofErr w:type="spellStart"/>
            <w:r w:rsidR="00090FAC">
              <w:rPr>
                <w:rFonts w:ascii="Franklin Gothic Book" w:hAnsi="Franklin Gothic Book" w:cs="Arial"/>
                <w:b/>
                <w:bCs/>
                <w:sz w:val="22"/>
                <w:szCs w:val="22"/>
              </w:rPr>
              <w:t>w</w:t>
            </w:r>
            <w:r w:rsidR="00090FAC" w:rsidRPr="00090FAC">
              <w:rPr>
                <w:rFonts w:ascii="Franklin Gothic Book" w:hAnsi="Franklin Gothic Book" w:cs="Arial"/>
                <w:b/>
                <w:bCs/>
                <w:sz w:val="22"/>
                <w:szCs w:val="22"/>
              </w:rPr>
              <w:t>yżarzarka</w:t>
            </w:r>
            <w:proofErr w:type="spellEnd"/>
            <w:r w:rsidR="00090FAC" w:rsidRPr="00090FAC">
              <w:rPr>
                <w:rFonts w:ascii="Franklin Gothic Book" w:hAnsi="Franklin Gothic Book" w:cs="Arial"/>
                <w:b/>
                <w:bCs/>
                <w:sz w:val="22"/>
                <w:szCs w:val="22"/>
              </w:rPr>
              <w:t xml:space="preserve"> indukcyjna ,oporowa</w:t>
            </w:r>
            <w:r w:rsidR="00090FAC" w:rsidRPr="00B51F09">
              <w:rPr>
                <w:rFonts w:ascii="Franklin Gothic Book" w:hAnsi="Franklin Gothic Book" w:cs="Arial"/>
                <w:b/>
                <w:bCs/>
                <w:sz w:val="22"/>
                <w:szCs w:val="22"/>
              </w:rPr>
              <w:t xml:space="preserve"> </w:t>
            </w:r>
            <w:r w:rsidR="00090FAC">
              <w:rPr>
                <w:rFonts w:ascii="Franklin Gothic Book" w:hAnsi="Franklin Gothic Book" w:cs="Arial"/>
                <w:b/>
                <w:bCs/>
                <w:sz w:val="22"/>
                <w:szCs w:val="22"/>
              </w:rPr>
              <w:t xml:space="preserve"> </w:t>
            </w:r>
            <w:r w:rsidR="00090FAC" w:rsidRPr="00597FA8">
              <w:rPr>
                <w:rFonts w:ascii="Franklin Gothic Book" w:hAnsi="Franklin Gothic Book" w:cs="Arial"/>
                <w:b/>
                <w:bCs/>
                <w:sz w:val="22"/>
                <w:szCs w:val="22"/>
              </w:rPr>
              <w:t xml:space="preserve">(ilość roboczogodzin </w:t>
            </w:r>
            <w:r w:rsidR="00090FAC" w:rsidRPr="008A7698">
              <w:rPr>
                <w:rFonts w:ascii="Franklin Gothic Book" w:hAnsi="Franklin Gothic Book" w:cs="Arial"/>
                <w:b/>
                <w:bCs/>
                <w:sz w:val="22"/>
                <w:szCs w:val="22"/>
              </w:rPr>
              <w:t xml:space="preserve">do </w:t>
            </w:r>
            <w:r w:rsidR="002313D0">
              <w:rPr>
                <w:rFonts w:ascii="Franklin Gothic Book" w:hAnsi="Franklin Gothic Book" w:cs="Arial"/>
                <w:b/>
                <w:bCs/>
                <w:sz w:val="22"/>
                <w:szCs w:val="22"/>
              </w:rPr>
              <w:t>3</w:t>
            </w:r>
            <w:r w:rsidR="00090FAC">
              <w:rPr>
                <w:rFonts w:ascii="Franklin Gothic Book" w:hAnsi="Franklin Gothic Book" w:cs="Arial"/>
                <w:b/>
                <w:bCs/>
                <w:sz w:val="22"/>
                <w:szCs w:val="22"/>
              </w:rPr>
              <w:t> </w:t>
            </w:r>
            <w:r w:rsidR="002313D0">
              <w:rPr>
                <w:rFonts w:ascii="Franklin Gothic Book" w:hAnsi="Franklin Gothic Book" w:cs="Arial"/>
                <w:b/>
                <w:bCs/>
                <w:sz w:val="22"/>
                <w:szCs w:val="22"/>
              </w:rPr>
              <w:t>72</w:t>
            </w:r>
            <w:r w:rsidR="00090FAC" w:rsidRPr="00090FAC">
              <w:rPr>
                <w:rFonts w:ascii="Franklin Gothic Book" w:hAnsi="Franklin Gothic Book" w:cs="Arial"/>
                <w:b/>
                <w:bCs/>
                <w:sz w:val="22"/>
                <w:szCs w:val="22"/>
              </w:rPr>
              <w:t>0</w:t>
            </w:r>
            <w:r w:rsidR="00090FAC">
              <w:rPr>
                <w:rFonts w:ascii="Franklin Gothic Book" w:hAnsi="Franklin Gothic Book" w:cs="Arial"/>
                <w:b/>
                <w:bCs/>
                <w:sz w:val="22"/>
                <w:szCs w:val="22"/>
              </w:rPr>
              <w:t xml:space="preserve"> </w:t>
            </w:r>
            <w:proofErr w:type="spellStart"/>
            <w:r w:rsidR="00090FAC" w:rsidRPr="007452E1">
              <w:rPr>
                <w:rFonts w:ascii="Franklin Gothic Book" w:hAnsi="Franklin Gothic Book" w:cs="Arial"/>
                <w:b/>
                <w:bCs/>
                <w:sz w:val="22"/>
                <w:szCs w:val="22"/>
              </w:rPr>
              <w:t>rbg</w:t>
            </w:r>
            <w:proofErr w:type="spellEnd"/>
            <w:r w:rsidR="00090FAC" w:rsidRPr="007452E1">
              <w:rPr>
                <w:rFonts w:ascii="Franklin Gothic Book" w:hAnsi="Franklin Gothic Book" w:cs="Arial"/>
                <w:b/>
                <w:bCs/>
                <w:sz w:val="22"/>
                <w:szCs w:val="22"/>
              </w:rPr>
              <w:t xml:space="preserve"> </w:t>
            </w:r>
            <w:r w:rsidR="00090FAC"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ED5CFD" w14:textId="77777777" w:rsidR="00090FAC" w:rsidRDefault="00090FAC"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11737C07" w14:textId="77777777" w:rsidR="00090FAC" w:rsidRDefault="00090FAC"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w zł /1 </w:t>
            </w:r>
            <w:proofErr w:type="spellStart"/>
            <w:r w:rsidRPr="00597FA8">
              <w:rPr>
                <w:rFonts w:ascii="Franklin Gothic Book" w:hAnsi="Franklin Gothic Book" w:cs="Arial"/>
                <w:b/>
                <w:bCs/>
                <w:sz w:val="22"/>
                <w:szCs w:val="22"/>
              </w:rPr>
              <w:t>rbg</w:t>
            </w:r>
            <w:proofErr w:type="spellEnd"/>
          </w:p>
          <w:p w14:paraId="0215403D" w14:textId="1669C98D"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032582" w:rsidRPr="009A6FDA" w14:paraId="4B5FCC4F" w14:textId="77777777" w:rsidTr="00032582">
        <w:tc>
          <w:tcPr>
            <w:tcW w:w="7573" w:type="dxa"/>
          </w:tcPr>
          <w:p w14:paraId="1CC9ABAD" w14:textId="77777777" w:rsidR="00032582" w:rsidRPr="009A6FDA"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7FCBE010"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0A5BF49B" w14:textId="77777777" w:rsidTr="00032582">
        <w:tc>
          <w:tcPr>
            <w:tcW w:w="7573" w:type="dxa"/>
          </w:tcPr>
          <w:p w14:paraId="352DCE56"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95198B4"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1459EE85" w14:textId="77777777" w:rsidTr="00032582">
        <w:tc>
          <w:tcPr>
            <w:tcW w:w="7573" w:type="dxa"/>
          </w:tcPr>
          <w:p w14:paraId="04C38F2A"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5D580237"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1F1C625D" w14:textId="77777777" w:rsidTr="00032582">
        <w:tc>
          <w:tcPr>
            <w:tcW w:w="7573" w:type="dxa"/>
          </w:tcPr>
          <w:p w14:paraId="5920256E"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148C0E2"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2138A0EA" w14:textId="77777777" w:rsidTr="00032582">
        <w:tc>
          <w:tcPr>
            <w:tcW w:w="7573" w:type="dxa"/>
          </w:tcPr>
          <w:p w14:paraId="1EF64F79"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A538595"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3BEB624C" w14:textId="77777777" w:rsidTr="00032582">
        <w:trPr>
          <w:trHeight w:val="73"/>
        </w:trPr>
        <w:tc>
          <w:tcPr>
            <w:tcW w:w="7573" w:type="dxa"/>
          </w:tcPr>
          <w:p w14:paraId="1481E72F" w14:textId="77777777" w:rsidR="00032582" w:rsidRPr="008B0A61" w:rsidRDefault="00032582" w:rsidP="007B17AB">
            <w:pPr>
              <w:pStyle w:val="Nagwek1"/>
              <w:numPr>
                <w:ilvl w:val="1"/>
                <w:numId w:val="60"/>
              </w:numPr>
              <w:tabs>
                <w:tab w:val="clear" w:pos="3402"/>
              </w:tabs>
              <w:spacing w:before="0" w:after="0" w:line="288" w:lineRule="auto"/>
              <w:jc w:val="both"/>
              <w:outlineLvl w:val="0"/>
              <w:rPr>
                <w:rFonts w:asciiTheme="minorHAnsi" w:hAnsiTheme="minorHAnsi"/>
                <w:b w:val="0"/>
                <w:caps/>
              </w:rPr>
            </w:pPr>
          </w:p>
        </w:tc>
        <w:tc>
          <w:tcPr>
            <w:tcW w:w="1701" w:type="dxa"/>
          </w:tcPr>
          <w:p w14:paraId="568EB610"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3410F46F" w14:textId="77777777" w:rsidTr="00032582">
        <w:tc>
          <w:tcPr>
            <w:tcW w:w="7573" w:type="dxa"/>
          </w:tcPr>
          <w:p w14:paraId="5026D952" w14:textId="77777777" w:rsidR="00032582" w:rsidRPr="008B0A61" w:rsidRDefault="00032582" w:rsidP="007B17AB">
            <w:pPr>
              <w:pStyle w:val="Nagwek1"/>
              <w:numPr>
                <w:ilvl w:val="1"/>
                <w:numId w:val="60"/>
              </w:numPr>
              <w:tabs>
                <w:tab w:val="clear" w:pos="3402"/>
              </w:tabs>
              <w:spacing w:before="0" w:after="0" w:line="288" w:lineRule="auto"/>
              <w:jc w:val="both"/>
              <w:outlineLvl w:val="0"/>
              <w:rPr>
                <w:rFonts w:asciiTheme="minorHAnsi" w:hAnsiTheme="minorHAnsi"/>
                <w:b w:val="0"/>
                <w:caps/>
              </w:rPr>
            </w:pPr>
          </w:p>
        </w:tc>
        <w:tc>
          <w:tcPr>
            <w:tcW w:w="1701" w:type="dxa"/>
          </w:tcPr>
          <w:p w14:paraId="7D6C0536"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460C3C" w14:paraId="2D09E6BF" w14:textId="77777777" w:rsidTr="00032582">
        <w:tc>
          <w:tcPr>
            <w:tcW w:w="7573" w:type="dxa"/>
          </w:tcPr>
          <w:p w14:paraId="097E1E12" w14:textId="77777777" w:rsidR="00032582" w:rsidRPr="00EB12BD" w:rsidRDefault="00032582" w:rsidP="00BE4684">
            <w:pPr>
              <w:tabs>
                <w:tab w:val="clear" w:pos="3402"/>
              </w:tabs>
              <w:spacing w:after="160" w:line="259" w:lineRule="auto"/>
              <w:jc w:val="center"/>
              <w:rPr>
                <w:rFonts w:ascii="Franklin Gothic Book" w:hAnsi="Franklin Gothic Book" w:cs="Arial"/>
                <w:b/>
                <w:bCs/>
                <w:sz w:val="22"/>
                <w:szCs w:val="22"/>
              </w:rPr>
            </w:pPr>
            <w:r w:rsidRPr="00EB12BD">
              <w:rPr>
                <w:rFonts w:ascii="Franklin Gothic Book" w:hAnsi="Franklin Gothic Book" w:cs="Arial"/>
                <w:b/>
                <w:bCs/>
                <w:sz w:val="22"/>
                <w:szCs w:val="22"/>
              </w:rPr>
              <w:t>RAZEM – składniki stawki za jedną roboczogodzinę w zł. (suma pozycji od 1</w:t>
            </w:r>
          </w:p>
          <w:p w14:paraId="4654408D" w14:textId="77777777" w:rsidR="00032582" w:rsidRPr="00460C3C" w:rsidRDefault="00032582" w:rsidP="00BE4684">
            <w:pPr>
              <w:tabs>
                <w:tab w:val="clear" w:pos="3402"/>
              </w:tabs>
              <w:spacing w:after="160" w:line="259" w:lineRule="auto"/>
              <w:jc w:val="center"/>
              <w:rPr>
                <w:rFonts w:ascii="Franklin Gothic Book" w:hAnsi="Franklin Gothic Book" w:cs="Arial"/>
                <w:b/>
                <w:bCs/>
                <w:sz w:val="22"/>
                <w:szCs w:val="22"/>
              </w:rPr>
            </w:pPr>
            <w:r>
              <w:rPr>
                <w:rFonts w:ascii="Franklin Gothic Book" w:hAnsi="Franklin Gothic Book" w:cs="Arial"/>
                <w:b/>
                <w:bCs/>
                <w:sz w:val="22"/>
                <w:szCs w:val="22"/>
              </w:rPr>
              <w:t>do 5</w:t>
            </w:r>
            <w:r w:rsidRPr="00EB12BD">
              <w:rPr>
                <w:rFonts w:ascii="Franklin Gothic Book" w:hAnsi="Franklin Gothic Book" w:cs="Arial"/>
                <w:b/>
                <w:bCs/>
                <w:sz w:val="22"/>
                <w:szCs w:val="22"/>
              </w:rPr>
              <w:t>)</w:t>
            </w:r>
          </w:p>
        </w:tc>
        <w:tc>
          <w:tcPr>
            <w:tcW w:w="1701" w:type="dxa"/>
          </w:tcPr>
          <w:p w14:paraId="293D3AEA" w14:textId="77777777" w:rsidR="00032582" w:rsidRPr="00460C3C" w:rsidRDefault="00032582" w:rsidP="00BE4684">
            <w:pPr>
              <w:tabs>
                <w:tab w:val="clear" w:pos="3402"/>
              </w:tabs>
              <w:spacing w:after="160" w:line="259" w:lineRule="auto"/>
              <w:rPr>
                <w:rFonts w:ascii="Franklin Gothic Book" w:hAnsi="Franklin Gothic Book" w:cs="Arial"/>
                <w:bCs/>
                <w:sz w:val="22"/>
                <w:szCs w:val="22"/>
              </w:rPr>
            </w:pPr>
          </w:p>
        </w:tc>
      </w:tr>
    </w:tbl>
    <w:p w14:paraId="70704FCB" w14:textId="77777777" w:rsidR="00090FAC" w:rsidRPr="00460C3C" w:rsidRDefault="00090FAC" w:rsidP="00090FAC">
      <w:pPr>
        <w:tabs>
          <w:tab w:val="clear" w:pos="3402"/>
        </w:tabs>
        <w:spacing w:after="160" w:line="259" w:lineRule="auto"/>
        <w:rPr>
          <w:rFonts w:ascii="Franklin Gothic Book" w:hAnsi="Franklin Gothic Book" w:cs="Arial"/>
          <w:bCs/>
          <w:sz w:val="22"/>
          <w:szCs w:val="22"/>
        </w:rPr>
      </w:pPr>
    </w:p>
    <w:p w14:paraId="543B3D1B" w14:textId="77777777" w:rsidR="00090FAC" w:rsidRPr="00460C3C" w:rsidRDefault="00090FAC" w:rsidP="00090FAC">
      <w:pPr>
        <w:tabs>
          <w:tab w:val="clear" w:pos="3402"/>
        </w:tabs>
        <w:spacing w:after="160" w:line="259" w:lineRule="auto"/>
        <w:rPr>
          <w:rStyle w:val="FontStyle290"/>
          <w:rFonts w:ascii="Franklin Gothic Book" w:hAnsi="Franklin Gothic Book"/>
          <w:sz w:val="22"/>
          <w:szCs w:val="22"/>
        </w:rPr>
      </w:pPr>
    </w:p>
    <w:p w14:paraId="1C21BEAF" w14:textId="559CFA8B" w:rsidR="00597FA8" w:rsidRDefault="00597FA8">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02447E77" w14:textId="77777777" w:rsidR="00597FA8" w:rsidRPr="00721CE4" w:rsidRDefault="00597FA8">
      <w:pPr>
        <w:tabs>
          <w:tab w:val="clear" w:pos="3402"/>
        </w:tabs>
        <w:spacing w:after="160" w:line="259" w:lineRule="auto"/>
        <w:rPr>
          <w:rStyle w:val="FontStyle290"/>
          <w:rFonts w:ascii="Franklin Gothic Book" w:hAnsi="Franklin Gothic Book"/>
          <w:b/>
          <w:sz w:val="22"/>
          <w:szCs w:val="22"/>
        </w:rPr>
      </w:pPr>
    </w:p>
    <w:p w14:paraId="4CBF0F6B" w14:textId="72BA0C8E" w:rsidR="00353A98" w:rsidRPr="00721CE4" w:rsidRDefault="00353A98" w:rsidP="009B68B3">
      <w:pPr>
        <w:pStyle w:val="Nagwek2"/>
        <w:spacing w:line="240" w:lineRule="auto"/>
        <w:ind w:left="0"/>
        <w:jc w:val="right"/>
        <w:rPr>
          <w:rFonts w:ascii="Franklin Gothic Book" w:hAnsi="Franklin Gothic Book"/>
          <w:sz w:val="22"/>
          <w:szCs w:val="22"/>
        </w:rPr>
      </w:pPr>
      <w:r w:rsidRPr="00721CE4">
        <w:rPr>
          <w:rFonts w:ascii="Franklin Gothic Book" w:hAnsi="Franklin Gothic Book"/>
          <w:sz w:val="22"/>
          <w:szCs w:val="22"/>
        </w:rPr>
        <w:t xml:space="preserve">Załącznik nr 2 do Części I SIWZ </w:t>
      </w:r>
      <w:r w:rsidRPr="00721CE4">
        <w:rPr>
          <w:rFonts w:ascii="Franklin Gothic Book" w:hAnsi="Franklin Gothic Book"/>
          <w:sz w:val="22"/>
          <w:szCs w:val="22"/>
        </w:rPr>
        <w:footnoteReference w:id="5"/>
      </w:r>
    </w:p>
    <w:tbl>
      <w:tblPr>
        <w:tblStyle w:val="Tabela-Siatka"/>
        <w:tblW w:w="9639" w:type="dxa"/>
        <w:tblInd w:w="-5" w:type="dxa"/>
        <w:tblLook w:val="04A0" w:firstRow="1" w:lastRow="0" w:firstColumn="1" w:lastColumn="0" w:noHBand="0" w:noVBand="1"/>
      </w:tblPr>
      <w:tblGrid>
        <w:gridCol w:w="9639"/>
      </w:tblGrid>
      <w:tr w:rsidR="00256405" w:rsidRPr="00721CE4" w14:paraId="37A75F89" w14:textId="77777777" w:rsidTr="0077065A">
        <w:tc>
          <w:tcPr>
            <w:tcW w:w="9639" w:type="dxa"/>
            <w:shd w:val="clear" w:color="auto" w:fill="F2F2F2" w:themeFill="background1" w:themeFillShade="F2"/>
          </w:tcPr>
          <w:p w14:paraId="6A4D6EFA" w14:textId="77777777" w:rsidR="00256405" w:rsidRPr="00721CE4" w:rsidRDefault="00256405" w:rsidP="00DA7683">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D03D84" w:rsidRPr="00721CE4" w14:paraId="777372ED" w14:textId="77777777" w:rsidTr="00721CE4">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EB891C0" w14:textId="77777777" w:rsidR="00D03D84" w:rsidRPr="00721CE4" w:rsidRDefault="00D03D84" w:rsidP="00900F84">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9BC7F78" w14:textId="77777777" w:rsidR="00D03D84" w:rsidRPr="00721CE4" w:rsidRDefault="00D03D84" w:rsidP="00900F84">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F72D6DE" w14:textId="77777777" w:rsidR="00D03D84" w:rsidRPr="00721CE4" w:rsidRDefault="00D03D84" w:rsidP="00900F84">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731B4002" w14:textId="77777777" w:rsidR="00D03D84" w:rsidRPr="00721CE4" w:rsidRDefault="00D03D84" w:rsidP="00900F84">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D03D84" w:rsidRPr="00721CE4" w14:paraId="49C38D43"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30CE503"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0BA61C2"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4515C2"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747D502"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45DB7159"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E0F0D84"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2867A69"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C12F8EC"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11F3906"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07AEFA5B"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E9838D4"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0C8DA29"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46612C3"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64A33B9"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6A08D214"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EC726BC"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925E48C"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DBD9810"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0C754B1" w14:textId="77777777" w:rsidR="00D03D84" w:rsidRPr="00721CE4" w:rsidRDefault="00D03D84" w:rsidP="00900F84">
            <w:pPr>
              <w:pStyle w:val="Style6"/>
              <w:widowControl/>
              <w:rPr>
                <w:rFonts w:ascii="Franklin Gothic Book" w:hAnsi="Franklin Gothic Book"/>
                <w:sz w:val="22"/>
                <w:szCs w:val="22"/>
              </w:rPr>
            </w:pPr>
          </w:p>
        </w:tc>
      </w:tr>
    </w:tbl>
    <w:p w14:paraId="5081B472" w14:textId="77777777" w:rsidR="00A01D1D" w:rsidRPr="00721CE4" w:rsidRDefault="00A01D1D" w:rsidP="00A01D1D">
      <w:pPr>
        <w:spacing w:line="319" w:lineRule="auto"/>
        <w:jc w:val="center"/>
        <w:rPr>
          <w:rStyle w:val="FontStyle290"/>
          <w:rFonts w:ascii="Franklin Gothic Book" w:hAnsi="Franklin Gothic Book"/>
          <w:b/>
          <w:sz w:val="22"/>
          <w:szCs w:val="22"/>
        </w:rPr>
      </w:pPr>
    </w:p>
    <w:p w14:paraId="1AF46251" w14:textId="5CE9BA4B" w:rsidR="009B68B3" w:rsidRPr="00721CE4" w:rsidRDefault="009B68B3">
      <w:pPr>
        <w:tabs>
          <w:tab w:val="clear" w:pos="3402"/>
        </w:tabs>
        <w:spacing w:after="160" w:line="259" w:lineRule="auto"/>
        <w:rPr>
          <w:rStyle w:val="FontStyle290"/>
          <w:rFonts w:ascii="Franklin Gothic Book" w:hAnsi="Franklin Gothic Book"/>
          <w:b/>
          <w:sz w:val="22"/>
          <w:szCs w:val="22"/>
        </w:rPr>
      </w:pPr>
      <w:r w:rsidRPr="00721CE4">
        <w:rPr>
          <w:rStyle w:val="FontStyle290"/>
          <w:rFonts w:ascii="Franklin Gothic Book" w:hAnsi="Franklin Gothic Book"/>
          <w:b/>
          <w:sz w:val="22"/>
          <w:szCs w:val="22"/>
        </w:rPr>
        <w:br w:type="page"/>
      </w:r>
    </w:p>
    <w:p w14:paraId="4FBEAF44" w14:textId="522EB772" w:rsidR="009B68B3" w:rsidRPr="00721CE4" w:rsidRDefault="009B68B3" w:rsidP="009B68B3">
      <w:pPr>
        <w:pStyle w:val="Nagwek2"/>
        <w:spacing w:line="240" w:lineRule="auto"/>
        <w:ind w:left="0"/>
        <w:jc w:val="right"/>
        <w:rPr>
          <w:rFonts w:ascii="Franklin Gothic Book" w:hAnsi="Franklin Gothic Book"/>
          <w:sz w:val="22"/>
          <w:szCs w:val="22"/>
        </w:rPr>
      </w:pPr>
      <w:r w:rsidRPr="00721CE4">
        <w:rPr>
          <w:rFonts w:ascii="Franklin Gothic Book" w:hAnsi="Franklin Gothic Book"/>
          <w:sz w:val="22"/>
          <w:szCs w:val="22"/>
        </w:rPr>
        <w:lastRenderedPageBreak/>
        <w:t>Załącznik nr 3 do Części I SIWZ</w:t>
      </w:r>
    </w:p>
    <w:p w14:paraId="0D9CB454" w14:textId="77777777" w:rsidR="00256405" w:rsidRPr="00721CE4" w:rsidRDefault="00256405" w:rsidP="00256405">
      <w:pPr>
        <w:tabs>
          <w:tab w:val="clear" w:pos="3402"/>
        </w:tabs>
        <w:spacing w:after="200" w:line="276" w:lineRule="auto"/>
        <w:rPr>
          <w:rStyle w:val="FontStyle290"/>
          <w:rFonts w:ascii="Franklin Gothic Book" w:hAnsi="Franklin Gothic Book"/>
          <w:b/>
          <w:sz w:val="22"/>
          <w:szCs w:val="22"/>
        </w:rPr>
      </w:pPr>
    </w:p>
    <w:p w14:paraId="5004C9F7" w14:textId="2CA39194" w:rsidR="00D234CB" w:rsidRPr="00721CE4" w:rsidRDefault="00D234CB" w:rsidP="00721CE4">
      <w:pPr>
        <w:tabs>
          <w:tab w:val="clear" w:pos="3402"/>
        </w:tabs>
        <w:spacing w:after="200" w:line="276" w:lineRule="auto"/>
        <w:jc w:val="center"/>
        <w:rPr>
          <w:rFonts w:asciiTheme="minorHAnsi" w:hAnsiTheme="minorHAnsi"/>
          <w:sz w:val="22"/>
          <w:szCs w:val="22"/>
        </w:rPr>
      </w:pPr>
      <w:r w:rsidRPr="00721CE4">
        <w:rPr>
          <w:rFonts w:asciiTheme="minorHAnsi" w:hAnsiTheme="minorHAnsi"/>
          <w:sz w:val="22"/>
          <w:szCs w:val="22"/>
        </w:rPr>
        <w:t>UMOWA O ZACHOWANIU POUFNOŚCI</w:t>
      </w:r>
    </w:p>
    <w:p w14:paraId="62C4F839" w14:textId="77777777" w:rsidR="00D234CB" w:rsidRPr="00721CE4" w:rsidRDefault="00D234CB">
      <w:pPr>
        <w:spacing w:after="240" w:line="276" w:lineRule="auto"/>
        <w:jc w:val="center"/>
        <w:rPr>
          <w:rFonts w:asciiTheme="minorHAnsi" w:hAnsiTheme="minorHAnsi"/>
          <w:sz w:val="22"/>
          <w:szCs w:val="22"/>
        </w:rPr>
      </w:pPr>
      <w:r w:rsidRPr="00721CE4">
        <w:rPr>
          <w:rFonts w:asciiTheme="minorHAnsi" w:hAnsiTheme="minorHAnsi"/>
          <w:sz w:val="22"/>
          <w:szCs w:val="22"/>
        </w:rPr>
        <w:t>(„Umowa”)</w:t>
      </w:r>
    </w:p>
    <w:p w14:paraId="39738756"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sz w:val="22"/>
          <w:szCs w:val="22"/>
        </w:rPr>
        <w:t>zawarta w dniu …………………… 2018 r. w Zawadzie pomiędzy:</w:t>
      </w:r>
    </w:p>
    <w:p w14:paraId="201BC5E9"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b/>
          <w:sz w:val="22"/>
          <w:szCs w:val="22"/>
        </w:rPr>
        <w:t xml:space="preserve">Enea Elektrownia Połaniec Spółka Akcyjna </w:t>
      </w:r>
      <w:r w:rsidRPr="00721CE4">
        <w:rPr>
          <w:rFonts w:asciiTheme="minorHAnsi" w:hAnsiTheme="minorHAnsi"/>
          <w:sz w:val="22"/>
          <w:szCs w:val="22"/>
        </w:rPr>
        <w:t>(skrót firmy: Enea Połaniec S.A.) z siedzibą w Zawadzie, Zawada 26, 28-230 Połaniec, wpisaną do Rejestru Przedsiębiorców pod numerem 0000053760 przez Sąd Rejonowy w Kielcach, X Wydział Gospodarczy Krajowego Rejestru Sądowego, z kapitałem zakładowym w wysokości 713 500 000 zł, NIP: 866-00-01-429, zwaną dalej „</w:t>
      </w:r>
      <w:r w:rsidRPr="00721CE4">
        <w:rPr>
          <w:rFonts w:asciiTheme="minorHAnsi" w:hAnsiTheme="minorHAnsi"/>
          <w:b/>
          <w:sz w:val="22"/>
          <w:szCs w:val="22"/>
        </w:rPr>
        <w:t>Stroną Ujawniającą</w:t>
      </w:r>
      <w:r w:rsidRPr="00721CE4">
        <w:rPr>
          <w:rFonts w:asciiTheme="minorHAnsi" w:hAnsiTheme="minorHAnsi"/>
          <w:sz w:val="22"/>
          <w:szCs w:val="22"/>
        </w:rPr>
        <w:t>” lub „</w:t>
      </w:r>
      <w:r w:rsidRPr="00721CE4">
        <w:rPr>
          <w:rFonts w:asciiTheme="minorHAnsi" w:hAnsiTheme="minorHAnsi"/>
          <w:b/>
          <w:sz w:val="22"/>
          <w:szCs w:val="22"/>
        </w:rPr>
        <w:t>EEP</w:t>
      </w:r>
      <w:r w:rsidRPr="00721CE4">
        <w:rPr>
          <w:rFonts w:asciiTheme="minorHAnsi" w:hAnsiTheme="minorHAnsi"/>
          <w:sz w:val="22"/>
          <w:szCs w:val="22"/>
        </w:rPr>
        <w:t>”, którą reprezentują:</w:t>
      </w:r>
    </w:p>
    <w:p w14:paraId="6484430D"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sz w:val="22"/>
          <w:szCs w:val="22"/>
        </w:rPr>
        <w:t xml:space="preserve">………………….………………….………………….………………… </w:t>
      </w:r>
    </w:p>
    <w:p w14:paraId="410D2788" w14:textId="77777777" w:rsidR="00D234CB" w:rsidRPr="00721CE4" w:rsidRDefault="00D234CB" w:rsidP="00721CE4">
      <w:pPr>
        <w:spacing w:after="120" w:line="276" w:lineRule="auto"/>
        <w:jc w:val="both"/>
        <w:rPr>
          <w:rFonts w:asciiTheme="minorHAnsi" w:hAnsiTheme="minorHAnsi"/>
          <w:b/>
          <w:sz w:val="22"/>
          <w:szCs w:val="22"/>
        </w:rPr>
      </w:pPr>
      <w:r w:rsidRPr="00721CE4">
        <w:rPr>
          <w:rFonts w:asciiTheme="minorHAnsi" w:hAnsiTheme="minorHAnsi"/>
          <w:sz w:val="22"/>
          <w:szCs w:val="22"/>
        </w:rPr>
        <w:t>………………….………………….………………….…………………</w:t>
      </w:r>
      <w:r w:rsidRPr="00721CE4">
        <w:rPr>
          <w:rFonts w:asciiTheme="minorHAnsi" w:hAnsiTheme="minorHAnsi"/>
          <w:b/>
          <w:sz w:val="22"/>
          <w:szCs w:val="22"/>
        </w:rPr>
        <w:t xml:space="preserve"> </w:t>
      </w:r>
    </w:p>
    <w:p w14:paraId="30B27622"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sz w:val="22"/>
          <w:szCs w:val="22"/>
        </w:rPr>
        <w:t xml:space="preserve">a </w:t>
      </w:r>
    </w:p>
    <w:p w14:paraId="496AB524"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sz w:val="22"/>
          <w:szCs w:val="22"/>
        </w:rPr>
        <w:t>(...)  z siedzibą w (...), wpisaną do Rejestru Przedsiębiorców pod numerem (...) przez Sąd Rejonowy w (...), (...) Wydział Gospodarczy Krajowego Rejestru Sądowego, kapitał zakładowy w wysokości (...) zł, NIP: (...), zwaną dalej „</w:t>
      </w:r>
      <w:r w:rsidRPr="00721CE4">
        <w:rPr>
          <w:rFonts w:asciiTheme="minorHAnsi" w:hAnsiTheme="minorHAnsi"/>
          <w:b/>
          <w:sz w:val="22"/>
          <w:szCs w:val="22"/>
        </w:rPr>
        <w:t>Stroną Otrzymującą</w:t>
      </w:r>
      <w:r w:rsidRPr="00721CE4">
        <w:rPr>
          <w:rFonts w:asciiTheme="minorHAnsi" w:hAnsiTheme="minorHAnsi"/>
          <w:sz w:val="22"/>
          <w:szCs w:val="22"/>
        </w:rPr>
        <w:t>”, którą reprezentują:</w:t>
      </w:r>
    </w:p>
    <w:p w14:paraId="1DB40829" w14:textId="77777777" w:rsidR="00D234CB" w:rsidRPr="00721CE4" w:rsidRDefault="00D234CB">
      <w:pPr>
        <w:numPr>
          <w:ilvl w:val="0"/>
          <w:numId w:val="24"/>
        </w:numPr>
        <w:tabs>
          <w:tab w:val="clear" w:pos="3402"/>
        </w:tabs>
        <w:spacing w:after="120" w:line="276" w:lineRule="auto"/>
        <w:jc w:val="both"/>
        <w:rPr>
          <w:rFonts w:asciiTheme="minorHAnsi" w:hAnsiTheme="minorHAnsi"/>
          <w:sz w:val="22"/>
          <w:szCs w:val="22"/>
        </w:rPr>
      </w:pPr>
      <w:r w:rsidRPr="00721CE4">
        <w:rPr>
          <w:rFonts w:asciiTheme="minorHAnsi" w:hAnsiTheme="minorHAnsi"/>
          <w:sz w:val="22"/>
          <w:szCs w:val="22"/>
        </w:rPr>
        <w:t>……………………………………………………………………..</w:t>
      </w:r>
    </w:p>
    <w:p w14:paraId="1EA9DDD2" w14:textId="77777777" w:rsidR="00D234CB" w:rsidRPr="00721CE4" w:rsidRDefault="00D234CB">
      <w:pPr>
        <w:numPr>
          <w:ilvl w:val="0"/>
          <w:numId w:val="24"/>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w:t>
      </w:r>
    </w:p>
    <w:p w14:paraId="75AF7B5B" w14:textId="77777777" w:rsidR="00D234CB" w:rsidRPr="00721CE4" w:rsidRDefault="00D234CB" w:rsidP="00721CE4">
      <w:pPr>
        <w:spacing w:line="276" w:lineRule="auto"/>
        <w:jc w:val="both"/>
        <w:rPr>
          <w:rFonts w:asciiTheme="minorHAnsi" w:hAnsiTheme="minorHAnsi"/>
          <w:b/>
          <w:bCs/>
          <w:sz w:val="22"/>
          <w:szCs w:val="22"/>
        </w:rPr>
      </w:pPr>
    </w:p>
    <w:p w14:paraId="681C497E" w14:textId="77777777" w:rsidR="00D234CB" w:rsidRPr="00721CE4" w:rsidRDefault="00D234CB" w:rsidP="00721CE4">
      <w:pPr>
        <w:spacing w:line="276" w:lineRule="auto"/>
        <w:jc w:val="both"/>
        <w:rPr>
          <w:rFonts w:asciiTheme="minorHAnsi" w:hAnsiTheme="minorHAnsi"/>
          <w:b/>
          <w:bCs/>
          <w:sz w:val="22"/>
          <w:szCs w:val="22"/>
        </w:rPr>
      </w:pPr>
    </w:p>
    <w:p w14:paraId="203C554C" w14:textId="77777777" w:rsidR="00D234CB" w:rsidRPr="00721CE4" w:rsidRDefault="00D234CB" w:rsidP="00721CE4">
      <w:pPr>
        <w:spacing w:after="120" w:line="276" w:lineRule="auto"/>
        <w:jc w:val="both"/>
        <w:rPr>
          <w:rFonts w:asciiTheme="minorHAnsi" w:hAnsiTheme="minorHAnsi"/>
          <w:b/>
          <w:bCs/>
          <w:sz w:val="22"/>
          <w:szCs w:val="22"/>
        </w:rPr>
      </w:pPr>
      <w:r w:rsidRPr="00721CE4">
        <w:rPr>
          <w:rFonts w:asciiTheme="minorHAnsi" w:hAnsiTheme="minorHAnsi"/>
          <w:b/>
          <w:bCs/>
          <w:sz w:val="22"/>
          <w:szCs w:val="22"/>
        </w:rPr>
        <w:t>ZWAŻYWSZY, ŻE:</w:t>
      </w:r>
    </w:p>
    <w:p w14:paraId="45A0F503" w14:textId="77777777" w:rsidR="00D234CB" w:rsidRPr="00721CE4" w:rsidRDefault="00D234CB">
      <w:pPr>
        <w:numPr>
          <w:ilvl w:val="0"/>
          <w:numId w:val="28"/>
        </w:numPr>
        <w:tabs>
          <w:tab w:val="clear" w:pos="3402"/>
        </w:tabs>
        <w:spacing w:line="276" w:lineRule="auto"/>
        <w:jc w:val="both"/>
        <w:rPr>
          <w:rFonts w:asciiTheme="minorHAnsi" w:hAnsiTheme="minorHAnsi"/>
          <w:bCs/>
          <w:sz w:val="22"/>
          <w:szCs w:val="22"/>
        </w:rPr>
      </w:pPr>
      <w:r w:rsidRPr="00721CE4">
        <w:rPr>
          <w:rFonts w:asciiTheme="minorHAnsi" w:hAnsiTheme="minorHAnsi"/>
          <w:bCs/>
          <w:sz w:val="22"/>
          <w:szCs w:val="22"/>
        </w:rPr>
        <w:t>Strona Otrzymująca zamierza przystąpić do przetargu na (...) organizowanego przez EEP („</w:t>
      </w:r>
      <w:r w:rsidRPr="00721CE4">
        <w:rPr>
          <w:rFonts w:asciiTheme="minorHAnsi" w:hAnsiTheme="minorHAnsi"/>
          <w:b/>
          <w:bCs/>
          <w:sz w:val="22"/>
          <w:szCs w:val="22"/>
        </w:rPr>
        <w:t>Przetarg</w:t>
      </w:r>
      <w:r w:rsidRPr="00721CE4">
        <w:rPr>
          <w:rFonts w:asciiTheme="minorHAnsi" w:hAnsiTheme="minorHAnsi"/>
          <w:bCs/>
          <w:sz w:val="22"/>
          <w:szCs w:val="22"/>
        </w:rPr>
        <w:t>”),</w:t>
      </w:r>
    </w:p>
    <w:p w14:paraId="4AE45AF7" w14:textId="77777777" w:rsidR="00D234CB" w:rsidRPr="00721CE4" w:rsidRDefault="00D234CB">
      <w:pPr>
        <w:numPr>
          <w:ilvl w:val="0"/>
          <w:numId w:val="28"/>
        </w:numPr>
        <w:tabs>
          <w:tab w:val="clear" w:pos="3402"/>
        </w:tabs>
        <w:spacing w:after="120" w:line="276" w:lineRule="auto"/>
        <w:ind w:left="357" w:hanging="357"/>
        <w:jc w:val="both"/>
        <w:rPr>
          <w:rFonts w:asciiTheme="minorHAnsi" w:hAnsiTheme="minorHAnsi"/>
          <w:bCs/>
          <w:sz w:val="22"/>
          <w:szCs w:val="22"/>
        </w:rPr>
      </w:pPr>
      <w:r w:rsidRPr="00721CE4">
        <w:rPr>
          <w:rFonts w:asciiTheme="minorHAnsi" w:hAnsiTheme="minorHAnsi"/>
          <w:bCs/>
          <w:sz w:val="22"/>
          <w:szCs w:val="22"/>
        </w:rPr>
        <w:t>dla celów Przetargu konieczne będzie ujawnienie informacji stanowiących tajemnicę przedsiębiorstwa EEP,</w:t>
      </w:r>
    </w:p>
    <w:p w14:paraId="35829EA2" w14:textId="77777777" w:rsidR="00D234CB" w:rsidRPr="00721CE4" w:rsidRDefault="00D234CB" w:rsidP="00721CE4">
      <w:pPr>
        <w:spacing w:line="276" w:lineRule="auto"/>
        <w:jc w:val="both"/>
        <w:rPr>
          <w:rFonts w:asciiTheme="minorHAnsi" w:hAnsiTheme="minorHAnsi"/>
          <w:b/>
          <w:bCs/>
          <w:sz w:val="22"/>
          <w:szCs w:val="22"/>
        </w:rPr>
      </w:pPr>
      <w:r w:rsidRPr="00721CE4">
        <w:rPr>
          <w:rFonts w:asciiTheme="minorHAnsi" w:hAnsiTheme="minorHAnsi"/>
          <w:b/>
          <w:bCs/>
          <w:sz w:val="22"/>
          <w:szCs w:val="22"/>
        </w:rPr>
        <w:t>Strony postanowiły zawrzeć Umowę w celu zapewnienia ochrony informacji stanowiących tajemnicę przedsiębiorstwa EEP, które zostaną przekazane Stronie Otrzymującej w związku z zamiarem przystąpienia do Przetargu.</w:t>
      </w:r>
    </w:p>
    <w:p w14:paraId="6F0C6BB7" w14:textId="77777777" w:rsidR="00D234CB" w:rsidRPr="00721CE4" w:rsidRDefault="00D234CB" w:rsidP="00721CE4">
      <w:pPr>
        <w:spacing w:line="276" w:lineRule="auto"/>
        <w:ind w:left="284" w:hanging="284"/>
        <w:jc w:val="both"/>
        <w:rPr>
          <w:rFonts w:asciiTheme="minorHAnsi" w:hAnsiTheme="minorHAnsi"/>
          <w:b/>
          <w:sz w:val="22"/>
          <w:szCs w:val="22"/>
        </w:rPr>
      </w:pPr>
    </w:p>
    <w:p w14:paraId="4A8D3488" w14:textId="77777777" w:rsidR="00D234CB" w:rsidRPr="00721CE4" w:rsidRDefault="00D234CB" w:rsidP="00721CE4">
      <w:pPr>
        <w:spacing w:line="276" w:lineRule="auto"/>
        <w:ind w:left="284" w:hanging="284"/>
        <w:jc w:val="both"/>
        <w:rPr>
          <w:rFonts w:asciiTheme="minorHAnsi" w:hAnsiTheme="minorHAnsi"/>
          <w:b/>
          <w:sz w:val="22"/>
          <w:szCs w:val="22"/>
        </w:rPr>
      </w:pPr>
      <w:r w:rsidRPr="00721CE4">
        <w:rPr>
          <w:rFonts w:asciiTheme="minorHAnsi" w:hAnsiTheme="minorHAnsi"/>
          <w:b/>
          <w:sz w:val="22"/>
          <w:szCs w:val="22"/>
        </w:rPr>
        <w:t>§ 1</w:t>
      </w:r>
    </w:p>
    <w:p w14:paraId="2625125C" w14:textId="77777777" w:rsidR="00D234CB" w:rsidRPr="00721CE4" w:rsidRDefault="00D234CB" w:rsidP="00721CE4">
      <w:pPr>
        <w:spacing w:after="120" w:line="276" w:lineRule="auto"/>
        <w:ind w:left="284" w:hanging="284"/>
        <w:jc w:val="both"/>
        <w:rPr>
          <w:rFonts w:asciiTheme="minorHAnsi" w:hAnsiTheme="minorHAnsi"/>
          <w:sz w:val="22"/>
          <w:szCs w:val="22"/>
        </w:rPr>
      </w:pPr>
      <w:r w:rsidRPr="00721CE4">
        <w:rPr>
          <w:rFonts w:asciiTheme="minorHAnsi" w:hAnsiTheme="minorHAnsi"/>
          <w:b/>
          <w:bCs/>
          <w:sz w:val="22"/>
          <w:szCs w:val="22"/>
        </w:rPr>
        <w:t>Informacje Poufne</w:t>
      </w:r>
    </w:p>
    <w:p w14:paraId="773E1BCD" w14:textId="77777777" w:rsidR="00D234CB" w:rsidRPr="00721CE4" w:rsidRDefault="00D234CB" w:rsidP="00721CE4">
      <w:pPr>
        <w:spacing w:line="276" w:lineRule="auto"/>
        <w:jc w:val="both"/>
        <w:rPr>
          <w:rFonts w:asciiTheme="minorHAnsi" w:hAnsiTheme="minorHAnsi"/>
          <w:sz w:val="22"/>
          <w:szCs w:val="22"/>
        </w:rPr>
      </w:pPr>
      <w:r w:rsidRPr="00721CE4">
        <w:rPr>
          <w:rFonts w:asciiTheme="minorHAnsi" w:hAnsiTheme="minorHAnsi"/>
          <w:sz w:val="22"/>
          <w:szCs w:val="22"/>
        </w:rPr>
        <w:t xml:space="preserve">Na potrzeby Umowy przez </w:t>
      </w:r>
      <w:r w:rsidRPr="00721CE4">
        <w:rPr>
          <w:rFonts w:asciiTheme="minorHAnsi" w:hAnsiTheme="minorHAnsi"/>
          <w:b/>
          <w:sz w:val="22"/>
          <w:szCs w:val="22"/>
        </w:rPr>
        <w:t>”Informacje Poufne”</w:t>
      </w:r>
      <w:r w:rsidRPr="00721CE4">
        <w:rPr>
          <w:rFonts w:asciiTheme="minorHAnsi" w:hAnsiTheme="minorHAnsi"/>
          <w:sz w:val="22"/>
          <w:szCs w:val="22"/>
        </w:rPr>
        <w:t xml:space="preserve"> rozumie się wszystkie informacje obejmujące tajemnicę przedsiębiorstwa Strony Ujawniającej, a w szczególności informacje dotyczące:</w:t>
      </w:r>
    </w:p>
    <w:p w14:paraId="24BD7326"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bCs/>
          <w:sz w:val="22"/>
          <w:szCs w:val="22"/>
        </w:rPr>
        <w:t>dokumentacji przetargowej,</w:t>
      </w:r>
    </w:p>
    <w:p w14:paraId="12F72D08"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bCs/>
          <w:sz w:val="22"/>
          <w:szCs w:val="22"/>
        </w:rPr>
        <w:t>dokumentacji technicznej,</w:t>
      </w:r>
    </w:p>
    <w:p w14:paraId="2F875689"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danych handlowych,</w:t>
      </w:r>
    </w:p>
    <w:p w14:paraId="760F9C4F"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bCs/>
          <w:sz w:val="22"/>
          <w:szCs w:val="22"/>
        </w:rPr>
        <w:t>danych organizacyjnych,</w:t>
      </w:r>
    </w:p>
    <w:p w14:paraId="4FEC7B09" w14:textId="77777777" w:rsidR="00D234CB" w:rsidRPr="00721CE4" w:rsidRDefault="00D234CB">
      <w:pPr>
        <w:numPr>
          <w:ilvl w:val="0"/>
          <w:numId w:val="22"/>
        </w:numPr>
        <w:tabs>
          <w:tab w:val="clear" w:pos="3402"/>
        </w:tabs>
        <w:spacing w:line="276" w:lineRule="auto"/>
        <w:jc w:val="both"/>
        <w:rPr>
          <w:rFonts w:asciiTheme="minorHAnsi" w:hAnsiTheme="minorHAnsi"/>
          <w:sz w:val="22"/>
          <w:szCs w:val="22"/>
        </w:rPr>
      </w:pPr>
      <w:r w:rsidRPr="00721CE4">
        <w:rPr>
          <w:rFonts w:asciiTheme="minorHAnsi" w:hAnsiTheme="minorHAnsi"/>
          <w:bCs/>
          <w:sz w:val="22"/>
          <w:szCs w:val="22"/>
        </w:rPr>
        <w:t>danych finansowych,</w:t>
      </w:r>
    </w:p>
    <w:p w14:paraId="3E38D752" w14:textId="77777777" w:rsidR="00D234CB" w:rsidRPr="00721CE4" w:rsidRDefault="00D234CB" w:rsidP="00721CE4">
      <w:pPr>
        <w:spacing w:after="120" w:line="276" w:lineRule="auto"/>
        <w:jc w:val="both"/>
        <w:rPr>
          <w:rFonts w:asciiTheme="minorHAnsi" w:hAnsiTheme="minorHAnsi"/>
          <w:bCs/>
          <w:sz w:val="22"/>
          <w:szCs w:val="22"/>
        </w:rPr>
      </w:pPr>
      <w:r w:rsidRPr="00721CE4">
        <w:rPr>
          <w:rFonts w:asciiTheme="minorHAnsi" w:hAnsiTheme="minorHAnsi"/>
          <w:bCs/>
          <w:sz w:val="22"/>
          <w:szCs w:val="22"/>
        </w:rPr>
        <w:t>przekazane Stronie Otrzymującej przez Stronę Ujawniającą w jakiejkolwiek formie lub uzyskane przez Stronę Otrzymującą w jakikolwiek inny sposób.</w:t>
      </w:r>
    </w:p>
    <w:p w14:paraId="25A93078" w14:textId="77777777" w:rsidR="00D234CB" w:rsidRPr="00721CE4" w:rsidRDefault="00D234CB" w:rsidP="00721CE4">
      <w:pPr>
        <w:spacing w:line="276" w:lineRule="auto"/>
        <w:ind w:left="284" w:hanging="284"/>
        <w:jc w:val="both"/>
        <w:rPr>
          <w:rFonts w:asciiTheme="minorHAnsi" w:hAnsiTheme="minorHAnsi"/>
          <w:b/>
          <w:sz w:val="22"/>
          <w:szCs w:val="22"/>
        </w:rPr>
      </w:pPr>
      <w:r w:rsidRPr="00721CE4">
        <w:rPr>
          <w:rFonts w:asciiTheme="minorHAnsi" w:hAnsiTheme="minorHAnsi"/>
          <w:b/>
          <w:sz w:val="22"/>
          <w:szCs w:val="22"/>
        </w:rPr>
        <w:lastRenderedPageBreak/>
        <w:t>§ 2</w:t>
      </w:r>
    </w:p>
    <w:p w14:paraId="66B5309A" w14:textId="77777777" w:rsidR="00D234CB" w:rsidRPr="00721CE4" w:rsidRDefault="00D234CB" w:rsidP="00721CE4">
      <w:pPr>
        <w:spacing w:after="120" w:line="276" w:lineRule="auto"/>
        <w:ind w:left="284" w:hanging="284"/>
        <w:jc w:val="both"/>
        <w:rPr>
          <w:rFonts w:asciiTheme="minorHAnsi" w:hAnsiTheme="minorHAnsi"/>
          <w:sz w:val="22"/>
          <w:szCs w:val="22"/>
        </w:rPr>
      </w:pPr>
      <w:r w:rsidRPr="00721CE4">
        <w:rPr>
          <w:rFonts w:asciiTheme="minorHAnsi" w:hAnsiTheme="minorHAnsi"/>
          <w:b/>
          <w:bCs/>
          <w:sz w:val="22"/>
          <w:szCs w:val="22"/>
        </w:rPr>
        <w:t>Zobowiązania Strony Otrzymującej</w:t>
      </w:r>
    </w:p>
    <w:p w14:paraId="501668F3" w14:textId="77777777" w:rsidR="00D234CB" w:rsidRPr="00721CE4" w:rsidRDefault="00D234CB">
      <w:pPr>
        <w:numPr>
          <w:ilvl w:val="0"/>
          <w:numId w:val="26"/>
        </w:numPr>
        <w:tabs>
          <w:tab w:val="clear" w:pos="3402"/>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Strona Otrzymująca zobowiązuje się nie ujawniać Informacji Poufnych osobom trzecim bez uprzedniej pisemnej zgody Strony Ujawniającej, a także podjąć wszelki niezbędne środki w celu zapewnienia ochrony Informacji Poufnych.</w:t>
      </w:r>
    </w:p>
    <w:p w14:paraId="06C5066D" w14:textId="77777777" w:rsidR="00D234CB" w:rsidRPr="00721CE4" w:rsidRDefault="00D234CB">
      <w:pPr>
        <w:numPr>
          <w:ilvl w:val="0"/>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Zobowiązanie, o którym mowa w ust. 1:</w:t>
      </w:r>
    </w:p>
    <w:p w14:paraId="4F943666" w14:textId="77777777"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obowiązuje przez 5 lat od dnia otrzymania Informacji Poufnych,</w:t>
      </w:r>
    </w:p>
    <w:p w14:paraId="03F7C6BE" w14:textId="77777777" w:rsidR="00D234CB" w:rsidRPr="00721CE4" w:rsidRDefault="00D234CB">
      <w:pPr>
        <w:numPr>
          <w:ilvl w:val="1"/>
          <w:numId w:val="26"/>
        </w:numPr>
        <w:tabs>
          <w:tab w:val="clear" w:pos="3402"/>
        </w:tabs>
        <w:spacing w:after="120" w:line="276" w:lineRule="auto"/>
        <w:ind w:left="788" w:hanging="431"/>
        <w:jc w:val="both"/>
        <w:rPr>
          <w:rFonts w:asciiTheme="minorHAnsi" w:hAnsiTheme="minorHAnsi"/>
          <w:sz w:val="22"/>
          <w:szCs w:val="22"/>
        </w:rPr>
      </w:pPr>
      <w:r w:rsidRPr="00721CE4">
        <w:rPr>
          <w:rFonts w:asciiTheme="minorHAnsi" w:hAnsiTheme="minorHAnsi"/>
          <w:sz w:val="22"/>
          <w:szCs w:val="22"/>
        </w:rPr>
        <w:t>nie dotyczy ujawnienia Informacji Poufnych pracownikom i doradcom Strony Otrzymującej - o ile ujawnienie Informacji Poufnych tym osobom jest niezbędne w celu udziału przez Stronę Otrzymującą w Przetargu, w szczególności do przygotowania oferty, a osoby te zobowiążą się do przestrzegania warunków zachowania poufności na zasadach określonych Umową; w takim przypadku Strona Otrzymująca pozostaje odpowiedzialna za wszelkie naruszenia poufności dokonane przez osoby, którym ujawniła Informacje Poufne; postanowienia ust. 3 pkt 4 stosuje się odpowiednio.</w:t>
      </w:r>
    </w:p>
    <w:p w14:paraId="539018C6" w14:textId="77777777" w:rsidR="00D234CB" w:rsidRPr="00721CE4" w:rsidRDefault="00D234CB">
      <w:pPr>
        <w:numPr>
          <w:ilvl w:val="0"/>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Strona Otrzymująca w szczególności:</w:t>
      </w:r>
    </w:p>
    <w:p w14:paraId="5A135525" w14:textId="6CAB54FE"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nie będzie wykorzystywała Informacji Poufnych w celach innych niż przystąpienie do i udział w</w:t>
      </w:r>
      <w:r w:rsidR="00C4701B">
        <w:rPr>
          <w:rFonts w:asciiTheme="minorHAnsi" w:hAnsiTheme="minorHAnsi"/>
          <w:sz w:val="22"/>
          <w:szCs w:val="22"/>
        </w:rPr>
        <w:t> </w:t>
      </w:r>
      <w:r w:rsidRPr="00721CE4">
        <w:rPr>
          <w:rFonts w:asciiTheme="minorHAnsi" w:hAnsiTheme="minorHAnsi"/>
          <w:sz w:val="22"/>
          <w:szCs w:val="22"/>
        </w:rPr>
        <w:t>Przetargu;</w:t>
      </w:r>
    </w:p>
    <w:p w14:paraId="32B657E4" w14:textId="77777777"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nie sporządzi żadnych kopii Informacji Poufnych, z wyjątkiem kopii niezbędnych dla celów przystąpienia do Przetargu; wszelkie wykonane kopie będą określone jako należące do EEP i oznaczone napisem: „poufne”, „zastrzeżone” lub podobnej treści;</w:t>
      </w:r>
    </w:p>
    <w:p w14:paraId="18568B70" w14:textId="77777777"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zapewni ochronę Informacji Poufnych w stopniu co najmniej równym poziomowi ochrony, na jakim chroni własne informacje poufne;</w:t>
      </w:r>
    </w:p>
    <w:p w14:paraId="4B3017B6" w14:textId="03E88D49" w:rsidR="00D234CB" w:rsidRPr="00721CE4" w:rsidRDefault="00D234CB">
      <w:pPr>
        <w:numPr>
          <w:ilvl w:val="1"/>
          <w:numId w:val="26"/>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w przypadku odstąpienia od organizacji Przetargu przez Stronę Ujawniającą lub rezygnacji z udziału w Przetargu przez Stronę Otrzymującą lub zakończenia Przetargu bez względu na jego wynik, w</w:t>
      </w:r>
      <w:r w:rsidR="00C4701B">
        <w:rPr>
          <w:rFonts w:asciiTheme="minorHAnsi" w:hAnsiTheme="minorHAnsi"/>
          <w:sz w:val="22"/>
          <w:szCs w:val="22"/>
        </w:rPr>
        <w:t> </w:t>
      </w:r>
      <w:r w:rsidRPr="00721CE4">
        <w:rPr>
          <w:rFonts w:asciiTheme="minorHAnsi" w:hAnsiTheme="minorHAnsi"/>
          <w:sz w:val="22"/>
          <w:szCs w:val="22"/>
        </w:rPr>
        <w:t>szczególności bez wyłonienia Strony Otrzymującej jako wykonawcy, Strona Otrzymująca niezwłocznie zwróci Zamawiającemu wszystkie materiały zawierające Informacje Poufne, nie pozostawiając żadnych ich kopii. Zwrot materiałów nie zwalnia Strony Otrzymującej z obowiązku zachowania poufności przekazanych jej Informacji Poufnych na zasadach określonych w Umowie.</w:t>
      </w:r>
    </w:p>
    <w:p w14:paraId="0F0A7AA9" w14:textId="77777777" w:rsidR="00D234CB" w:rsidRPr="00721CE4" w:rsidRDefault="00D234CB" w:rsidP="00721CE4">
      <w:pPr>
        <w:spacing w:before="120" w:line="276" w:lineRule="auto"/>
        <w:jc w:val="both"/>
        <w:rPr>
          <w:rFonts w:asciiTheme="minorHAnsi" w:hAnsiTheme="minorHAnsi"/>
          <w:b/>
          <w:bCs/>
          <w:sz w:val="22"/>
          <w:szCs w:val="22"/>
        </w:rPr>
      </w:pPr>
      <w:r w:rsidRPr="00721CE4">
        <w:rPr>
          <w:rFonts w:asciiTheme="minorHAnsi" w:hAnsiTheme="minorHAnsi"/>
          <w:b/>
          <w:bCs/>
          <w:sz w:val="22"/>
          <w:szCs w:val="22"/>
        </w:rPr>
        <w:t>§ 3</w:t>
      </w:r>
    </w:p>
    <w:p w14:paraId="20105B32" w14:textId="77777777" w:rsidR="00D234CB" w:rsidRPr="00721CE4" w:rsidRDefault="00D234CB" w:rsidP="00721CE4">
      <w:pPr>
        <w:spacing w:after="120" w:line="276" w:lineRule="auto"/>
        <w:jc w:val="both"/>
        <w:rPr>
          <w:rFonts w:asciiTheme="minorHAnsi" w:hAnsiTheme="minorHAnsi"/>
          <w:sz w:val="22"/>
          <w:szCs w:val="22"/>
        </w:rPr>
      </w:pPr>
      <w:r w:rsidRPr="00721CE4">
        <w:rPr>
          <w:rFonts w:asciiTheme="minorHAnsi" w:hAnsiTheme="minorHAnsi"/>
          <w:b/>
          <w:bCs/>
          <w:sz w:val="22"/>
          <w:szCs w:val="22"/>
        </w:rPr>
        <w:t>Wyłączenie obowiązku zachowania poufności</w:t>
      </w:r>
    </w:p>
    <w:p w14:paraId="2E8750AD" w14:textId="77777777" w:rsidR="00D234CB" w:rsidRPr="00721CE4" w:rsidRDefault="00D234CB">
      <w:pPr>
        <w:numPr>
          <w:ilvl w:val="0"/>
          <w:numId w:val="25"/>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Strona Otrzymująca nie ponosi odpowiedzialności za ujawnienie jakichkolwiek Informacji Poufnych, które:</w:t>
      </w:r>
    </w:p>
    <w:p w14:paraId="182EC994" w14:textId="77777777" w:rsidR="00D234CB" w:rsidRPr="00721CE4" w:rsidRDefault="00D234CB">
      <w:pPr>
        <w:numPr>
          <w:ilvl w:val="1"/>
          <w:numId w:val="25"/>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zostały podane do publicznej wiadomości w sposób nie stanowiący naruszenia Umowy;</w:t>
      </w:r>
    </w:p>
    <w:p w14:paraId="55F7E63E" w14:textId="77777777" w:rsidR="00D234CB" w:rsidRPr="00721CE4" w:rsidRDefault="00D234CB">
      <w:pPr>
        <w:numPr>
          <w:ilvl w:val="1"/>
          <w:numId w:val="25"/>
        </w:numPr>
        <w:tabs>
          <w:tab w:val="clear" w:pos="3402"/>
        </w:tabs>
        <w:spacing w:line="276" w:lineRule="auto"/>
        <w:jc w:val="both"/>
        <w:rPr>
          <w:rFonts w:asciiTheme="minorHAnsi" w:hAnsiTheme="minorHAnsi"/>
          <w:sz w:val="22"/>
          <w:szCs w:val="22"/>
        </w:rPr>
      </w:pPr>
      <w:r w:rsidRPr="00721CE4">
        <w:rPr>
          <w:rFonts w:asciiTheme="minorHAnsi" w:hAnsiTheme="minorHAnsi"/>
          <w:sz w:val="22"/>
          <w:szCs w:val="22"/>
        </w:rPr>
        <w:t>są znane Stronie Otrzymującej z innych źródeł, bez obowiązku zachowania ich w tajemnicy oraz bez naruszenia Umowy;</w:t>
      </w:r>
    </w:p>
    <w:p w14:paraId="2248AA33" w14:textId="77777777" w:rsidR="00D234CB" w:rsidRPr="00721CE4" w:rsidRDefault="00D234CB">
      <w:pPr>
        <w:numPr>
          <w:ilvl w:val="1"/>
          <w:numId w:val="25"/>
        </w:numPr>
        <w:tabs>
          <w:tab w:val="clear" w:pos="3402"/>
        </w:tabs>
        <w:jc w:val="both"/>
        <w:rPr>
          <w:rFonts w:asciiTheme="minorHAnsi" w:hAnsiTheme="minorHAnsi"/>
          <w:sz w:val="22"/>
          <w:szCs w:val="22"/>
        </w:rPr>
      </w:pPr>
      <w:r w:rsidRPr="00721CE4">
        <w:rPr>
          <w:rFonts w:asciiTheme="minorHAnsi" w:hAnsiTheme="minorHAnsi"/>
          <w:sz w:val="22"/>
          <w:szCs w:val="22"/>
        </w:rPr>
        <w:t>zostały podane do publicznej wiadomości na podstawie pisemnej zgody Strony Ujawniającej.</w:t>
      </w:r>
    </w:p>
    <w:p w14:paraId="58B6198D" w14:textId="77777777" w:rsidR="00D234CB" w:rsidRPr="00721CE4" w:rsidRDefault="00D234CB">
      <w:pPr>
        <w:numPr>
          <w:ilvl w:val="0"/>
          <w:numId w:val="25"/>
        </w:numPr>
        <w:tabs>
          <w:tab w:val="clear" w:pos="3402"/>
        </w:tabs>
        <w:spacing w:line="276" w:lineRule="auto"/>
        <w:jc w:val="both"/>
        <w:rPr>
          <w:rFonts w:asciiTheme="minorHAnsi" w:eastAsia="Tahoma,Bold" w:hAnsiTheme="minorHAnsi" w:cs="Tahoma,Bold"/>
          <w:b/>
          <w:bCs/>
          <w:color w:val="000000"/>
          <w:sz w:val="22"/>
          <w:szCs w:val="22"/>
        </w:rPr>
      </w:pPr>
      <w:r w:rsidRPr="00721CE4">
        <w:rPr>
          <w:rFonts w:asciiTheme="minorHAnsi" w:eastAsia="Tahoma,Bold" w:hAnsiTheme="minorHAnsi" w:cs="Tahoma,Bold"/>
          <w:bCs/>
          <w:color w:val="000000"/>
          <w:sz w:val="22"/>
          <w:szCs w:val="22"/>
        </w:rPr>
        <w:t>Zobowiązanie do zachowania poufności nie ma zastosowania w przypadku, gdy:</w:t>
      </w:r>
    </w:p>
    <w:p w14:paraId="5CFF2ACF" w14:textId="77777777" w:rsidR="00D234CB" w:rsidRPr="00721CE4"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721CE4">
        <w:rPr>
          <w:rFonts w:asciiTheme="minorHAnsi" w:hAnsiTheme="minorHAnsi"/>
          <w:sz w:val="22"/>
          <w:szCs w:val="22"/>
        </w:rPr>
        <w:t>Strona Otrzymująca jest zobowiązana do ujawnienia Informacji Poufnych na podstawie bezwzględnie obowiązujących przepisów prawa; w takim przypadku przed ujawnieniem należy niezwłocznie poinformować Stronę Ujawniającą, aby w miarę możliwości podjąć wspólnie kroki prawne w celu uniknięcia ujawnienia Informacji Poufnych;</w:t>
      </w:r>
    </w:p>
    <w:p w14:paraId="441A3951" w14:textId="77777777" w:rsidR="00D234CB" w:rsidRPr="00721CE4"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721CE4">
        <w:rPr>
          <w:rFonts w:asciiTheme="minorHAnsi" w:hAnsiTheme="minorHAnsi"/>
          <w:sz w:val="22"/>
          <w:szCs w:val="22"/>
        </w:rPr>
        <w:lastRenderedPageBreak/>
        <w:t>Strona Otrzymująca została zobowiązana do ujawnienia Informacji Poufnych przez sąd lub organ administracji rządowej lub samorządowej; w takim przypadku przed ujawnieniem należy niezwłocznie poinformować Stronę Ujawniającą, aby wspólnie ustalić zakres Informacji Poufnych, które mają zostać ujawnione;</w:t>
      </w:r>
    </w:p>
    <w:p w14:paraId="3D15A467" w14:textId="0B80EA7C" w:rsidR="00D234CB" w:rsidRPr="00721CE4" w:rsidRDefault="00D234CB">
      <w:pPr>
        <w:widowControl w:val="0"/>
        <w:numPr>
          <w:ilvl w:val="1"/>
          <w:numId w:val="25"/>
        </w:numPr>
        <w:tabs>
          <w:tab w:val="clear" w:pos="3402"/>
        </w:tabs>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721CE4">
        <w:rPr>
          <w:rFonts w:asciiTheme="minorHAnsi" w:hAnsiTheme="minorHAnsi"/>
          <w:sz w:val="22"/>
          <w:szCs w:val="22"/>
        </w:rPr>
        <w:t>Strona Ujawniająca zezwoliła na piśmie na przekazanie Informacji Poufnych osobom trzecim; w takim przypadku osoby te zobowiązane są do zachowania w tajemnicy Informacji Poufnych na zasadach określonych w Umowie. Przekazanie Informacji Poufnych osobom trzecim zgodnie ze zdaniem poprzedzającym nie zwalnia Strony Otrzymującej od odpowiedzialności wynikającej z</w:t>
      </w:r>
      <w:r w:rsidR="00C4701B">
        <w:rPr>
          <w:rFonts w:asciiTheme="minorHAnsi" w:hAnsiTheme="minorHAnsi"/>
          <w:sz w:val="22"/>
          <w:szCs w:val="22"/>
        </w:rPr>
        <w:t> </w:t>
      </w:r>
      <w:r w:rsidRPr="00721CE4">
        <w:rPr>
          <w:rFonts w:asciiTheme="minorHAnsi" w:hAnsiTheme="minorHAnsi"/>
          <w:sz w:val="22"/>
          <w:szCs w:val="22"/>
        </w:rPr>
        <w:t>Umowy; Strona Otrzymująca odpowiada solidarnie z osobą trzecią za ujawnienie Informacji Poufnych; postanowienia § 2 ust. 3 pkt 4 stosuje się odpowiednio.</w:t>
      </w:r>
    </w:p>
    <w:p w14:paraId="0250E44E" w14:textId="77777777" w:rsidR="00D234CB" w:rsidRPr="00721CE4" w:rsidRDefault="00D234CB" w:rsidP="00721CE4">
      <w:pPr>
        <w:spacing w:before="120" w:line="276" w:lineRule="auto"/>
        <w:ind w:left="284" w:hanging="284"/>
        <w:jc w:val="both"/>
        <w:rPr>
          <w:rFonts w:asciiTheme="minorHAnsi" w:hAnsiTheme="minorHAnsi"/>
          <w:b/>
          <w:sz w:val="22"/>
          <w:szCs w:val="22"/>
        </w:rPr>
      </w:pPr>
      <w:r w:rsidRPr="00721CE4">
        <w:rPr>
          <w:rFonts w:asciiTheme="minorHAnsi" w:hAnsiTheme="minorHAnsi"/>
          <w:b/>
          <w:sz w:val="22"/>
          <w:szCs w:val="22"/>
        </w:rPr>
        <w:t>§ 4</w:t>
      </w:r>
    </w:p>
    <w:p w14:paraId="7453327D" w14:textId="77777777" w:rsidR="00D234CB" w:rsidRPr="00721CE4" w:rsidRDefault="00D234CB" w:rsidP="00721CE4">
      <w:pPr>
        <w:spacing w:after="120" w:line="276" w:lineRule="auto"/>
        <w:ind w:left="284" w:hanging="284"/>
        <w:jc w:val="both"/>
        <w:rPr>
          <w:rFonts w:asciiTheme="minorHAnsi" w:hAnsiTheme="minorHAnsi"/>
          <w:sz w:val="22"/>
          <w:szCs w:val="22"/>
        </w:rPr>
      </w:pPr>
      <w:r w:rsidRPr="00721CE4">
        <w:rPr>
          <w:rFonts w:asciiTheme="minorHAnsi" w:hAnsiTheme="minorHAnsi"/>
          <w:b/>
          <w:bCs/>
          <w:sz w:val="22"/>
          <w:szCs w:val="22"/>
        </w:rPr>
        <w:t>Odpowiedzialność za ujawnienie Informacji Poufnych</w:t>
      </w:r>
    </w:p>
    <w:p w14:paraId="36C4E16B" w14:textId="77777777" w:rsidR="00D234CB" w:rsidRPr="00721CE4" w:rsidRDefault="00D234CB" w:rsidP="00721CE4">
      <w:pPr>
        <w:numPr>
          <w:ilvl w:val="0"/>
          <w:numId w:val="23"/>
        </w:numPr>
        <w:tabs>
          <w:tab w:val="clear" w:pos="720"/>
          <w:tab w:val="clear" w:pos="3402"/>
          <w:tab w:val="num" w:pos="360"/>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 xml:space="preserve">W przypadku ujawnienia Informacji Poufnych przez Stronę Otrzymującą w sposób niezgodny z postanowieniami Umowy, będzie ona zobowiązana do zapłaty kary umownej na rzecz Strony Ujawniającej w wysokości </w:t>
      </w:r>
      <w:r w:rsidRPr="00721CE4">
        <w:rPr>
          <w:rFonts w:asciiTheme="minorHAnsi" w:hAnsiTheme="minorHAnsi"/>
          <w:b/>
          <w:sz w:val="22"/>
          <w:szCs w:val="22"/>
        </w:rPr>
        <w:t>200.000 zł</w:t>
      </w:r>
      <w:r w:rsidRPr="00721CE4">
        <w:rPr>
          <w:rFonts w:asciiTheme="minorHAnsi" w:hAnsiTheme="minorHAnsi"/>
          <w:sz w:val="22"/>
          <w:szCs w:val="22"/>
        </w:rPr>
        <w:t xml:space="preserve"> (słownie:</w:t>
      </w:r>
      <w:r w:rsidRPr="00721CE4">
        <w:rPr>
          <w:rFonts w:asciiTheme="minorHAnsi" w:hAnsiTheme="minorHAnsi"/>
          <w:b/>
          <w:sz w:val="22"/>
          <w:szCs w:val="22"/>
        </w:rPr>
        <w:t xml:space="preserve"> dwieście tysięcy złotych</w:t>
      </w:r>
      <w:r w:rsidRPr="00721CE4">
        <w:rPr>
          <w:rFonts w:asciiTheme="minorHAnsi" w:hAnsiTheme="minorHAnsi"/>
          <w:sz w:val="22"/>
          <w:szCs w:val="22"/>
        </w:rPr>
        <w:t>) za każdy przypadek ujawnienia Informacji Poufnych.</w:t>
      </w:r>
    </w:p>
    <w:p w14:paraId="3A08A7F4" w14:textId="77777777" w:rsidR="00D234CB" w:rsidRPr="00721CE4" w:rsidRDefault="00D234CB" w:rsidP="00721CE4">
      <w:pPr>
        <w:numPr>
          <w:ilvl w:val="0"/>
          <w:numId w:val="23"/>
        </w:numPr>
        <w:tabs>
          <w:tab w:val="clear" w:pos="720"/>
          <w:tab w:val="clear" w:pos="3402"/>
          <w:tab w:val="num" w:pos="360"/>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Zapłata kary umownej nie wyłącza możliwości dochodzenia przez Stronę Ujawniającą odszkodowania uzupełniającego na zasadach ogólnych.</w:t>
      </w:r>
    </w:p>
    <w:p w14:paraId="79200C8F" w14:textId="77777777" w:rsidR="00D234CB" w:rsidRPr="00721CE4" w:rsidRDefault="00D234CB" w:rsidP="00721CE4">
      <w:pPr>
        <w:spacing w:before="120" w:line="276" w:lineRule="auto"/>
        <w:jc w:val="both"/>
        <w:rPr>
          <w:rFonts w:asciiTheme="minorHAnsi" w:hAnsiTheme="minorHAnsi"/>
          <w:b/>
          <w:sz w:val="22"/>
          <w:szCs w:val="22"/>
        </w:rPr>
      </w:pPr>
      <w:r w:rsidRPr="00721CE4">
        <w:rPr>
          <w:rFonts w:asciiTheme="minorHAnsi" w:hAnsiTheme="minorHAnsi"/>
          <w:b/>
          <w:sz w:val="22"/>
          <w:szCs w:val="22"/>
        </w:rPr>
        <w:t>§ 5</w:t>
      </w:r>
    </w:p>
    <w:p w14:paraId="5D8ED0BE" w14:textId="77777777" w:rsidR="00D234CB" w:rsidRPr="00721CE4" w:rsidRDefault="00D234CB" w:rsidP="00721CE4">
      <w:pPr>
        <w:spacing w:after="120" w:line="276" w:lineRule="auto"/>
        <w:jc w:val="both"/>
        <w:rPr>
          <w:rFonts w:asciiTheme="minorHAnsi" w:hAnsiTheme="minorHAnsi"/>
          <w:b/>
          <w:sz w:val="22"/>
          <w:szCs w:val="22"/>
        </w:rPr>
      </w:pPr>
      <w:r w:rsidRPr="00721CE4">
        <w:rPr>
          <w:rFonts w:asciiTheme="minorHAnsi" w:hAnsiTheme="minorHAnsi"/>
          <w:b/>
          <w:bCs/>
          <w:sz w:val="22"/>
          <w:szCs w:val="22"/>
        </w:rPr>
        <w:t>Postanowienia końcowe</w:t>
      </w:r>
    </w:p>
    <w:p w14:paraId="4AEB0089" w14:textId="77777777" w:rsidR="00D234CB" w:rsidRPr="00721CE4" w:rsidRDefault="00D234CB">
      <w:pPr>
        <w:numPr>
          <w:ilvl w:val="0"/>
          <w:numId w:val="27"/>
        </w:numPr>
        <w:tabs>
          <w:tab w:val="clear" w:pos="3402"/>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W sprawach nieuregulowanych w Umowie mają zastosowanie przepisy Kodeksu cywilnego oraz ustawy o zwalczaniu nieuczciwej konkurencji.</w:t>
      </w:r>
    </w:p>
    <w:p w14:paraId="348056BF" w14:textId="77777777" w:rsidR="00D234CB" w:rsidRPr="00721CE4" w:rsidRDefault="00D234CB">
      <w:pPr>
        <w:numPr>
          <w:ilvl w:val="0"/>
          <w:numId w:val="27"/>
        </w:numPr>
        <w:tabs>
          <w:tab w:val="clear" w:pos="3402"/>
        </w:tabs>
        <w:spacing w:after="120" w:line="276" w:lineRule="auto"/>
        <w:ind w:left="357" w:hanging="357"/>
        <w:jc w:val="both"/>
        <w:rPr>
          <w:rFonts w:asciiTheme="minorHAnsi" w:hAnsiTheme="minorHAnsi"/>
          <w:sz w:val="22"/>
          <w:szCs w:val="22"/>
        </w:rPr>
      </w:pPr>
      <w:r w:rsidRPr="00721CE4">
        <w:rPr>
          <w:rFonts w:asciiTheme="minorHAnsi" w:hAnsiTheme="minorHAnsi"/>
          <w:sz w:val="22"/>
          <w:szCs w:val="22"/>
        </w:rPr>
        <w:t>Wszelkie spory wynikające z Umowy lub w związku z nią będą rozstrzygane przez sąd powszechny właściwy dla siedziby Strony Ujawniającej.</w:t>
      </w:r>
    </w:p>
    <w:p w14:paraId="3A8CA219" w14:textId="77777777" w:rsidR="00D234CB" w:rsidRPr="00721CE4" w:rsidRDefault="00D234CB">
      <w:pPr>
        <w:pStyle w:val="Tekstpodstawowywcity"/>
        <w:numPr>
          <w:ilvl w:val="0"/>
          <w:numId w:val="27"/>
        </w:numPr>
        <w:spacing w:after="120" w:line="276" w:lineRule="auto"/>
        <w:ind w:left="357" w:hanging="357"/>
        <w:rPr>
          <w:rFonts w:asciiTheme="minorHAnsi" w:hAnsiTheme="minorHAnsi"/>
          <w:sz w:val="22"/>
          <w:szCs w:val="22"/>
        </w:rPr>
      </w:pPr>
      <w:r w:rsidRPr="00721CE4">
        <w:rPr>
          <w:rFonts w:asciiTheme="minorHAnsi" w:hAnsiTheme="minorHAnsi"/>
          <w:sz w:val="22"/>
          <w:szCs w:val="22"/>
        </w:rPr>
        <w:t>Wszelkie zmiany Umowy wymagają zachowania formy pisemnej pod rygorem nieważności.</w:t>
      </w:r>
    </w:p>
    <w:p w14:paraId="40336236" w14:textId="77777777" w:rsidR="00D234CB" w:rsidRPr="00721CE4" w:rsidRDefault="00D234CB">
      <w:pPr>
        <w:pStyle w:val="Tekstpodstawowywcity"/>
        <w:numPr>
          <w:ilvl w:val="0"/>
          <w:numId w:val="27"/>
        </w:numPr>
        <w:spacing w:line="276" w:lineRule="auto"/>
        <w:rPr>
          <w:rFonts w:asciiTheme="minorHAnsi" w:hAnsiTheme="minorHAnsi"/>
          <w:sz w:val="22"/>
          <w:szCs w:val="22"/>
        </w:rPr>
      </w:pPr>
      <w:r w:rsidRPr="00721CE4">
        <w:rPr>
          <w:rFonts w:asciiTheme="minorHAnsi" w:hAnsiTheme="minorHAnsi"/>
          <w:sz w:val="22"/>
          <w:szCs w:val="22"/>
        </w:rPr>
        <w:t>Umowę sporządzono w dwóch jednobrzmiących egzemplarzach, po jednym dla każdej ze Stron.</w:t>
      </w:r>
    </w:p>
    <w:tbl>
      <w:tblPr>
        <w:tblW w:w="0" w:type="auto"/>
        <w:tblInd w:w="108" w:type="dxa"/>
        <w:tblLook w:val="01E0" w:firstRow="1" w:lastRow="1" w:firstColumn="1" w:lastColumn="1" w:noHBand="0" w:noVBand="0"/>
      </w:tblPr>
      <w:tblGrid>
        <w:gridCol w:w="3369"/>
        <w:gridCol w:w="3210"/>
        <w:gridCol w:w="2950"/>
      </w:tblGrid>
      <w:tr w:rsidR="00D234CB" w:rsidRPr="00721CE4" w14:paraId="74C367D1" w14:textId="77777777" w:rsidTr="00937782">
        <w:tc>
          <w:tcPr>
            <w:tcW w:w="3402" w:type="dxa"/>
          </w:tcPr>
          <w:p w14:paraId="0E4B9640" w14:textId="77777777" w:rsidR="00D234CB" w:rsidRPr="00721CE4" w:rsidRDefault="00D234CB" w:rsidP="00721CE4">
            <w:pPr>
              <w:spacing w:line="276" w:lineRule="auto"/>
              <w:jc w:val="both"/>
              <w:rPr>
                <w:rFonts w:asciiTheme="minorHAnsi" w:hAnsiTheme="minorHAnsi" w:cs="Verdana"/>
                <w:b/>
                <w:bCs/>
              </w:rPr>
            </w:pPr>
          </w:p>
          <w:p w14:paraId="04CFC68F" w14:textId="77777777" w:rsidR="00D234CB" w:rsidRPr="00721CE4" w:rsidRDefault="00D234CB" w:rsidP="00721CE4">
            <w:pPr>
              <w:spacing w:line="276" w:lineRule="auto"/>
              <w:jc w:val="both"/>
              <w:rPr>
                <w:rFonts w:asciiTheme="minorHAnsi" w:hAnsiTheme="minorHAnsi" w:cs="Verdana"/>
                <w:b/>
                <w:bCs/>
              </w:rPr>
            </w:pPr>
          </w:p>
          <w:p w14:paraId="3200FCFE" w14:textId="77777777" w:rsidR="00D234CB" w:rsidRPr="00721CE4" w:rsidRDefault="00D234CB" w:rsidP="00721CE4">
            <w:pPr>
              <w:spacing w:line="276" w:lineRule="auto"/>
              <w:jc w:val="both"/>
              <w:rPr>
                <w:rFonts w:asciiTheme="minorHAnsi" w:hAnsiTheme="minorHAnsi" w:cs="Verdana"/>
                <w:b/>
                <w:bCs/>
              </w:rPr>
            </w:pPr>
            <w:r w:rsidRPr="00721CE4">
              <w:rPr>
                <w:rFonts w:asciiTheme="minorHAnsi" w:hAnsiTheme="minorHAnsi" w:cs="Verdana"/>
                <w:b/>
                <w:bCs/>
                <w:sz w:val="22"/>
                <w:szCs w:val="22"/>
              </w:rPr>
              <w:t>Strona Otrzymująca:</w:t>
            </w:r>
          </w:p>
        </w:tc>
        <w:tc>
          <w:tcPr>
            <w:tcW w:w="3261" w:type="dxa"/>
          </w:tcPr>
          <w:p w14:paraId="6AF67A15" w14:textId="77777777" w:rsidR="00D234CB" w:rsidRPr="00721CE4" w:rsidRDefault="00D234CB" w:rsidP="00721CE4">
            <w:pPr>
              <w:keepNext/>
              <w:spacing w:line="276" w:lineRule="auto"/>
              <w:jc w:val="both"/>
              <w:rPr>
                <w:rFonts w:asciiTheme="minorHAnsi" w:hAnsiTheme="minorHAnsi" w:cs="Verdana"/>
                <w:b/>
                <w:bCs/>
                <w:kern w:val="32"/>
              </w:rPr>
            </w:pPr>
          </w:p>
        </w:tc>
        <w:tc>
          <w:tcPr>
            <w:tcW w:w="2976" w:type="dxa"/>
          </w:tcPr>
          <w:p w14:paraId="0CB6615B" w14:textId="77777777" w:rsidR="00D234CB" w:rsidRPr="00721CE4" w:rsidRDefault="00D234CB" w:rsidP="00721CE4">
            <w:pPr>
              <w:spacing w:line="276" w:lineRule="auto"/>
              <w:jc w:val="both"/>
              <w:rPr>
                <w:rFonts w:asciiTheme="minorHAnsi" w:hAnsiTheme="minorHAnsi" w:cs="Verdana"/>
                <w:b/>
                <w:bCs/>
              </w:rPr>
            </w:pPr>
          </w:p>
          <w:p w14:paraId="4BC19EEC" w14:textId="77777777" w:rsidR="00D234CB" w:rsidRPr="00721CE4" w:rsidRDefault="00D234CB" w:rsidP="00721CE4">
            <w:pPr>
              <w:spacing w:line="276" w:lineRule="auto"/>
              <w:jc w:val="both"/>
              <w:rPr>
                <w:rFonts w:asciiTheme="minorHAnsi" w:hAnsiTheme="minorHAnsi" w:cs="Verdana"/>
                <w:b/>
                <w:bCs/>
              </w:rPr>
            </w:pPr>
          </w:p>
          <w:p w14:paraId="5DFAACC8" w14:textId="77777777" w:rsidR="00D234CB" w:rsidRPr="00721CE4" w:rsidRDefault="00D234CB" w:rsidP="00721CE4">
            <w:pPr>
              <w:spacing w:line="276" w:lineRule="auto"/>
              <w:jc w:val="both"/>
              <w:rPr>
                <w:rFonts w:asciiTheme="minorHAnsi" w:hAnsiTheme="minorHAnsi" w:cs="Verdana"/>
                <w:b/>
                <w:bCs/>
              </w:rPr>
            </w:pPr>
            <w:r w:rsidRPr="00721CE4">
              <w:rPr>
                <w:rFonts w:asciiTheme="minorHAnsi" w:hAnsiTheme="minorHAnsi" w:cs="Verdana"/>
                <w:b/>
                <w:bCs/>
                <w:sz w:val="22"/>
                <w:szCs w:val="22"/>
              </w:rPr>
              <w:t>Strona Ujawniająca:</w:t>
            </w:r>
          </w:p>
        </w:tc>
      </w:tr>
    </w:tbl>
    <w:p w14:paraId="52E90229" w14:textId="77777777" w:rsidR="00D234CB" w:rsidRPr="00721CE4" w:rsidRDefault="00D234CB" w:rsidP="00256405">
      <w:pPr>
        <w:tabs>
          <w:tab w:val="clear" w:pos="3402"/>
        </w:tabs>
        <w:spacing w:after="200" w:line="276" w:lineRule="auto"/>
        <w:rPr>
          <w:rStyle w:val="FontStyle290"/>
          <w:rFonts w:ascii="Franklin Gothic Book" w:hAnsi="Franklin Gothic Book"/>
          <w:b/>
          <w:sz w:val="22"/>
          <w:szCs w:val="22"/>
        </w:rPr>
      </w:pPr>
    </w:p>
    <w:p w14:paraId="3C53C45B" w14:textId="77777777" w:rsidR="00DE2934" w:rsidRPr="00721CE4" w:rsidRDefault="00DE2934" w:rsidP="00256405">
      <w:pPr>
        <w:tabs>
          <w:tab w:val="clear" w:pos="3402"/>
        </w:tabs>
        <w:spacing w:after="200" w:line="276" w:lineRule="auto"/>
        <w:rPr>
          <w:rStyle w:val="FontStyle290"/>
          <w:rFonts w:ascii="Franklin Gothic Book" w:hAnsi="Franklin Gothic Book"/>
          <w:b/>
          <w:sz w:val="22"/>
          <w:szCs w:val="22"/>
        </w:rPr>
        <w:sectPr w:rsidR="00DE2934" w:rsidRPr="00721CE4" w:rsidSect="003F1850">
          <w:pgSz w:w="11906" w:h="16838"/>
          <w:pgMar w:top="567" w:right="851" w:bottom="1134" w:left="1418" w:header="142" w:footer="709" w:gutter="0"/>
          <w:cols w:space="708"/>
          <w:titlePg/>
          <w:docGrid w:linePitch="360"/>
        </w:sectPr>
      </w:pPr>
    </w:p>
    <w:p w14:paraId="180AFF3F" w14:textId="635B1F6D" w:rsidR="00DE2934" w:rsidRPr="00721CE4" w:rsidRDefault="00DE2934" w:rsidP="00721CE4">
      <w:pPr>
        <w:tabs>
          <w:tab w:val="clear" w:pos="3402"/>
        </w:tabs>
        <w:spacing w:after="200" w:line="276" w:lineRule="auto"/>
        <w:jc w:val="right"/>
        <w:rPr>
          <w:rStyle w:val="FontStyle290"/>
          <w:rFonts w:ascii="Franklin Gothic Book" w:hAnsi="Franklin Gothic Book"/>
          <w:b/>
          <w:sz w:val="22"/>
          <w:szCs w:val="22"/>
        </w:rPr>
      </w:pPr>
      <w:r w:rsidRPr="00721CE4">
        <w:rPr>
          <w:rStyle w:val="FontStyle290"/>
          <w:rFonts w:ascii="Franklin Gothic Book" w:hAnsi="Franklin Gothic Book"/>
          <w:b/>
          <w:sz w:val="22"/>
          <w:szCs w:val="22"/>
        </w:rPr>
        <w:lastRenderedPageBreak/>
        <w:t xml:space="preserve">Załącznik nr 4 do Części I SIWZ </w:t>
      </w:r>
      <w:r w:rsidR="005A5AD6">
        <w:rPr>
          <w:rStyle w:val="Odwoanieprzypisudolnego"/>
          <w:rFonts w:ascii="Franklin Gothic Book" w:hAnsi="Franklin Gothic Book" w:cs="Arial"/>
          <w:b/>
          <w:sz w:val="22"/>
          <w:szCs w:val="22"/>
        </w:rPr>
        <w:footnoteReference w:id="6"/>
      </w:r>
    </w:p>
    <w:tbl>
      <w:tblPr>
        <w:tblStyle w:val="Tabela-Siatka"/>
        <w:tblW w:w="0" w:type="auto"/>
        <w:tblLook w:val="04A0" w:firstRow="1" w:lastRow="0" w:firstColumn="1" w:lastColumn="0" w:noHBand="0" w:noVBand="1"/>
      </w:tblPr>
      <w:tblGrid>
        <w:gridCol w:w="8636"/>
      </w:tblGrid>
      <w:tr w:rsidR="00DE2934" w:rsidRPr="00721CE4" w14:paraId="3E78D243" w14:textId="77777777" w:rsidTr="00937782">
        <w:trPr>
          <w:trHeight w:val="382"/>
        </w:trPr>
        <w:tc>
          <w:tcPr>
            <w:tcW w:w="8636" w:type="dxa"/>
            <w:shd w:val="clear" w:color="auto" w:fill="F2F2F2" w:themeFill="background1" w:themeFillShade="F2"/>
          </w:tcPr>
          <w:p w14:paraId="18563696" w14:textId="4221666A" w:rsidR="00DE2934" w:rsidRPr="00721CE4" w:rsidRDefault="00DE2934">
            <w:pPr>
              <w:autoSpaceDE w:val="0"/>
              <w:autoSpaceDN w:val="0"/>
              <w:adjustRightInd w:val="0"/>
              <w:spacing w:line="240" w:lineRule="auto"/>
              <w:jc w:val="center"/>
              <w:rPr>
                <w:rFonts w:ascii="Arial,Bold" w:hAnsi="Arial,Bold" w:cs="Arial,Bold"/>
                <w:b/>
                <w:bCs/>
              </w:rPr>
            </w:pPr>
            <w:r w:rsidRPr="00721CE4">
              <w:rPr>
                <w:rFonts w:ascii="Arial,Bold" w:hAnsi="Arial,Bold" w:cs="Arial,Bold"/>
                <w:b/>
                <w:bCs/>
              </w:rPr>
              <w:t xml:space="preserve">WYKAZ NARZĘDZI I URZĄDZEŃ TECHNICZNYCH NIEZBĘDNYCH WYKONAWCY W CELU REALIZACJI ZAMÓWIENIA </w:t>
            </w:r>
          </w:p>
        </w:tc>
      </w:tr>
    </w:tbl>
    <w:p w14:paraId="3C272FE7" w14:textId="77777777" w:rsidR="00DE2934" w:rsidRPr="00721CE4" w:rsidRDefault="00DE2934" w:rsidP="00DE2934">
      <w:pPr>
        <w:tabs>
          <w:tab w:val="clear" w:pos="3402"/>
        </w:tabs>
        <w:spacing w:after="160" w:line="259" w:lineRule="auto"/>
        <w:rPr>
          <w:rStyle w:val="FontStyle290"/>
          <w:rFonts w:ascii="Franklin Gothic Book" w:hAnsi="Franklin Gothic Book"/>
          <w:b/>
          <w:sz w:val="22"/>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4A70A8" w:rsidRPr="00721CE4" w14:paraId="65E49012" w14:textId="77777777" w:rsidTr="00721CE4">
        <w:trPr>
          <w:trHeight w:val="2209"/>
        </w:trPr>
        <w:tc>
          <w:tcPr>
            <w:tcW w:w="507" w:type="dxa"/>
          </w:tcPr>
          <w:p w14:paraId="46658969" w14:textId="77777777" w:rsidR="004A70A8" w:rsidRPr="00721CE4" w:rsidRDefault="004A70A8" w:rsidP="00937782">
            <w:pPr>
              <w:autoSpaceDE w:val="0"/>
              <w:autoSpaceDN w:val="0"/>
              <w:adjustRightInd w:val="0"/>
              <w:spacing w:line="240" w:lineRule="auto"/>
              <w:rPr>
                <w:rFonts w:ascii="Arial,Bold" w:hAnsi="Arial,Bold" w:cs="Arial,Bold"/>
                <w:b/>
                <w:bCs/>
                <w:sz w:val="20"/>
              </w:rPr>
            </w:pPr>
            <w:proofErr w:type="spellStart"/>
            <w:r w:rsidRPr="00721CE4">
              <w:rPr>
                <w:rFonts w:ascii="Arial,Bold" w:hAnsi="Arial,Bold" w:cs="Arial,Bold"/>
                <w:b/>
                <w:bCs/>
                <w:sz w:val="20"/>
              </w:rPr>
              <w:t>Lp</w:t>
            </w:r>
            <w:proofErr w:type="spellEnd"/>
          </w:p>
        </w:tc>
        <w:tc>
          <w:tcPr>
            <w:tcW w:w="2578" w:type="dxa"/>
          </w:tcPr>
          <w:p w14:paraId="4055487A"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22CA472A"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4518DDBD"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65FF8070" w14:textId="77777777" w:rsidR="004A70A8" w:rsidRPr="00721CE4" w:rsidRDefault="004A70A8" w:rsidP="00937782">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15EF2E4B" w14:textId="77777777" w:rsidR="004A70A8" w:rsidRPr="00721CE4" w:rsidRDefault="004A70A8" w:rsidP="00937782">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078F9401" w14:textId="77777777" w:rsidR="004A70A8" w:rsidRPr="00721CE4" w:rsidRDefault="004A70A8" w:rsidP="004A70A8">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 xml:space="preserve">Podstawa dysponowania </w:t>
            </w:r>
          </w:p>
          <w:p w14:paraId="61DD27D9" w14:textId="2A2D9BD1" w:rsidR="004A70A8" w:rsidRPr="00721CE4" w:rsidRDefault="004A70A8" w:rsidP="004A70A8">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(własny/ udostępniony)</w:t>
            </w:r>
          </w:p>
        </w:tc>
        <w:tc>
          <w:tcPr>
            <w:tcW w:w="1459" w:type="dxa"/>
          </w:tcPr>
          <w:p w14:paraId="13CFB26A" w14:textId="1B4930AD"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p>
        </w:tc>
        <w:tc>
          <w:tcPr>
            <w:tcW w:w="1755" w:type="dxa"/>
          </w:tcPr>
          <w:p w14:paraId="21FC44B5"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4A70A8" w:rsidRPr="00721CE4" w14:paraId="15E52A79" w14:textId="77777777" w:rsidTr="00721CE4">
        <w:trPr>
          <w:trHeight w:val="254"/>
        </w:trPr>
        <w:tc>
          <w:tcPr>
            <w:tcW w:w="507" w:type="dxa"/>
          </w:tcPr>
          <w:p w14:paraId="0C77E4D9"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0</w:t>
            </w:r>
          </w:p>
        </w:tc>
        <w:tc>
          <w:tcPr>
            <w:tcW w:w="2578" w:type="dxa"/>
          </w:tcPr>
          <w:p w14:paraId="6E93184B"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1</w:t>
            </w:r>
          </w:p>
        </w:tc>
        <w:tc>
          <w:tcPr>
            <w:tcW w:w="1701" w:type="dxa"/>
          </w:tcPr>
          <w:p w14:paraId="1C17EFAE"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2</w:t>
            </w:r>
          </w:p>
        </w:tc>
        <w:tc>
          <w:tcPr>
            <w:tcW w:w="2835" w:type="dxa"/>
          </w:tcPr>
          <w:p w14:paraId="5D52B88E"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3</w:t>
            </w:r>
          </w:p>
        </w:tc>
        <w:tc>
          <w:tcPr>
            <w:tcW w:w="1418" w:type="dxa"/>
          </w:tcPr>
          <w:p w14:paraId="497F1154"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4</w:t>
            </w:r>
          </w:p>
        </w:tc>
        <w:tc>
          <w:tcPr>
            <w:tcW w:w="1417" w:type="dxa"/>
          </w:tcPr>
          <w:p w14:paraId="2AC89304"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5</w:t>
            </w:r>
          </w:p>
        </w:tc>
        <w:tc>
          <w:tcPr>
            <w:tcW w:w="1418" w:type="dxa"/>
          </w:tcPr>
          <w:p w14:paraId="70BE86B5" w14:textId="32BF7645"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6</w:t>
            </w:r>
          </w:p>
        </w:tc>
        <w:tc>
          <w:tcPr>
            <w:tcW w:w="1459" w:type="dxa"/>
          </w:tcPr>
          <w:p w14:paraId="6BBCCF93" w14:textId="1F89D354"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7</w:t>
            </w:r>
          </w:p>
        </w:tc>
        <w:tc>
          <w:tcPr>
            <w:tcW w:w="1755" w:type="dxa"/>
          </w:tcPr>
          <w:p w14:paraId="45743369" w14:textId="25DCCA72"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8</w:t>
            </w:r>
          </w:p>
        </w:tc>
      </w:tr>
      <w:tr w:rsidR="004A70A8" w:rsidRPr="00721CE4" w14:paraId="24D94B30" w14:textId="77777777" w:rsidTr="00721CE4">
        <w:trPr>
          <w:trHeight w:val="766"/>
        </w:trPr>
        <w:tc>
          <w:tcPr>
            <w:tcW w:w="507" w:type="dxa"/>
          </w:tcPr>
          <w:p w14:paraId="139B29F1" w14:textId="777777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w:t>
            </w:r>
          </w:p>
        </w:tc>
        <w:tc>
          <w:tcPr>
            <w:tcW w:w="2578" w:type="dxa"/>
          </w:tcPr>
          <w:p w14:paraId="42A4CF0D" w14:textId="2473048D"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Tokarka  karuzelowa </w:t>
            </w:r>
          </w:p>
        </w:tc>
        <w:tc>
          <w:tcPr>
            <w:tcW w:w="1701" w:type="dxa"/>
          </w:tcPr>
          <w:p w14:paraId="47A81105" w14:textId="3CC7BCC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5A1CADB" w14:textId="53512C0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Średnica stołu do 1100mm , toczenie materiału  do średnicy 1300mm , </w:t>
            </w:r>
          </w:p>
        </w:tc>
        <w:tc>
          <w:tcPr>
            <w:tcW w:w="1418" w:type="dxa"/>
          </w:tcPr>
          <w:p w14:paraId="7AEFE57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042B8A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48B1146"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7AB2E84F" w14:textId="5842C4F7"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3C8712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A0D2C8E" w14:textId="77777777" w:rsidTr="00721CE4">
        <w:trPr>
          <w:trHeight w:val="254"/>
        </w:trPr>
        <w:tc>
          <w:tcPr>
            <w:tcW w:w="507" w:type="dxa"/>
          </w:tcPr>
          <w:p w14:paraId="3F264781" w14:textId="777777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2</w:t>
            </w:r>
          </w:p>
        </w:tc>
        <w:tc>
          <w:tcPr>
            <w:tcW w:w="2578" w:type="dxa"/>
          </w:tcPr>
          <w:p w14:paraId="3A91FC40" w14:textId="6B8268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Tokarka uniwersalna </w:t>
            </w:r>
          </w:p>
        </w:tc>
        <w:tc>
          <w:tcPr>
            <w:tcW w:w="1701" w:type="dxa"/>
          </w:tcPr>
          <w:p w14:paraId="67FC4259" w14:textId="55A13BC3" w:rsidR="004A70A8" w:rsidRPr="00721CE4" w:rsidRDefault="004A70A8" w:rsidP="00721CE4">
            <w:pPr>
              <w:jc w:val="center"/>
              <w:rPr>
                <w:rFonts w:ascii="Arial,Bold" w:hAnsi="Arial,Bold" w:cs="Arial,Bold"/>
                <w:sz w:val="20"/>
              </w:rPr>
            </w:pPr>
            <w:r w:rsidRPr="00721CE4">
              <w:rPr>
                <w:rFonts w:cs="Arial"/>
              </w:rPr>
              <w:t>1szt</w:t>
            </w:r>
          </w:p>
        </w:tc>
        <w:tc>
          <w:tcPr>
            <w:tcW w:w="2835" w:type="dxa"/>
          </w:tcPr>
          <w:p w14:paraId="0E718F7D" w14:textId="3C4D7188"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Toczenie materiału  do średnicy 800mm, długość toczenia materiału  do 8000mm  </w:t>
            </w:r>
          </w:p>
        </w:tc>
        <w:tc>
          <w:tcPr>
            <w:tcW w:w="1418" w:type="dxa"/>
          </w:tcPr>
          <w:p w14:paraId="359A630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7ED5313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FD27AF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3CD3377" w14:textId="3622603B"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023C301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6FD77F5B" w14:textId="77777777" w:rsidTr="00721CE4">
        <w:trPr>
          <w:trHeight w:val="254"/>
        </w:trPr>
        <w:tc>
          <w:tcPr>
            <w:tcW w:w="507" w:type="dxa"/>
          </w:tcPr>
          <w:p w14:paraId="5CFFF1EA" w14:textId="09D9A519"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3</w:t>
            </w:r>
          </w:p>
        </w:tc>
        <w:tc>
          <w:tcPr>
            <w:tcW w:w="2578" w:type="dxa"/>
          </w:tcPr>
          <w:p w14:paraId="61F073CD" w14:textId="04EE95DE"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Frezarka uniwersalna pozioma</w:t>
            </w:r>
          </w:p>
        </w:tc>
        <w:tc>
          <w:tcPr>
            <w:tcW w:w="1701" w:type="dxa"/>
          </w:tcPr>
          <w:p w14:paraId="6097587C" w14:textId="257E8727"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92A8529" w14:textId="236558C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Powierzchnia stołu o wymiarach do 320x1250mm , masa materiału max 200kg, </w:t>
            </w:r>
          </w:p>
        </w:tc>
        <w:tc>
          <w:tcPr>
            <w:tcW w:w="1418" w:type="dxa"/>
          </w:tcPr>
          <w:p w14:paraId="5F432FE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2F9107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6AAC076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69EA27F3" w14:textId="28C362A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570B8418"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39F93147" w14:textId="77777777" w:rsidTr="00721CE4">
        <w:trPr>
          <w:trHeight w:val="254"/>
        </w:trPr>
        <w:tc>
          <w:tcPr>
            <w:tcW w:w="507" w:type="dxa"/>
          </w:tcPr>
          <w:p w14:paraId="1C706324" w14:textId="7D9F77A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lastRenderedPageBreak/>
              <w:t>4</w:t>
            </w:r>
          </w:p>
        </w:tc>
        <w:tc>
          <w:tcPr>
            <w:tcW w:w="2578" w:type="dxa"/>
          </w:tcPr>
          <w:p w14:paraId="1E980E82" w14:textId="4FF82A3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Frezarka uniwersalna pionowa </w:t>
            </w:r>
          </w:p>
        </w:tc>
        <w:tc>
          <w:tcPr>
            <w:tcW w:w="1701" w:type="dxa"/>
          </w:tcPr>
          <w:p w14:paraId="4A714E11" w14:textId="0213987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7CCCEE5" w14:textId="020B96F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Powierzchnia stołu o wymiarach do 1250x320mm , masa materiału max 200kg,</w:t>
            </w:r>
          </w:p>
        </w:tc>
        <w:tc>
          <w:tcPr>
            <w:tcW w:w="1418" w:type="dxa"/>
          </w:tcPr>
          <w:p w14:paraId="072A168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74AF5C9C"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38355EE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0680BA85" w14:textId="64A5658B"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3803EE2"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076DE328" w14:textId="77777777" w:rsidTr="00721CE4">
        <w:trPr>
          <w:trHeight w:val="254"/>
        </w:trPr>
        <w:tc>
          <w:tcPr>
            <w:tcW w:w="507" w:type="dxa"/>
          </w:tcPr>
          <w:p w14:paraId="610D1F75" w14:textId="69BD93F6"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5</w:t>
            </w:r>
          </w:p>
        </w:tc>
        <w:tc>
          <w:tcPr>
            <w:tcW w:w="2578" w:type="dxa"/>
          </w:tcPr>
          <w:p w14:paraId="4F7CB4C7" w14:textId="7E7814C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Dłutownica </w:t>
            </w:r>
          </w:p>
        </w:tc>
        <w:tc>
          <w:tcPr>
            <w:tcW w:w="1701" w:type="dxa"/>
          </w:tcPr>
          <w:p w14:paraId="7E3017FF" w14:textId="44CC068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6158C72" w14:textId="11AA94C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Przejście </w:t>
            </w:r>
            <w:proofErr w:type="spellStart"/>
            <w:r w:rsidRPr="00721CE4">
              <w:rPr>
                <w:rFonts w:cs="Arial"/>
              </w:rPr>
              <w:t>dłutaka</w:t>
            </w:r>
            <w:proofErr w:type="spellEnd"/>
            <w:r w:rsidRPr="00721CE4">
              <w:rPr>
                <w:rFonts w:cs="Arial"/>
              </w:rPr>
              <w:t xml:space="preserve"> 500mm , stół o średnicy 960mm</w:t>
            </w:r>
          </w:p>
        </w:tc>
        <w:tc>
          <w:tcPr>
            <w:tcW w:w="1418" w:type="dxa"/>
          </w:tcPr>
          <w:p w14:paraId="53B9C02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80DE16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8A26A0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678DE817" w14:textId="7285F8B0"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4A0D9DDC"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3E983224" w14:textId="77777777" w:rsidTr="00721CE4">
        <w:trPr>
          <w:trHeight w:val="254"/>
        </w:trPr>
        <w:tc>
          <w:tcPr>
            <w:tcW w:w="507" w:type="dxa"/>
          </w:tcPr>
          <w:p w14:paraId="182FB52D" w14:textId="28E22600"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6</w:t>
            </w:r>
          </w:p>
        </w:tc>
        <w:tc>
          <w:tcPr>
            <w:tcW w:w="2578" w:type="dxa"/>
          </w:tcPr>
          <w:p w14:paraId="79464DCB" w14:textId="5FC3361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Piła ramowa , przecinarka taśmowa </w:t>
            </w:r>
          </w:p>
        </w:tc>
        <w:tc>
          <w:tcPr>
            <w:tcW w:w="1701" w:type="dxa"/>
          </w:tcPr>
          <w:p w14:paraId="19236BC5" w14:textId="622292CD"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EEA2454" w14:textId="581AB8D0"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Cięcie materiałów o średnicy do 320mm</w:t>
            </w:r>
          </w:p>
        </w:tc>
        <w:tc>
          <w:tcPr>
            <w:tcW w:w="1418" w:type="dxa"/>
          </w:tcPr>
          <w:p w14:paraId="77809A7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BB262B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7B409190"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25826CE3" w14:textId="29CB672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79808D9"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B2DBD89" w14:textId="77777777" w:rsidTr="00721CE4">
        <w:trPr>
          <w:trHeight w:val="254"/>
        </w:trPr>
        <w:tc>
          <w:tcPr>
            <w:tcW w:w="507" w:type="dxa"/>
          </w:tcPr>
          <w:p w14:paraId="3D4D8403" w14:textId="06D89B7B"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7</w:t>
            </w:r>
          </w:p>
        </w:tc>
        <w:tc>
          <w:tcPr>
            <w:tcW w:w="2578" w:type="dxa"/>
          </w:tcPr>
          <w:p w14:paraId="61CE33D1" w14:textId="5EFE278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Nożyce gilotynowe </w:t>
            </w:r>
          </w:p>
        </w:tc>
        <w:tc>
          <w:tcPr>
            <w:tcW w:w="1701" w:type="dxa"/>
          </w:tcPr>
          <w:p w14:paraId="3EA6B2C4" w14:textId="6366B0B1"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C24DAE1" w14:textId="1430F39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Cięcie materiałów o grubości do 100mm</w:t>
            </w:r>
          </w:p>
        </w:tc>
        <w:tc>
          <w:tcPr>
            <w:tcW w:w="1418" w:type="dxa"/>
          </w:tcPr>
          <w:p w14:paraId="4CED9CC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52A3D96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36FD06F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72D91CB6" w14:textId="771D3812"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0E2F6476"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E40D02D" w14:textId="77777777" w:rsidTr="00721CE4">
        <w:trPr>
          <w:trHeight w:val="254"/>
        </w:trPr>
        <w:tc>
          <w:tcPr>
            <w:tcW w:w="507" w:type="dxa"/>
          </w:tcPr>
          <w:p w14:paraId="16D8FE3E" w14:textId="3ED16A1E"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8</w:t>
            </w:r>
          </w:p>
        </w:tc>
        <w:tc>
          <w:tcPr>
            <w:tcW w:w="2578" w:type="dxa"/>
          </w:tcPr>
          <w:p w14:paraId="1D9E4CFE" w14:textId="573F61D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Szlifierka do płaszczyzn </w:t>
            </w:r>
          </w:p>
        </w:tc>
        <w:tc>
          <w:tcPr>
            <w:tcW w:w="1701" w:type="dxa"/>
          </w:tcPr>
          <w:p w14:paraId="5CFC7627" w14:textId="7595578E"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C4D93C1" w14:textId="34FD63C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Powierzchnia 915x135</w:t>
            </w:r>
          </w:p>
        </w:tc>
        <w:tc>
          <w:tcPr>
            <w:tcW w:w="1418" w:type="dxa"/>
          </w:tcPr>
          <w:p w14:paraId="272A27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74AC6F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0374736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2AC045C7" w14:textId="2402333D"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D41BEC8"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15F3ECFF" w14:textId="77777777" w:rsidTr="00721CE4">
        <w:trPr>
          <w:trHeight w:val="254"/>
        </w:trPr>
        <w:tc>
          <w:tcPr>
            <w:tcW w:w="507" w:type="dxa"/>
          </w:tcPr>
          <w:p w14:paraId="115A4BB9" w14:textId="02E0CFB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9</w:t>
            </w:r>
          </w:p>
        </w:tc>
        <w:tc>
          <w:tcPr>
            <w:tcW w:w="2578" w:type="dxa"/>
          </w:tcPr>
          <w:p w14:paraId="5017B14D" w14:textId="3598B831"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Szlifierka do otworów i wałków</w:t>
            </w:r>
          </w:p>
        </w:tc>
        <w:tc>
          <w:tcPr>
            <w:tcW w:w="1701" w:type="dxa"/>
          </w:tcPr>
          <w:p w14:paraId="37F9C08C" w14:textId="7D4CD9F1"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35C9214" w14:textId="77EADD61"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Średnica otworu do 350mm</w:t>
            </w:r>
          </w:p>
        </w:tc>
        <w:tc>
          <w:tcPr>
            <w:tcW w:w="1418" w:type="dxa"/>
          </w:tcPr>
          <w:p w14:paraId="115CCD3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3039FA3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2DEC59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B420400" w14:textId="257BA111"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6EA047EB"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45C72D7" w14:textId="77777777" w:rsidTr="00721CE4">
        <w:trPr>
          <w:trHeight w:val="254"/>
        </w:trPr>
        <w:tc>
          <w:tcPr>
            <w:tcW w:w="507" w:type="dxa"/>
          </w:tcPr>
          <w:p w14:paraId="64E86124" w14:textId="058DC959"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10</w:t>
            </w:r>
          </w:p>
        </w:tc>
        <w:tc>
          <w:tcPr>
            <w:tcW w:w="2578" w:type="dxa"/>
          </w:tcPr>
          <w:p w14:paraId="41E38968" w14:textId="3EDEEFC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Wiertarka pionowa </w:t>
            </w:r>
          </w:p>
        </w:tc>
        <w:tc>
          <w:tcPr>
            <w:tcW w:w="1701" w:type="dxa"/>
          </w:tcPr>
          <w:p w14:paraId="511B20C3" w14:textId="08520065"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8C4CBB5" w14:textId="083BC2A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Średnica wiercenia do 55mm</w:t>
            </w:r>
          </w:p>
        </w:tc>
        <w:tc>
          <w:tcPr>
            <w:tcW w:w="1418" w:type="dxa"/>
          </w:tcPr>
          <w:p w14:paraId="50C7A3B0"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5DF74F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E522FF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8974CB9" w14:textId="074E34F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F672E00"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7814F10E" w14:textId="77777777" w:rsidTr="00721CE4">
        <w:trPr>
          <w:trHeight w:val="254"/>
        </w:trPr>
        <w:tc>
          <w:tcPr>
            <w:tcW w:w="507" w:type="dxa"/>
          </w:tcPr>
          <w:p w14:paraId="33A8D985" w14:textId="2B720658"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11</w:t>
            </w:r>
          </w:p>
        </w:tc>
        <w:tc>
          <w:tcPr>
            <w:tcW w:w="2578" w:type="dxa"/>
          </w:tcPr>
          <w:p w14:paraId="6FADA2FF" w14:textId="09A1F6D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Prasa hydrauliczna </w:t>
            </w:r>
          </w:p>
        </w:tc>
        <w:tc>
          <w:tcPr>
            <w:tcW w:w="1701" w:type="dxa"/>
          </w:tcPr>
          <w:p w14:paraId="73530F1D" w14:textId="4CE5D053"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477BCC0" w14:textId="77A6860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Nacisk do 250t</w:t>
            </w:r>
          </w:p>
        </w:tc>
        <w:tc>
          <w:tcPr>
            <w:tcW w:w="1418" w:type="dxa"/>
          </w:tcPr>
          <w:p w14:paraId="1090FD46"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2551330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4B37A0F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71E9FA1" w14:textId="1207AAFF"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CDEBD67"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64368797" w14:textId="77777777" w:rsidTr="00721CE4">
        <w:trPr>
          <w:trHeight w:val="254"/>
        </w:trPr>
        <w:tc>
          <w:tcPr>
            <w:tcW w:w="507" w:type="dxa"/>
          </w:tcPr>
          <w:p w14:paraId="749354F5" w14:textId="506A327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12</w:t>
            </w:r>
          </w:p>
        </w:tc>
        <w:tc>
          <w:tcPr>
            <w:tcW w:w="2578" w:type="dxa"/>
          </w:tcPr>
          <w:p w14:paraId="532F222E" w14:textId="25887E5D" w:rsidR="004A70A8" w:rsidRPr="00721CE4" w:rsidRDefault="004A70A8" w:rsidP="00E77B02">
            <w:pPr>
              <w:autoSpaceDE w:val="0"/>
              <w:autoSpaceDN w:val="0"/>
              <w:adjustRightInd w:val="0"/>
              <w:spacing w:line="240" w:lineRule="auto"/>
              <w:rPr>
                <w:rFonts w:ascii="Arial,Bold" w:hAnsi="Arial,Bold" w:cs="Arial,Bold"/>
                <w:bCs/>
                <w:sz w:val="20"/>
              </w:rPr>
            </w:pPr>
            <w:proofErr w:type="spellStart"/>
            <w:r w:rsidRPr="00721CE4">
              <w:rPr>
                <w:rFonts w:cs="Arial"/>
              </w:rPr>
              <w:t>Wylewarka</w:t>
            </w:r>
            <w:proofErr w:type="spellEnd"/>
            <w:r w:rsidRPr="00721CE4">
              <w:rPr>
                <w:rFonts w:cs="Arial"/>
              </w:rPr>
              <w:t xml:space="preserve"> do łożysk ślizgowych </w:t>
            </w:r>
          </w:p>
        </w:tc>
        <w:tc>
          <w:tcPr>
            <w:tcW w:w="1701" w:type="dxa"/>
          </w:tcPr>
          <w:p w14:paraId="523F1D32" w14:textId="2775CB6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A4FE2E0" w14:textId="4A6FEDAB"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Max. Średnica łożyska 875mm</w:t>
            </w:r>
          </w:p>
        </w:tc>
        <w:tc>
          <w:tcPr>
            <w:tcW w:w="1418" w:type="dxa"/>
          </w:tcPr>
          <w:p w14:paraId="45BF91C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1494AE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4A4376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3CC3DB0" w14:textId="3026597A"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5D676FBD"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1DCD069F" w14:textId="77777777" w:rsidTr="00721CE4">
        <w:trPr>
          <w:trHeight w:val="254"/>
        </w:trPr>
        <w:tc>
          <w:tcPr>
            <w:tcW w:w="507" w:type="dxa"/>
          </w:tcPr>
          <w:p w14:paraId="068FD61E" w14:textId="151F5F1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13</w:t>
            </w:r>
          </w:p>
        </w:tc>
        <w:tc>
          <w:tcPr>
            <w:tcW w:w="2578" w:type="dxa"/>
          </w:tcPr>
          <w:p w14:paraId="5715E522" w14:textId="006475D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Urządzenie do cięcia blach </w:t>
            </w:r>
          </w:p>
        </w:tc>
        <w:tc>
          <w:tcPr>
            <w:tcW w:w="1701" w:type="dxa"/>
          </w:tcPr>
          <w:p w14:paraId="7E0437F1" w14:textId="6D083029"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2E31CA7" w14:textId="42FD852C"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Ciecie blach do grubości 140mm</w:t>
            </w:r>
          </w:p>
        </w:tc>
        <w:tc>
          <w:tcPr>
            <w:tcW w:w="1418" w:type="dxa"/>
          </w:tcPr>
          <w:p w14:paraId="5DCEEF2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6B8DB9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D8A23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CCD4ACE" w14:textId="193691F5"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4ABBB2F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8F8B270" w14:textId="77777777" w:rsidTr="00721CE4">
        <w:trPr>
          <w:trHeight w:val="254"/>
        </w:trPr>
        <w:tc>
          <w:tcPr>
            <w:tcW w:w="507" w:type="dxa"/>
          </w:tcPr>
          <w:p w14:paraId="26CAFACE" w14:textId="6F8F61D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14</w:t>
            </w:r>
          </w:p>
        </w:tc>
        <w:tc>
          <w:tcPr>
            <w:tcW w:w="2578" w:type="dxa"/>
          </w:tcPr>
          <w:p w14:paraId="5404801C" w14:textId="2EB6A6BB" w:rsidR="004A70A8" w:rsidRPr="00721CE4" w:rsidRDefault="004A70A8" w:rsidP="00E77B02">
            <w:pPr>
              <w:autoSpaceDE w:val="0"/>
              <w:autoSpaceDN w:val="0"/>
              <w:adjustRightInd w:val="0"/>
              <w:spacing w:line="240" w:lineRule="auto"/>
              <w:rPr>
                <w:rFonts w:ascii="Arial,Bold" w:hAnsi="Arial,Bold" w:cs="Arial,Bold"/>
                <w:bCs/>
                <w:sz w:val="20"/>
              </w:rPr>
            </w:pPr>
            <w:proofErr w:type="spellStart"/>
            <w:r w:rsidRPr="007B17AB">
              <w:rPr>
                <w:rFonts w:cs="Arial"/>
              </w:rPr>
              <w:t>Wyżarzarka</w:t>
            </w:r>
            <w:proofErr w:type="spellEnd"/>
            <w:r w:rsidRPr="007B17AB">
              <w:rPr>
                <w:rFonts w:cs="Arial"/>
              </w:rPr>
              <w:t xml:space="preserve"> indukcyjna</w:t>
            </w:r>
          </w:p>
        </w:tc>
        <w:tc>
          <w:tcPr>
            <w:tcW w:w="1701" w:type="dxa"/>
          </w:tcPr>
          <w:p w14:paraId="4BB392C1" w14:textId="6E2C929F"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4311D51F" w14:textId="12EAD0D7" w:rsidR="004A70A8" w:rsidRPr="00721CE4" w:rsidRDefault="004A70A8" w:rsidP="00E77B02">
            <w:pPr>
              <w:autoSpaceDE w:val="0"/>
              <w:autoSpaceDN w:val="0"/>
              <w:adjustRightInd w:val="0"/>
              <w:spacing w:line="240" w:lineRule="auto"/>
              <w:rPr>
                <w:rFonts w:cs="Arial"/>
              </w:rPr>
            </w:pPr>
            <w:proofErr w:type="spellStart"/>
            <w:r w:rsidRPr="00721CE4">
              <w:rPr>
                <w:rFonts w:cs="Arial"/>
              </w:rPr>
              <w:t>Wyżarzarka</w:t>
            </w:r>
            <w:proofErr w:type="spellEnd"/>
            <w:r w:rsidRPr="00721CE4">
              <w:rPr>
                <w:rFonts w:cs="Arial"/>
              </w:rPr>
              <w:t xml:space="preserve"> indukcyjna 60 KV, 1 wyjść mocy, 6 kanałów pomiaru temperatury, zasilanie 400V   50Hz  125A</w:t>
            </w:r>
          </w:p>
        </w:tc>
        <w:tc>
          <w:tcPr>
            <w:tcW w:w="1418" w:type="dxa"/>
          </w:tcPr>
          <w:p w14:paraId="1E29EC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495E81E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2417901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49AA895B" w14:textId="177CA6CC"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E644D5D"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728A79C" w14:textId="77777777" w:rsidTr="00721CE4">
        <w:trPr>
          <w:trHeight w:val="254"/>
        </w:trPr>
        <w:tc>
          <w:tcPr>
            <w:tcW w:w="507" w:type="dxa"/>
          </w:tcPr>
          <w:p w14:paraId="0B7AB725" w14:textId="6AAA9F8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15</w:t>
            </w:r>
          </w:p>
        </w:tc>
        <w:tc>
          <w:tcPr>
            <w:tcW w:w="2578" w:type="dxa"/>
          </w:tcPr>
          <w:p w14:paraId="7DD0C2C1" w14:textId="216D0075" w:rsidR="004A70A8" w:rsidRPr="00721CE4" w:rsidRDefault="004A70A8" w:rsidP="00E77B02">
            <w:pPr>
              <w:autoSpaceDE w:val="0"/>
              <w:autoSpaceDN w:val="0"/>
              <w:adjustRightInd w:val="0"/>
              <w:spacing w:line="240" w:lineRule="auto"/>
              <w:rPr>
                <w:rFonts w:ascii="Arial,Bold" w:hAnsi="Arial,Bold" w:cs="Arial,Bold"/>
                <w:bCs/>
                <w:sz w:val="20"/>
              </w:rPr>
            </w:pPr>
            <w:proofErr w:type="spellStart"/>
            <w:r w:rsidRPr="007B17AB">
              <w:rPr>
                <w:rFonts w:cs="Arial"/>
              </w:rPr>
              <w:t>Wyżarzarka</w:t>
            </w:r>
            <w:proofErr w:type="spellEnd"/>
            <w:r w:rsidRPr="007B17AB">
              <w:rPr>
                <w:rFonts w:cs="Arial"/>
              </w:rPr>
              <w:t xml:space="preserve"> oporowa</w:t>
            </w:r>
          </w:p>
        </w:tc>
        <w:tc>
          <w:tcPr>
            <w:tcW w:w="1701" w:type="dxa"/>
          </w:tcPr>
          <w:p w14:paraId="4CCC6EC8" w14:textId="3F01D62C"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9C2D47C" w14:textId="0F464CE2" w:rsidR="004A70A8" w:rsidRPr="00721CE4" w:rsidRDefault="004A70A8">
            <w:pPr>
              <w:autoSpaceDE w:val="0"/>
              <w:autoSpaceDN w:val="0"/>
              <w:adjustRightInd w:val="0"/>
              <w:spacing w:line="240" w:lineRule="auto"/>
              <w:rPr>
                <w:rFonts w:cs="Arial"/>
              </w:rPr>
            </w:pPr>
            <w:proofErr w:type="spellStart"/>
            <w:r w:rsidRPr="00721CE4">
              <w:rPr>
                <w:rFonts w:cs="Arial"/>
              </w:rPr>
              <w:t>Wyżarzarka</w:t>
            </w:r>
            <w:proofErr w:type="spellEnd"/>
            <w:r w:rsidRPr="00721CE4">
              <w:rPr>
                <w:rFonts w:cs="Arial"/>
              </w:rPr>
              <w:t xml:space="preserve"> oporowa min 60 KV, min 6 wyjść </w:t>
            </w:r>
            <w:proofErr w:type="spellStart"/>
            <w:r w:rsidRPr="00721CE4">
              <w:rPr>
                <w:rFonts w:cs="Arial"/>
              </w:rPr>
              <w:t>mocy,min</w:t>
            </w:r>
            <w:proofErr w:type="spellEnd"/>
            <w:r w:rsidRPr="00721CE4">
              <w:rPr>
                <w:rFonts w:cs="Arial"/>
              </w:rPr>
              <w:t xml:space="preserve"> 6 kanałów pomiaru temperatury, </w:t>
            </w:r>
            <w:r w:rsidRPr="00721CE4">
              <w:rPr>
                <w:rFonts w:cs="Arial"/>
              </w:rPr>
              <w:lastRenderedPageBreak/>
              <w:t>zasilanie 400V   50Hz    3x 100A</w:t>
            </w:r>
          </w:p>
        </w:tc>
        <w:tc>
          <w:tcPr>
            <w:tcW w:w="1418" w:type="dxa"/>
          </w:tcPr>
          <w:p w14:paraId="225E6D1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B8CEA19"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6049BAC9"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07FD7E87" w14:textId="36FE993E"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2EBB26C"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bl>
    <w:p w14:paraId="138D40AA" w14:textId="77777777" w:rsidR="00DE2934" w:rsidRPr="00721CE4" w:rsidRDefault="00DE2934" w:rsidP="00DE2934">
      <w:pPr>
        <w:autoSpaceDE w:val="0"/>
        <w:autoSpaceDN w:val="0"/>
        <w:adjustRightInd w:val="0"/>
        <w:spacing w:line="240" w:lineRule="auto"/>
        <w:rPr>
          <w:rFonts w:ascii="Arial,Bold" w:hAnsi="Arial,Bold" w:cs="Arial,Bold"/>
          <w:b/>
          <w:bCs/>
        </w:rPr>
      </w:pPr>
    </w:p>
    <w:p w14:paraId="2CF6800B" w14:textId="77777777" w:rsidR="00DE2934" w:rsidRPr="00721CE4" w:rsidRDefault="00DE2934" w:rsidP="00DE2934">
      <w:pPr>
        <w:autoSpaceDE w:val="0"/>
        <w:autoSpaceDN w:val="0"/>
        <w:adjustRightInd w:val="0"/>
        <w:spacing w:line="240" w:lineRule="auto"/>
        <w:jc w:val="both"/>
        <w:rPr>
          <w:rFonts w:ascii="ArialMT" w:hAnsi="ArialMT" w:cs="ArialMT"/>
          <w:sz w:val="20"/>
        </w:rPr>
      </w:pPr>
      <w:r w:rsidRPr="00721CE4">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21CE4">
        <w:rPr>
          <w:rFonts w:ascii="ArialMT" w:hAnsi="ArialMT" w:cs="ArialMT"/>
          <w:sz w:val="20"/>
        </w:rPr>
        <w:t>.</w:t>
      </w:r>
    </w:p>
    <w:p w14:paraId="079AE803" w14:textId="77777777" w:rsidR="00DE2934" w:rsidRPr="00721CE4" w:rsidRDefault="00DE2934" w:rsidP="00DE2934">
      <w:pPr>
        <w:autoSpaceDE w:val="0"/>
        <w:autoSpaceDN w:val="0"/>
        <w:adjustRightInd w:val="0"/>
        <w:spacing w:line="240" w:lineRule="auto"/>
        <w:jc w:val="both"/>
        <w:rPr>
          <w:rFonts w:cs="Arial"/>
          <w:sz w:val="20"/>
        </w:rPr>
      </w:pPr>
    </w:p>
    <w:p w14:paraId="5CC36F8A" w14:textId="77777777" w:rsidR="00DE2934" w:rsidRPr="00721CE4" w:rsidRDefault="00DE2934" w:rsidP="00DE2934">
      <w:pPr>
        <w:autoSpaceDE w:val="0"/>
        <w:autoSpaceDN w:val="0"/>
        <w:adjustRightInd w:val="0"/>
        <w:spacing w:line="240" w:lineRule="auto"/>
        <w:rPr>
          <w:rFonts w:ascii="ArialMT" w:hAnsi="ArialMT" w:cs="ArialMT"/>
          <w:sz w:val="20"/>
        </w:rPr>
      </w:pPr>
    </w:p>
    <w:p w14:paraId="509AE0AA" w14:textId="77777777" w:rsidR="00DE2934" w:rsidRPr="00721CE4" w:rsidRDefault="00DE2934" w:rsidP="00DE2934">
      <w:pPr>
        <w:autoSpaceDE w:val="0"/>
        <w:autoSpaceDN w:val="0"/>
        <w:adjustRightInd w:val="0"/>
        <w:spacing w:line="240" w:lineRule="auto"/>
        <w:rPr>
          <w:rFonts w:ascii="ArialMT" w:hAnsi="ArialMT" w:cs="ArialMT"/>
          <w:sz w:val="20"/>
        </w:rPr>
      </w:pPr>
    </w:p>
    <w:p w14:paraId="60A9CA4C" w14:textId="77777777" w:rsidR="00DE2934" w:rsidRPr="00721CE4" w:rsidRDefault="00DE2934" w:rsidP="00DE2934">
      <w:pPr>
        <w:autoSpaceDE w:val="0"/>
        <w:autoSpaceDN w:val="0"/>
        <w:adjustRightInd w:val="0"/>
        <w:spacing w:line="240" w:lineRule="auto"/>
        <w:jc w:val="center"/>
        <w:rPr>
          <w:rFonts w:ascii="ArialMT" w:hAnsi="ArialMT" w:cs="ArialMT"/>
          <w:sz w:val="20"/>
        </w:rPr>
      </w:pPr>
      <w:r w:rsidRPr="00721CE4">
        <w:rPr>
          <w:rFonts w:ascii="ArialMT" w:hAnsi="ArialMT" w:cs="ArialMT"/>
          <w:sz w:val="20"/>
        </w:rPr>
        <w:t>......................................................................................................</w:t>
      </w:r>
    </w:p>
    <w:p w14:paraId="6CC2BF11" w14:textId="77777777" w:rsidR="00DE2934" w:rsidRPr="00721CE4" w:rsidRDefault="00DE2934" w:rsidP="00DE2934">
      <w:pPr>
        <w:autoSpaceDE w:val="0"/>
        <w:autoSpaceDN w:val="0"/>
        <w:adjustRightInd w:val="0"/>
        <w:spacing w:line="240" w:lineRule="auto"/>
        <w:jc w:val="center"/>
        <w:rPr>
          <w:rFonts w:cs="Arial"/>
          <w:sz w:val="20"/>
        </w:rPr>
      </w:pPr>
      <w:r w:rsidRPr="00721CE4">
        <w:rPr>
          <w:rFonts w:cs="Arial"/>
          <w:sz w:val="20"/>
        </w:rPr>
        <w:t>(pieczęć i podpis/y osoby/osób upoważnionych</w:t>
      </w:r>
    </w:p>
    <w:p w14:paraId="0628D9E1" w14:textId="44AFD767" w:rsidR="00DE2934" w:rsidRPr="00FE4E7A" w:rsidRDefault="00DE2934" w:rsidP="00DE2934">
      <w:pPr>
        <w:jc w:val="center"/>
        <w:rPr>
          <w:rStyle w:val="FontStyle290"/>
          <w:rFonts w:cs="Times New Roman"/>
          <w:sz w:val="24"/>
        </w:rPr>
        <w:sectPr w:rsidR="00DE2934" w:rsidRPr="00FE4E7A" w:rsidSect="00937782">
          <w:pgSz w:w="16838" w:h="11906" w:orient="landscape"/>
          <w:pgMar w:top="1418" w:right="567" w:bottom="851" w:left="1134" w:header="142" w:footer="709" w:gutter="0"/>
          <w:cols w:space="708"/>
          <w:titlePg/>
          <w:docGrid w:linePitch="360"/>
        </w:sectPr>
      </w:pPr>
      <w:r w:rsidRPr="00721CE4">
        <w:rPr>
          <w:rFonts w:ascii="ArialMT" w:hAnsi="ArialMT" w:cs="ArialMT"/>
          <w:sz w:val="20"/>
        </w:rPr>
        <w:t>do reprezentowania Wykonawcy</w:t>
      </w:r>
    </w:p>
    <w:p w14:paraId="6E4274A7" w14:textId="3809254F" w:rsidR="00AC377D" w:rsidRPr="00114571" w:rsidRDefault="00AC377D" w:rsidP="00AC377D">
      <w:r>
        <w:rPr>
          <w:b/>
        </w:rPr>
        <w:lastRenderedPageBreak/>
        <w:t>Załącznik nr 5</w:t>
      </w:r>
      <w:r w:rsidRPr="00114571">
        <w:rPr>
          <w:b/>
        </w:rPr>
        <w:t xml:space="preserve"> do Części 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C377D" w:rsidRPr="00114571" w14:paraId="4A49239E" w14:textId="77777777" w:rsidTr="00063745">
        <w:trPr>
          <w:trHeight w:val="382"/>
        </w:trPr>
        <w:tc>
          <w:tcPr>
            <w:tcW w:w="8636" w:type="dxa"/>
            <w:shd w:val="clear" w:color="auto" w:fill="F2F2F2"/>
          </w:tcPr>
          <w:p w14:paraId="0682281A" w14:textId="77777777" w:rsidR="00AC377D" w:rsidRPr="00903D78" w:rsidRDefault="00AC377D" w:rsidP="00063745">
            <w:pPr>
              <w:autoSpaceDE w:val="0"/>
              <w:autoSpaceDN w:val="0"/>
              <w:adjustRightInd w:val="0"/>
              <w:spacing w:line="240" w:lineRule="auto"/>
              <w:jc w:val="center"/>
              <w:rPr>
                <w:rFonts w:ascii="Arial,Bold" w:hAnsi="Arial,Bold" w:cs="Arial,Bold"/>
                <w:b/>
                <w:bCs/>
              </w:rPr>
            </w:pPr>
            <w:r w:rsidRPr="00903D78">
              <w:rPr>
                <w:rFonts w:ascii="Arial,Bold" w:hAnsi="Arial,Bold" w:cs="Arial,Bold"/>
                <w:b/>
                <w:bCs/>
              </w:rPr>
              <w:t>WSTĘPNIE WYPEŁNIONY FORMULARZ JEDNOLITEGO EUROPEJSKIEGO DOKUMENTU ZAMÓWIENIA (w zakresie Części I JEDZ)</w:t>
            </w:r>
          </w:p>
        </w:tc>
      </w:tr>
    </w:tbl>
    <w:p w14:paraId="72E84ABF" w14:textId="77777777" w:rsidR="00AC377D" w:rsidRPr="00114571" w:rsidRDefault="00AC377D" w:rsidP="00AC377D">
      <w:pPr>
        <w:spacing w:after="200" w:line="276" w:lineRule="auto"/>
        <w:rPr>
          <w:rStyle w:val="FontStyle290"/>
          <w:rFonts w:ascii="Franklin Gothic Book" w:hAnsi="Franklin Gothic Book"/>
          <w:b/>
        </w:rPr>
      </w:pPr>
    </w:p>
    <w:p w14:paraId="5488863C" w14:textId="77777777" w:rsidR="00AC377D" w:rsidRPr="00EC3B3D" w:rsidRDefault="00AC377D" w:rsidP="00AC377D">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4928796"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54684C8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w w:val="0"/>
          <w:sz w:val="20"/>
        </w:rPr>
        <w:t xml:space="preserve"> </w:t>
      </w:r>
      <w:r w:rsidRPr="00114571">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cs="Arial"/>
          <w:b/>
          <w:i/>
          <w:w w:val="0"/>
          <w:sz w:val="20"/>
        </w:rPr>
        <w:footnoteReference w:id="7"/>
      </w:r>
      <w:r w:rsidRPr="00114571">
        <w:rPr>
          <w:rFonts w:cs="Arial"/>
          <w:b/>
          <w:i/>
          <w:w w:val="0"/>
          <w:sz w:val="20"/>
        </w:rPr>
        <w:t>.</w:t>
      </w:r>
      <w:r w:rsidRPr="00114571">
        <w:rPr>
          <w:rFonts w:cs="Arial"/>
          <w:b/>
          <w:w w:val="0"/>
          <w:sz w:val="20"/>
        </w:rPr>
        <w:t xml:space="preserve"> </w:t>
      </w:r>
      <w:r w:rsidRPr="00114571">
        <w:rPr>
          <w:rFonts w:cs="Arial"/>
          <w:b/>
          <w:sz w:val="20"/>
        </w:rPr>
        <w:t>Adres publikacyjny stosownego ogłoszenia</w:t>
      </w:r>
      <w:r w:rsidRPr="00682DD7">
        <w:rPr>
          <w:rStyle w:val="Odwoanieprzypisudolnego"/>
          <w:rFonts w:cs="Arial"/>
          <w:b/>
          <w:i/>
          <w:sz w:val="20"/>
        </w:rPr>
        <w:footnoteReference w:id="8"/>
      </w:r>
      <w:r w:rsidRPr="00114571">
        <w:rPr>
          <w:rFonts w:cs="Arial"/>
          <w:b/>
          <w:sz w:val="20"/>
        </w:rPr>
        <w:t xml:space="preserve"> w Dzienniku Urzędowym Unii Europejskiej:</w:t>
      </w:r>
    </w:p>
    <w:p w14:paraId="404C9203"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 xml:space="preserve">Dz.U. UE S numer [], data [], strona [], </w:t>
      </w:r>
    </w:p>
    <w:p w14:paraId="548A550E" w14:textId="08AD8B82"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 xml:space="preserve">Numer ogłoszenia w </w:t>
      </w:r>
      <w:r w:rsidRPr="00C61AEB">
        <w:rPr>
          <w:rFonts w:cs="Arial"/>
          <w:b/>
          <w:sz w:val="20"/>
        </w:rPr>
        <w:t xml:space="preserve">Dz.U. S: </w:t>
      </w:r>
      <w:r w:rsidR="005B5312" w:rsidRPr="005B5312">
        <w:rPr>
          <w:rFonts w:cs="Arial"/>
          <w:b/>
          <w:sz w:val="20"/>
        </w:rPr>
        <w:t>2018/S 194-440152</w:t>
      </w:r>
    </w:p>
    <w:p w14:paraId="59EDDD5D"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5522C7A"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C81092F"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4D4A00C7" w14:textId="77777777" w:rsidR="00AC377D" w:rsidRPr="00682DD7"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b/>
          <w:w w:val="0"/>
          <w:sz w:val="20"/>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682DD7">
        <w:rPr>
          <w:rFonts w:cs="Arial"/>
          <w:b/>
          <w:w w:val="0"/>
          <w:sz w:val="20"/>
        </w:rP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A94DDDA" w14:textId="77777777" w:rsidTr="00063745">
        <w:trPr>
          <w:trHeight w:val="349"/>
        </w:trPr>
        <w:tc>
          <w:tcPr>
            <w:tcW w:w="4644" w:type="dxa"/>
            <w:shd w:val="clear" w:color="auto" w:fill="auto"/>
          </w:tcPr>
          <w:p w14:paraId="2B0CAEAE" w14:textId="77777777" w:rsidR="00AC377D" w:rsidRPr="00682DD7" w:rsidRDefault="00AC377D" w:rsidP="00063745">
            <w:pPr>
              <w:rPr>
                <w:rFonts w:cs="Arial"/>
                <w:b/>
                <w:i/>
                <w:sz w:val="20"/>
              </w:rPr>
            </w:pPr>
            <w:r w:rsidRPr="00682DD7">
              <w:rPr>
                <w:rFonts w:cs="Arial"/>
                <w:b/>
                <w:sz w:val="20"/>
              </w:rPr>
              <w:t>Tożsamość zamawiającego</w:t>
            </w:r>
            <w:r w:rsidRPr="00682DD7">
              <w:rPr>
                <w:rStyle w:val="Odwoanieprzypisudolnego"/>
                <w:rFonts w:cs="Arial"/>
                <w:b/>
                <w:i/>
                <w:sz w:val="20"/>
              </w:rPr>
              <w:footnoteReference w:id="9"/>
            </w:r>
          </w:p>
        </w:tc>
        <w:tc>
          <w:tcPr>
            <w:tcW w:w="4645" w:type="dxa"/>
            <w:shd w:val="clear" w:color="auto" w:fill="auto"/>
          </w:tcPr>
          <w:p w14:paraId="209621A1" w14:textId="77777777" w:rsidR="00AC377D" w:rsidRPr="00682DD7" w:rsidRDefault="00AC377D" w:rsidP="00063745">
            <w:pPr>
              <w:rPr>
                <w:rFonts w:cs="Arial"/>
                <w:b/>
                <w:i/>
                <w:sz w:val="20"/>
              </w:rPr>
            </w:pPr>
            <w:r w:rsidRPr="00682DD7">
              <w:rPr>
                <w:rFonts w:cs="Arial"/>
                <w:b/>
                <w:sz w:val="20"/>
              </w:rPr>
              <w:t>Odpowiedź:</w:t>
            </w:r>
          </w:p>
        </w:tc>
      </w:tr>
      <w:tr w:rsidR="00AC377D" w:rsidRPr="00114571" w14:paraId="0A59DCB1" w14:textId="77777777" w:rsidTr="00063745">
        <w:trPr>
          <w:trHeight w:val="349"/>
        </w:trPr>
        <w:tc>
          <w:tcPr>
            <w:tcW w:w="4644" w:type="dxa"/>
            <w:shd w:val="clear" w:color="auto" w:fill="auto"/>
          </w:tcPr>
          <w:p w14:paraId="7C0FCF28" w14:textId="77777777" w:rsidR="00AC377D" w:rsidRPr="00682DD7" w:rsidRDefault="00AC377D" w:rsidP="00063745">
            <w:pPr>
              <w:rPr>
                <w:rFonts w:cs="Arial"/>
                <w:sz w:val="20"/>
              </w:rPr>
            </w:pPr>
            <w:r w:rsidRPr="00682DD7">
              <w:rPr>
                <w:rFonts w:cs="Arial"/>
                <w:sz w:val="20"/>
              </w:rPr>
              <w:t xml:space="preserve">Nazwa: </w:t>
            </w:r>
          </w:p>
        </w:tc>
        <w:tc>
          <w:tcPr>
            <w:tcW w:w="4645" w:type="dxa"/>
            <w:shd w:val="clear" w:color="auto" w:fill="auto"/>
          </w:tcPr>
          <w:p w14:paraId="058B1F01" w14:textId="77777777" w:rsidR="00AC377D" w:rsidRPr="00114571" w:rsidRDefault="00AC377D" w:rsidP="00063745">
            <w:pPr>
              <w:rPr>
                <w:rFonts w:cs="Arial"/>
                <w:sz w:val="20"/>
              </w:rPr>
            </w:pPr>
            <w:r w:rsidRPr="00114571">
              <w:rPr>
                <w:rFonts w:cs="Arial"/>
                <w:sz w:val="20"/>
              </w:rPr>
              <w:t>Enea Elektrownia Połaniec Spółka Akcyjna</w:t>
            </w:r>
          </w:p>
          <w:p w14:paraId="45312B60" w14:textId="77777777" w:rsidR="00AC377D" w:rsidRPr="00114571" w:rsidRDefault="00AC377D" w:rsidP="00063745">
            <w:pPr>
              <w:rPr>
                <w:rFonts w:cs="Arial"/>
                <w:sz w:val="20"/>
              </w:rPr>
            </w:pPr>
            <w:r w:rsidRPr="00114571">
              <w:rPr>
                <w:rFonts w:ascii="Franklin Gothic Book" w:hAnsi="Franklin Gothic Book" w:cs="Arial"/>
              </w:rPr>
              <w:lastRenderedPageBreak/>
              <w:t>Zawada 26,28-230 Połaniec, Polska</w:t>
            </w:r>
          </w:p>
        </w:tc>
      </w:tr>
      <w:tr w:rsidR="00AC377D" w:rsidRPr="00682DD7" w14:paraId="144A90D0" w14:textId="77777777" w:rsidTr="00063745">
        <w:trPr>
          <w:trHeight w:val="485"/>
        </w:trPr>
        <w:tc>
          <w:tcPr>
            <w:tcW w:w="4644" w:type="dxa"/>
            <w:shd w:val="clear" w:color="auto" w:fill="auto"/>
          </w:tcPr>
          <w:p w14:paraId="34742B79" w14:textId="77777777" w:rsidR="00AC377D" w:rsidRPr="00114571" w:rsidRDefault="00AC377D" w:rsidP="00063745">
            <w:pPr>
              <w:rPr>
                <w:rFonts w:cs="Arial"/>
                <w:b/>
                <w:i/>
                <w:sz w:val="20"/>
              </w:rPr>
            </w:pPr>
            <w:r w:rsidRPr="00114571">
              <w:rPr>
                <w:rFonts w:cs="Arial"/>
                <w:b/>
                <w:i/>
                <w:sz w:val="20"/>
              </w:rPr>
              <w:lastRenderedPageBreak/>
              <w:t>Jakiego zamówienia dotyczy niniejszy dokument?</w:t>
            </w:r>
          </w:p>
        </w:tc>
        <w:tc>
          <w:tcPr>
            <w:tcW w:w="4645" w:type="dxa"/>
            <w:shd w:val="clear" w:color="auto" w:fill="auto"/>
          </w:tcPr>
          <w:p w14:paraId="67B48B22" w14:textId="77777777" w:rsidR="00AC377D" w:rsidRPr="00682DD7" w:rsidRDefault="00AC377D" w:rsidP="00063745">
            <w:pPr>
              <w:rPr>
                <w:rFonts w:cs="Arial"/>
                <w:b/>
                <w:i/>
                <w:sz w:val="20"/>
              </w:rPr>
            </w:pPr>
            <w:r w:rsidRPr="00682DD7">
              <w:rPr>
                <w:rFonts w:cs="Arial"/>
                <w:b/>
                <w:i/>
                <w:sz w:val="20"/>
              </w:rPr>
              <w:t>Odpowiedź:</w:t>
            </w:r>
          </w:p>
        </w:tc>
      </w:tr>
      <w:tr w:rsidR="00AC377D" w:rsidRPr="00114571" w14:paraId="6B3EEF1F" w14:textId="77777777" w:rsidTr="00063745">
        <w:trPr>
          <w:trHeight w:val="484"/>
        </w:trPr>
        <w:tc>
          <w:tcPr>
            <w:tcW w:w="4644" w:type="dxa"/>
            <w:shd w:val="clear" w:color="auto" w:fill="auto"/>
          </w:tcPr>
          <w:p w14:paraId="0BA23FE7" w14:textId="77777777" w:rsidR="00AC377D" w:rsidRPr="00114571" w:rsidRDefault="00AC377D" w:rsidP="00063745">
            <w:pPr>
              <w:rPr>
                <w:rFonts w:cs="Arial"/>
                <w:sz w:val="20"/>
              </w:rPr>
            </w:pPr>
            <w:r w:rsidRPr="00114571">
              <w:rPr>
                <w:rFonts w:cs="Arial"/>
                <w:sz w:val="20"/>
              </w:rPr>
              <w:t>Tytuł lub krótki opis udzielanego zamówienia</w:t>
            </w:r>
            <w:r w:rsidRPr="00682DD7">
              <w:rPr>
                <w:rStyle w:val="Odwoanieprzypisudolnego"/>
                <w:rFonts w:cs="Arial"/>
                <w:sz w:val="20"/>
              </w:rPr>
              <w:footnoteReference w:id="10"/>
            </w:r>
            <w:r w:rsidRPr="00114571">
              <w:rPr>
                <w:rFonts w:cs="Arial"/>
                <w:sz w:val="20"/>
              </w:rPr>
              <w:t>:</w:t>
            </w:r>
          </w:p>
        </w:tc>
        <w:tc>
          <w:tcPr>
            <w:tcW w:w="4645" w:type="dxa"/>
            <w:shd w:val="clear" w:color="auto" w:fill="auto"/>
          </w:tcPr>
          <w:p w14:paraId="6A7A2734" w14:textId="04CD9E45" w:rsidR="00AC377D" w:rsidRPr="00114571" w:rsidRDefault="00AC377D" w:rsidP="00063745">
            <w:pPr>
              <w:rPr>
                <w:rFonts w:cs="Arial"/>
                <w:b/>
                <w:sz w:val="20"/>
              </w:rPr>
            </w:pPr>
            <w:r w:rsidRPr="00B4755E">
              <w:rPr>
                <w:rFonts w:cs="Arial"/>
                <w:b/>
                <w:sz w:val="20"/>
              </w:rPr>
              <w:t>„Utrzymanie i wykonanie remontów urządzeń cieplno-mechanicznych w Enea Połaniec S.A. w okresie od  01.07.2019 do 30.06.202</w:t>
            </w:r>
            <w:r w:rsidR="002276FE">
              <w:rPr>
                <w:rFonts w:cs="Arial"/>
                <w:b/>
                <w:sz w:val="20"/>
              </w:rPr>
              <w:t>2</w:t>
            </w:r>
            <w:r w:rsidRPr="00B4755E">
              <w:rPr>
                <w:rFonts w:cs="Arial"/>
                <w:b/>
                <w:sz w:val="20"/>
              </w:rPr>
              <w:t>”</w:t>
            </w:r>
          </w:p>
        </w:tc>
      </w:tr>
      <w:tr w:rsidR="00AC377D" w:rsidRPr="00682DD7" w14:paraId="61BC8715" w14:textId="77777777" w:rsidTr="00063745">
        <w:trPr>
          <w:trHeight w:val="484"/>
        </w:trPr>
        <w:tc>
          <w:tcPr>
            <w:tcW w:w="4644" w:type="dxa"/>
            <w:shd w:val="clear" w:color="auto" w:fill="auto"/>
          </w:tcPr>
          <w:p w14:paraId="6868746A" w14:textId="77777777" w:rsidR="00AC377D" w:rsidRPr="00114571" w:rsidRDefault="00AC377D" w:rsidP="00063745">
            <w:pPr>
              <w:rPr>
                <w:rFonts w:cs="Arial"/>
                <w:sz w:val="20"/>
              </w:rPr>
            </w:pPr>
            <w:r w:rsidRPr="00114571">
              <w:rPr>
                <w:rFonts w:cs="Arial"/>
                <w:sz w:val="20"/>
              </w:rPr>
              <w:t>Numer referencyjny nadany sprawie przez instytucję zamawiającą lub podmiot zamawiający (</w:t>
            </w:r>
            <w:r w:rsidRPr="00114571">
              <w:rPr>
                <w:rFonts w:cs="Arial"/>
                <w:i/>
                <w:sz w:val="20"/>
              </w:rPr>
              <w:t>jeżeli dotyczy</w:t>
            </w:r>
            <w:r w:rsidRPr="00114571">
              <w:rPr>
                <w:rFonts w:cs="Arial"/>
                <w:sz w:val="20"/>
              </w:rPr>
              <w:t>)</w:t>
            </w:r>
            <w:r w:rsidRPr="00682DD7">
              <w:rPr>
                <w:rStyle w:val="Odwoanieprzypisudolnego"/>
                <w:rFonts w:cs="Arial"/>
                <w:sz w:val="20"/>
              </w:rPr>
              <w:footnoteReference w:id="11"/>
            </w:r>
            <w:r w:rsidRPr="00114571">
              <w:rPr>
                <w:rFonts w:cs="Arial"/>
                <w:sz w:val="20"/>
              </w:rPr>
              <w:t>:</w:t>
            </w:r>
          </w:p>
        </w:tc>
        <w:tc>
          <w:tcPr>
            <w:tcW w:w="4645" w:type="dxa"/>
            <w:shd w:val="clear" w:color="auto" w:fill="auto"/>
          </w:tcPr>
          <w:p w14:paraId="0A4705F7" w14:textId="77777777" w:rsidR="00AC377D" w:rsidRPr="00CF7694" w:rsidRDefault="00AC377D" w:rsidP="00063745">
            <w:pPr>
              <w:rPr>
                <w:rFonts w:cs="Arial"/>
                <w:b/>
                <w:sz w:val="20"/>
              </w:rPr>
            </w:pPr>
            <w:r w:rsidRPr="00CF7694">
              <w:rPr>
                <w:rFonts w:cs="Arial"/>
                <w:b/>
                <w:sz w:val="20"/>
              </w:rPr>
              <w:t>NZ/PZP/</w:t>
            </w:r>
            <w:r>
              <w:rPr>
                <w:rFonts w:cs="Arial"/>
                <w:b/>
                <w:sz w:val="20"/>
              </w:rPr>
              <w:t>9</w:t>
            </w:r>
            <w:r w:rsidRPr="00CF7694">
              <w:rPr>
                <w:rFonts w:cs="Arial"/>
                <w:b/>
                <w:sz w:val="20"/>
              </w:rPr>
              <w:t>/2018</w:t>
            </w:r>
          </w:p>
        </w:tc>
      </w:tr>
    </w:tbl>
    <w:p w14:paraId="18970CDE"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114571">
        <w:rPr>
          <w:rFonts w:cs="Arial"/>
          <w:b/>
          <w:sz w:val="20"/>
        </w:rPr>
        <w:t>Wszystkie pozostałe informacje we wszystkich sekcjach jednolitego europejskiego dokumentu zamówienia powinien wypełnić wykonawca</w:t>
      </w:r>
      <w:r w:rsidRPr="00114571">
        <w:rPr>
          <w:rFonts w:cs="Arial"/>
          <w:b/>
          <w:i/>
          <w:sz w:val="20"/>
        </w:rPr>
        <w:t>.</w:t>
      </w:r>
    </w:p>
    <w:p w14:paraId="75D56B20"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II: Informacje dotyczące wykonawcy</w:t>
      </w:r>
    </w:p>
    <w:p w14:paraId="177B9999"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1D7F8CFF" w14:textId="77777777" w:rsidTr="00063745">
        <w:tc>
          <w:tcPr>
            <w:tcW w:w="4644" w:type="dxa"/>
            <w:shd w:val="clear" w:color="auto" w:fill="auto"/>
          </w:tcPr>
          <w:p w14:paraId="7BC03681" w14:textId="77777777" w:rsidR="00AC377D" w:rsidRPr="00682DD7" w:rsidRDefault="00AC377D" w:rsidP="00063745">
            <w:pPr>
              <w:rPr>
                <w:rFonts w:cs="Arial"/>
                <w:b/>
                <w:sz w:val="20"/>
              </w:rPr>
            </w:pPr>
            <w:r w:rsidRPr="00682DD7">
              <w:rPr>
                <w:rFonts w:cs="Arial"/>
                <w:b/>
                <w:sz w:val="20"/>
              </w:rPr>
              <w:t>Identyfikacja:</w:t>
            </w:r>
          </w:p>
        </w:tc>
        <w:tc>
          <w:tcPr>
            <w:tcW w:w="4645" w:type="dxa"/>
            <w:shd w:val="clear" w:color="auto" w:fill="auto"/>
          </w:tcPr>
          <w:p w14:paraId="17F7EE59"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55989654" w14:textId="77777777" w:rsidTr="00063745">
        <w:tc>
          <w:tcPr>
            <w:tcW w:w="4644" w:type="dxa"/>
            <w:shd w:val="clear" w:color="auto" w:fill="auto"/>
          </w:tcPr>
          <w:p w14:paraId="4150E31C" w14:textId="77777777" w:rsidR="00AC377D" w:rsidRPr="00682DD7" w:rsidRDefault="00AC377D" w:rsidP="0006374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5725862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tc>
      </w:tr>
      <w:tr w:rsidR="00AC377D" w:rsidRPr="00682DD7" w14:paraId="4EE5E107" w14:textId="77777777" w:rsidTr="00063745">
        <w:trPr>
          <w:trHeight w:val="1372"/>
        </w:trPr>
        <w:tc>
          <w:tcPr>
            <w:tcW w:w="4644" w:type="dxa"/>
            <w:shd w:val="clear" w:color="auto" w:fill="auto"/>
          </w:tcPr>
          <w:p w14:paraId="59CC00A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Numer VAT, jeżeli dotyczy:</w:t>
            </w:r>
          </w:p>
          <w:p w14:paraId="02414B2E"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DEDCEA6"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p w14:paraId="471D6CDB"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tc>
      </w:tr>
      <w:tr w:rsidR="00AC377D" w:rsidRPr="00682DD7" w14:paraId="662DCF5B" w14:textId="77777777" w:rsidTr="00063745">
        <w:tc>
          <w:tcPr>
            <w:tcW w:w="4644" w:type="dxa"/>
            <w:shd w:val="clear" w:color="auto" w:fill="auto"/>
          </w:tcPr>
          <w:p w14:paraId="63F6B0B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9E66142"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tc>
      </w:tr>
      <w:tr w:rsidR="00AC377D" w:rsidRPr="00682DD7" w14:paraId="0E3DB7FF" w14:textId="77777777" w:rsidTr="00063745">
        <w:trPr>
          <w:trHeight w:val="2002"/>
        </w:trPr>
        <w:tc>
          <w:tcPr>
            <w:tcW w:w="4644" w:type="dxa"/>
            <w:shd w:val="clear" w:color="auto" w:fill="auto"/>
          </w:tcPr>
          <w:p w14:paraId="0678C09C"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cs="Arial"/>
                <w:sz w:val="20"/>
              </w:rPr>
              <w:footnoteReference w:id="12"/>
            </w:r>
            <w:r w:rsidRPr="00682DD7">
              <w:rPr>
                <w:rFonts w:ascii="Arial" w:hAnsi="Arial" w:cs="Arial"/>
                <w:sz w:val="20"/>
                <w:szCs w:val="20"/>
              </w:rPr>
              <w:t>:</w:t>
            </w:r>
          </w:p>
          <w:p w14:paraId="6181DF6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Telefon:</w:t>
            </w:r>
          </w:p>
          <w:p w14:paraId="4E63B414"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Adres e-mail:</w:t>
            </w:r>
          </w:p>
          <w:p w14:paraId="6200384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3D7D0EC2"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01ABFD1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3E187827"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4BC63721"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tc>
      </w:tr>
      <w:tr w:rsidR="00AC377D" w:rsidRPr="00682DD7" w14:paraId="246DB5AC" w14:textId="77777777" w:rsidTr="00063745">
        <w:tc>
          <w:tcPr>
            <w:tcW w:w="4644" w:type="dxa"/>
            <w:shd w:val="clear" w:color="auto" w:fill="auto"/>
          </w:tcPr>
          <w:p w14:paraId="70C85E4B"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51D646FA"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4ECB6492" w14:textId="77777777" w:rsidTr="00063745">
        <w:tc>
          <w:tcPr>
            <w:tcW w:w="4644" w:type="dxa"/>
            <w:shd w:val="clear" w:color="auto" w:fill="auto"/>
          </w:tcPr>
          <w:p w14:paraId="1FDF3A96"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cs="Arial"/>
                <w:sz w:val="20"/>
              </w:rPr>
              <w:footnoteReference w:id="13"/>
            </w:r>
            <w:r w:rsidRPr="00682DD7">
              <w:rPr>
                <w:rFonts w:ascii="Arial" w:hAnsi="Arial" w:cs="Arial"/>
                <w:sz w:val="20"/>
                <w:szCs w:val="20"/>
              </w:rPr>
              <w:t>?</w:t>
            </w:r>
          </w:p>
        </w:tc>
        <w:tc>
          <w:tcPr>
            <w:tcW w:w="4645" w:type="dxa"/>
            <w:shd w:val="clear" w:color="auto" w:fill="auto"/>
          </w:tcPr>
          <w:p w14:paraId="51D761A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w:t>
            </w:r>
          </w:p>
        </w:tc>
      </w:tr>
      <w:tr w:rsidR="00AC377D" w:rsidRPr="00682DD7" w14:paraId="6D86E45D" w14:textId="77777777" w:rsidTr="00063745">
        <w:tc>
          <w:tcPr>
            <w:tcW w:w="4644" w:type="dxa"/>
            <w:shd w:val="clear" w:color="auto" w:fill="auto"/>
          </w:tcPr>
          <w:p w14:paraId="6BDE0163"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b/>
                <w:sz w:val="20"/>
                <w:szCs w:val="20"/>
                <w:u w:val="single"/>
              </w:rPr>
              <w:lastRenderedPageBreak/>
              <w:t>Jedynie w przypadku gdy zamówienie jest zastrzeżone</w:t>
            </w:r>
            <w:r w:rsidRPr="00682DD7">
              <w:rPr>
                <w:rStyle w:val="Odwoanieprzypisudolnego"/>
                <w:rFonts w:cs="Arial"/>
                <w:b/>
                <w:sz w:val="20"/>
                <w:u w:val="single"/>
              </w:rPr>
              <w:footnoteReference w:id="14"/>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cs="Arial"/>
                <w:sz w:val="20"/>
              </w:rPr>
              <w:footnoteReference w:id="15"/>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3EE836B0"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AC377D" w:rsidRPr="00682DD7" w14:paraId="29824C5F" w14:textId="77777777" w:rsidTr="00063745">
        <w:tc>
          <w:tcPr>
            <w:tcW w:w="4644" w:type="dxa"/>
            <w:shd w:val="clear" w:color="auto" w:fill="auto"/>
          </w:tcPr>
          <w:p w14:paraId="6AF3A93C"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0B060E7"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 [] Nie dotyczy</w:t>
            </w:r>
          </w:p>
        </w:tc>
      </w:tr>
      <w:tr w:rsidR="00AC377D" w:rsidRPr="00114571" w14:paraId="4AADFC0C" w14:textId="77777777" w:rsidTr="00063745">
        <w:tc>
          <w:tcPr>
            <w:tcW w:w="4644" w:type="dxa"/>
            <w:shd w:val="clear" w:color="auto" w:fill="auto"/>
          </w:tcPr>
          <w:p w14:paraId="06B892CF" w14:textId="77777777" w:rsidR="00AC377D" w:rsidRPr="00682DD7" w:rsidRDefault="00AC377D" w:rsidP="0006374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1E4CED0"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1DEE391"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cs="Arial"/>
                <w:sz w:val="20"/>
              </w:rPr>
              <w:footnoteReference w:id="16"/>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 xml:space="preserve">Proszę dodatkowo uzupełnić brakujące </w:t>
            </w:r>
            <w:r w:rsidRPr="00682DD7">
              <w:rPr>
                <w:rFonts w:ascii="Arial" w:hAnsi="Arial" w:cs="Arial"/>
                <w:b/>
                <w:w w:val="0"/>
                <w:sz w:val="20"/>
                <w:szCs w:val="20"/>
              </w:rPr>
              <w:lastRenderedPageBreak/>
              <w:t>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0ECD21FF"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E9DF1E6" w14:textId="77777777" w:rsidR="00AC377D" w:rsidRPr="00682DD7" w:rsidRDefault="00AC377D" w:rsidP="0006374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3C560296" w14:textId="77777777" w:rsidR="00AC377D" w:rsidRPr="00682DD7" w:rsidRDefault="00AC377D" w:rsidP="0006374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C377D" w:rsidRPr="00682DD7" w14:paraId="6E1879C8" w14:textId="77777777" w:rsidTr="00063745">
        <w:tc>
          <w:tcPr>
            <w:tcW w:w="4644" w:type="dxa"/>
            <w:shd w:val="clear" w:color="auto" w:fill="auto"/>
          </w:tcPr>
          <w:p w14:paraId="0FAB441C" w14:textId="77777777" w:rsidR="00AC377D" w:rsidRPr="00682DD7" w:rsidRDefault="00AC377D" w:rsidP="00063745">
            <w:pPr>
              <w:rPr>
                <w:rFonts w:cs="Arial"/>
                <w:b/>
                <w:sz w:val="20"/>
              </w:rPr>
            </w:pPr>
            <w:r w:rsidRPr="00682DD7">
              <w:rPr>
                <w:rFonts w:cs="Arial"/>
                <w:b/>
                <w:sz w:val="20"/>
              </w:rPr>
              <w:lastRenderedPageBreak/>
              <w:t>Rodzaj uczestnictwa:</w:t>
            </w:r>
          </w:p>
        </w:tc>
        <w:tc>
          <w:tcPr>
            <w:tcW w:w="4645" w:type="dxa"/>
            <w:shd w:val="clear" w:color="auto" w:fill="auto"/>
          </w:tcPr>
          <w:p w14:paraId="3860A14B"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40DC38BB" w14:textId="77777777" w:rsidTr="00063745">
        <w:tc>
          <w:tcPr>
            <w:tcW w:w="4644" w:type="dxa"/>
            <w:shd w:val="clear" w:color="auto" w:fill="auto"/>
          </w:tcPr>
          <w:p w14:paraId="3C04EF0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cs="Arial"/>
                <w:sz w:val="20"/>
              </w:rPr>
              <w:footnoteReference w:id="17"/>
            </w:r>
            <w:r w:rsidRPr="00682DD7">
              <w:rPr>
                <w:rFonts w:ascii="Arial" w:hAnsi="Arial" w:cs="Arial"/>
                <w:sz w:val="20"/>
                <w:szCs w:val="20"/>
              </w:rPr>
              <w:t>?</w:t>
            </w:r>
          </w:p>
        </w:tc>
        <w:tc>
          <w:tcPr>
            <w:tcW w:w="4645" w:type="dxa"/>
            <w:shd w:val="clear" w:color="auto" w:fill="auto"/>
          </w:tcPr>
          <w:p w14:paraId="2453E09A"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w:t>
            </w:r>
          </w:p>
        </w:tc>
      </w:tr>
      <w:tr w:rsidR="00AC377D" w:rsidRPr="00114571" w14:paraId="52E7C96A" w14:textId="77777777" w:rsidTr="00063745">
        <w:tc>
          <w:tcPr>
            <w:tcW w:w="9289" w:type="dxa"/>
            <w:gridSpan w:val="2"/>
            <w:shd w:val="clear" w:color="auto" w:fill="BFBFBF"/>
          </w:tcPr>
          <w:p w14:paraId="5B792E0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C377D" w:rsidRPr="00682DD7" w14:paraId="21CE2361" w14:textId="77777777" w:rsidTr="00063745">
        <w:tc>
          <w:tcPr>
            <w:tcW w:w="4644" w:type="dxa"/>
            <w:shd w:val="clear" w:color="auto" w:fill="auto"/>
          </w:tcPr>
          <w:p w14:paraId="2126BF8D"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668F481B"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C377D" w:rsidRPr="00682DD7" w14:paraId="3E220AB8" w14:textId="77777777" w:rsidTr="00063745">
        <w:tc>
          <w:tcPr>
            <w:tcW w:w="4644" w:type="dxa"/>
            <w:shd w:val="clear" w:color="auto" w:fill="auto"/>
          </w:tcPr>
          <w:p w14:paraId="7C300578" w14:textId="77777777" w:rsidR="00AC377D" w:rsidRPr="00682DD7" w:rsidRDefault="00AC377D" w:rsidP="0006374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594EC680" w14:textId="77777777" w:rsidR="00AC377D" w:rsidRPr="00682DD7" w:rsidRDefault="00AC377D" w:rsidP="00063745">
            <w:pPr>
              <w:pStyle w:val="Text1"/>
              <w:ind w:left="0"/>
              <w:jc w:val="left"/>
              <w:rPr>
                <w:rFonts w:ascii="Arial" w:hAnsi="Arial" w:cs="Arial"/>
                <w:b/>
                <w:sz w:val="20"/>
                <w:szCs w:val="20"/>
              </w:rPr>
            </w:pPr>
            <w:r w:rsidRPr="00682DD7">
              <w:rPr>
                <w:rFonts w:ascii="Arial" w:hAnsi="Arial" w:cs="Arial"/>
                <w:b/>
                <w:sz w:val="20"/>
                <w:szCs w:val="20"/>
              </w:rPr>
              <w:t>Odpowiedź:</w:t>
            </w:r>
          </w:p>
        </w:tc>
      </w:tr>
      <w:tr w:rsidR="00AC377D" w:rsidRPr="00682DD7" w14:paraId="34153A74" w14:textId="77777777" w:rsidTr="00063745">
        <w:tc>
          <w:tcPr>
            <w:tcW w:w="4644" w:type="dxa"/>
            <w:shd w:val="clear" w:color="auto" w:fill="auto"/>
          </w:tcPr>
          <w:p w14:paraId="3B02161A" w14:textId="77777777" w:rsidR="00AC377D" w:rsidRPr="00682DD7" w:rsidRDefault="00AC377D" w:rsidP="0006374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A16B471" w14:textId="77777777" w:rsidR="00AC377D" w:rsidRPr="00682DD7" w:rsidRDefault="00AC377D" w:rsidP="00063745">
            <w:pPr>
              <w:pStyle w:val="Text1"/>
              <w:ind w:left="0"/>
              <w:jc w:val="left"/>
              <w:rPr>
                <w:rFonts w:ascii="Arial" w:hAnsi="Arial" w:cs="Arial"/>
                <w:b/>
                <w:i/>
                <w:sz w:val="20"/>
                <w:szCs w:val="20"/>
              </w:rPr>
            </w:pPr>
            <w:r w:rsidRPr="00682DD7">
              <w:rPr>
                <w:rFonts w:ascii="Arial" w:hAnsi="Arial" w:cs="Arial"/>
                <w:sz w:val="20"/>
                <w:szCs w:val="20"/>
              </w:rPr>
              <w:t>[   ]</w:t>
            </w:r>
          </w:p>
        </w:tc>
      </w:tr>
    </w:tbl>
    <w:p w14:paraId="2D704118"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67DFE19" w14:textId="77777777" w:rsidR="00AC377D" w:rsidRPr="00114571" w:rsidRDefault="00AC377D" w:rsidP="00AC377D">
      <w:pPr>
        <w:pBdr>
          <w:top w:val="single" w:sz="4" w:space="1" w:color="auto"/>
          <w:left w:val="single" w:sz="4" w:space="4" w:color="auto"/>
          <w:bottom w:val="single" w:sz="4" w:space="1" w:color="auto"/>
          <w:right w:val="single" w:sz="4" w:space="0" w:color="auto"/>
        </w:pBdr>
        <w:rPr>
          <w:rFonts w:cs="Arial"/>
          <w:i/>
          <w:sz w:val="20"/>
        </w:rPr>
      </w:pPr>
      <w:r w:rsidRPr="00114571">
        <w:rPr>
          <w:rFonts w:cs="Arial"/>
          <w:i/>
          <w:sz w:val="20"/>
        </w:rPr>
        <w:t>W stosownych przypadkach proszę podać imię i nazwisko (imiona i nazwiska) oraz adres(-y) osoby (osób) upoważnionej(-</w:t>
      </w:r>
      <w:proofErr w:type="spellStart"/>
      <w:r w:rsidRPr="00114571">
        <w:rPr>
          <w:rFonts w:cs="Arial"/>
          <w:i/>
          <w:sz w:val="20"/>
        </w:rPr>
        <w:t>ych</w:t>
      </w:r>
      <w:proofErr w:type="spellEnd"/>
      <w:r w:rsidRPr="00114571">
        <w:rPr>
          <w:rFonts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9334226" w14:textId="77777777" w:rsidTr="00063745">
        <w:tc>
          <w:tcPr>
            <w:tcW w:w="4644" w:type="dxa"/>
            <w:shd w:val="clear" w:color="auto" w:fill="auto"/>
          </w:tcPr>
          <w:p w14:paraId="6A89F0C0" w14:textId="77777777" w:rsidR="00AC377D" w:rsidRPr="00114571" w:rsidRDefault="00AC377D" w:rsidP="00063745">
            <w:pPr>
              <w:rPr>
                <w:rFonts w:cs="Arial"/>
                <w:b/>
                <w:sz w:val="20"/>
              </w:rPr>
            </w:pPr>
            <w:r w:rsidRPr="00114571">
              <w:rPr>
                <w:rFonts w:cs="Arial"/>
                <w:b/>
                <w:sz w:val="20"/>
              </w:rPr>
              <w:t>Osoby upoważnione do reprezentowania, o ile istnieją:</w:t>
            </w:r>
          </w:p>
        </w:tc>
        <w:tc>
          <w:tcPr>
            <w:tcW w:w="4645" w:type="dxa"/>
            <w:shd w:val="clear" w:color="auto" w:fill="auto"/>
          </w:tcPr>
          <w:p w14:paraId="48E5F6A0" w14:textId="77777777" w:rsidR="00AC377D" w:rsidRPr="00682DD7" w:rsidRDefault="00AC377D" w:rsidP="00063745">
            <w:pPr>
              <w:rPr>
                <w:rFonts w:cs="Arial"/>
                <w:b/>
                <w:sz w:val="20"/>
              </w:rPr>
            </w:pPr>
            <w:r w:rsidRPr="00682DD7">
              <w:rPr>
                <w:rFonts w:cs="Arial"/>
                <w:b/>
                <w:sz w:val="20"/>
              </w:rPr>
              <w:t>Odpowiedź:</w:t>
            </w:r>
          </w:p>
        </w:tc>
      </w:tr>
      <w:tr w:rsidR="00AC377D" w:rsidRPr="00682DD7" w14:paraId="7E2ED94B" w14:textId="77777777" w:rsidTr="00063745">
        <w:tc>
          <w:tcPr>
            <w:tcW w:w="4644" w:type="dxa"/>
            <w:shd w:val="clear" w:color="auto" w:fill="auto"/>
          </w:tcPr>
          <w:p w14:paraId="7E7D8677" w14:textId="77777777" w:rsidR="00AC377D" w:rsidRPr="00114571" w:rsidRDefault="00AC377D" w:rsidP="00063745">
            <w:pPr>
              <w:rPr>
                <w:rFonts w:cs="Arial"/>
                <w:sz w:val="20"/>
              </w:rPr>
            </w:pPr>
            <w:r w:rsidRPr="00114571">
              <w:rPr>
                <w:rFonts w:cs="Arial"/>
                <w:sz w:val="20"/>
              </w:rPr>
              <w:lastRenderedPageBreak/>
              <w:t xml:space="preserve">Imię i nazwisko, </w:t>
            </w:r>
            <w:r w:rsidRPr="00114571">
              <w:rPr>
                <w:rFonts w:cs="Arial"/>
                <w:sz w:val="20"/>
              </w:rPr>
              <w:br/>
              <w:t xml:space="preserve">wraz z datą i miejscem urodzenia, jeżeli są wymagane: </w:t>
            </w:r>
          </w:p>
        </w:tc>
        <w:tc>
          <w:tcPr>
            <w:tcW w:w="4645" w:type="dxa"/>
            <w:shd w:val="clear" w:color="auto" w:fill="auto"/>
          </w:tcPr>
          <w:p w14:paraId="309C7B31" w14:textId="77777777" w:rsidR="00AC377D" w:rsidRPr="00682DD7" w:rsidRDefault="00AC377D" w:rsidP="00063745">
            <w:pPr>
              <w:rPr>
                <w:rFonts w:cs="Arial"/>
                <w:sz w:val="20"/>
              </w:rPr>
            </w:pPr>
            <w:r w:rsidRPr="00682DD7">
              <w:rPr>
                <w:rFonts w:cs="Arial"/>
                <w:sz w:val="20"/>
              </w:rPr>
              <w:t>[……],</w:t>
            </w:r>
            <w:r w:rsidRPr="00682DD7">
              <w:rPr>
                <w:rFonts w:cs="Arial"/>
                <w:sz w:val="20"/>
              </w:rPr>
              <w:br/>
              <w:t>[……]</w:t>
            </w:r>
          </w:p>
        </w:tc>
      </w:tr>
      <w:tr w:rsidR="00AC377D" w:rsidRPr="00682DD7" w14:paraId="008D0AF0" w14:textId="77777777" w:rsidTr="00063745">
        <w:tc>
          <w:tcPr>
            <w:tcW w:w="4644" w:type="dxa"/>
            <w:shd w:val="clear" w:color="auto" w:fill="auto"/>
          </w:tcPr>
          <w:p w14:paraId="665311EC" w14:textId="77777777" w:rsidR="00AC377D" w:rsidRPr="00682DD7" w:rsidRDefault="00AC377D" w:rsidP="00063745">
            <w:pPr>
              <w:rPr>
                <w:rFonts w:cs="Arial"/>
                <w:sz w:val="20"/>
              </w:rPr>
            </w:pPr>
            <w:r w:rsidRPr="00682DD7">
              <w:rPr>
                <w:rFonts w:cs="Arial"/>
                <w:sz w:val="20"/>
              </w:rPr>
              <w:t>Stanowisko/Działający(-a) jako:</w:t>
            </w:r>
          </w:p>
        </w:tc>
        <w:tc>
          <w:tcPr>
            <w:tcW w:w="4645" w:type="dxa"/>
            <w:shd w:val="clear" w:color="auto" w:fill="auto"/>
          </w:tcPr>
          <w:p w14:paraId="1BE3785B" w14:textId="77777777" w:rsidR="00AC377D" w:rsidRPr="00682DD7" w:rsidRDefault="00AC377D" w:rsidP="00063745">
            <w:pPr>
              <w:rPr>
                <w:rFonts w:cs="Arial"/>
                <w:sz w:val="20"/>
              </w:rPr>
            </w:pPr>
            <w:r w:rsidRPr="00682DD7">
              <w:rPr>
                <w:rFonts w:cs="Arial"/>
                <w:sz w:val="20"/>
              </w:rPr>
              <w:t>[……]</w:t>
            </w:r>
          </w:p>
        </w:tc>
      </w:tr>
      <w:tr w:rsidR="00AC377D" w:rsidRPr="00682DD7" w14:paraId="5C2EB496" w14:textId="77777777" w:rsidTr="00063745">
        <w:tc>
          <w:tcPr>
            <w:tcW w:w="4644" w:type="dxa"/>
            <w:shd w:val="clear" w:color="auto" w:fill="auto"/>
          </w:tcPr>
          <w:p w14:paraId="3DE93E6D" w14:textId="77777777" w:rsidR="00AC377D" w:rsidRPr="00682DD7" w:rsidRDefault="00AC377D" w:rsidP="00063745">
            <w:pPr>
              <w:rPr>
                <w:rFonts w:cs="Arial"/>
                <w:sz w:val="20"/>
              </w:rPr>
            </w:pPr>
            <w:r w:rsidRPr="00682DD7">
              <w:rPr>
                <w:rFonts w:cs="Arial"/>
                <w:sz w:val="20"/>
              </w:rPr>
              <w:t>Adres pocztowy:</w:t>
            </w:r>
          </w:p>
        </w:tc>
        <w:tc>
          <w:tcPr>
            <w:tcW w:w="4645" w:type="dxa"/>
            <w:shd w:val="clear" w:color="auto" w:fill="auto"/>
          </w:tcPr>
          <w:p w14:paraId="380CC001" w14:textId="77777777" w:rsidR="00AC377D" w:rsidRPr="00682DD7" w:rsidRDefault="00AC377D" w:rsidP="00063745">
            <w:pPr>
              <w:rPr>
                <w:rFonts w:cs="Arial"/>
                <w:sz w:val="20"/>
              </w:rPr>
            </w:pPr>
            <w:r w:rsidRPr="00682DD7">
              <w:rPr>
                <w:rFonts w:cs="Arial"/>
                <w:sz w:val="20"/>
              </w:rPr>
              <w:t>[……]</w:t>
            </w:r>
          </w:p>
        </w:tc>
      </w:tr>
      <w:tr w:rsidR="00AC377D" w:rsidRPr="00682DD7" w14:paraId="04E70D31" w14:textId="77777777" w:rsidTr="00063745">
        <w:tc>
          <w:tcPr>
            <w:tcW w:w="4644" w:type="dxa"/>
            <w:shd w:val="clear" w:color="auto" w:fill="auto"/>
          </w:tcPr>
          <w:p w14:paraId="06D2D09D" w14:textId="77777777" w:rsidR="00AC377D" w:rsidRPr="00682DD7" w:rsidRDefault="00AC377D" w:rsidP="00063745">
            <w:pPr>
              <w:rPr>
                <w:rFonts w:cs="Arial"/>
                <w:sz w:val="20"/>
              </w:rPr>
            </w:pPr>
            <w:r w:rsidRPr="00682DD7">
              <w:rPr>
                <w:rFonts w:cs="Arial"/>
                <w:sz w:val="20"/>
              </w:rPr>
              <w:t>Telefon:</w:t>
            </w:r>
          </w:p>
        </w:tc>
        <w:tc>
          <w:tcPr>
            <w:tcW w:w="4645" w:type="dxa"/>
            <w:shd w:val="clear" w:color="auto" w:fill="auto"/>
          </w:tcPr>
          <w:p w14:paraId="6099BCA6" w14:textId="77777777" w:rsidR="00AC377D" w:rsidRPr="00682DD7" w:rsidRDefault="00AC377D" w:rsidP="00063745">
            <w:pPr>
              <w:rPr>
                <w:rFonts w:cs="Arial"/>
                <w:sz w:val="20"/>
              </w:rPr>
            </w:pPr>
            <w:r w:rsidRPr="00682DD7">
              <w:rPr>
                <w:rFonts w:cs="Arial"/>
                <w:sz w:val="20"/>
              </w:rPr>
              <w:t>[……]</w:t>
            </w:r>
          </w:p>
        </w:tc>
      </w:tr>
      <w:tr w:rsidR="00AC377D" w:rsidRPr="00682DD7" w14:paraId="6E01B561" w14:textId="77777777" w:rsidTr="00063745">
        <w:tc>
          <w:tcPr>
            <w:tcW w:w="4644" w:type="dxa"/>
            <w:shd w:val="clear" w:color="auto" w:fill="auto"/>
          </w:tcPr>
          <w:p w14:paraId="2EF1BEF5" w14:textId="77777777" w:rsidR="00AC377D" w:rsidRPr="00682DD7" w:rsidRDefault="00AC377D" w:rsidP="00063745">
            <w:pPr>
              <w:rPr>
                <w:rFonts w:cs="Arial"/>
                <w:sz w:val="20"/>
              </w:rPr>
            </w:pPr>
            <w:r w:rsidRPr="00682DD7">
              <w:rPr>
                <w:rFonts w:cs="Arial"/>
                <w:sz w:val="20"/>
              </w:rPr>
              <w:t>Adres e-mail:</w:t>
            </w:r>
          </w:p>
        </w:tc>
        <w:tc>
          <w:tcPr>
            <w:tcW w:w="4645" w:type="dxa"/>
            <w:shd w:val="clear" w:color="auto" w:fill="auto"/>
          </w:tcPr>
          <w:p w14:paraId="0B3792A7" w14:textId="77777777" w:rsidR="00AC377D" w:rsidRPr="00682DD7" w:rsidRDefault="00AC377D" w:rsidP="00063745">
            <w:pPr>
              <w:rPr>
                <w:rFonts w:cs="Arial"/>
                <w:sz w:val="20"/>
              </w:rPr>
            </w:pPr>
            <w:r w:rsidRPr="00682DD7">
              <w:rPr>
                <w:rFonts w:cs="Arial"/>
                <w:sz w:val="20"/>
              </w:rPr>
              <w:t>[……]</w:t>
            </w:r>
          </w:p>
        </w:tc>
      </w:tr>
      <w:tr w:rsidR="00AC377D" w:rsidRPr="00682DD7" w14:paraId="3A3B2040" w14:textId="77777777" w:rsidTr="00063745">
        <w:tc>
          <w:tcPr>
            <w:tcW w:w="4644" w:type="dxa"/>
            <w:shd w:val="clear" w:color="auto" w:fill="auto"/>
          </w:tcPr>
          <w:p w14:paraId="52984A97" w14:textId="77777777" w:rsidR="00AC377D" w:rsidRPr="00114571" w:rsidRDefault="00AC377D" w:rsidP="00063745">
            <w:pPr>
              <w:rPr>
                <w:rFonts w:cs="Arial"/>
                <w:sz w:val="20"/>
              </w:rPr>
            </w:pPr>
            <w:r w:rsidRPr="00114571">
              <w:rPr>
                <w:rFonts w:cs="Arial"/>
                <w:sz w:val="20"/>
              </w:rPr>
              <w:t>W razie potrzeby proszę podać szczegółowe informacje dotyczące przedstawicielstwa (jego form, zakresu, celu itd.):</w:t>
            </w:r>
          </w:p>
        </w:tc>
        <w:tc>
          <w:tcPr>
            <w:tcW w:w="4645" w:type="dxa"/>
            <w:shd w:val="clear" w:color="auto" w:fill="auto"/>
          </w:tcPr>
          <w:p w14:paraId="3772628A" w14:textId="77777777" w:rsidR="00AC377D" w:rsidRPr="00682DD7" w:rsidRDefault="00AC377D" w:rsidP="00063745">
            <w:pPr>
              <w:rPr>
                <w:rFonts w:cs="Arial"/>
                <w:sz w:val="20"/>
              </w:rPr>
            </w:pPr>
            <w:r w:rsidRPr="00682DD7">
              <w:rPr>
                <w:rFonts w:cs="Arial"/>
                <w:sz w:val="20"/>
              </w:rPr>
              <w:t>[……]</w:t>
            </w:r>
          </w:p>
        </w:tc>
      </w:tr>
    </w:tbl>
    <w:p w14:paraId="0951021B"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7072E07E" w14:textId="77777777" w:rsidTr="00063745">
        <w:tc>
          <w:tcPr>
            <w:tcW w:w="4644" w:type="dxa"/>
            <w:shd w:val="clear" w:color="auto" w:fill="auto"/>
          </w:tcPr>
          <w:p w14:paraId="03CA8AE5" w14:textId="77777777" w:rsidR="00AC377D" w:rsidRPr="00682DD7" w:rsidRDefault="00AC377D" w:rsidP="00063745">
            <w:pPr>
              <w:rPr>
                <w:rFonts w:cs="Arial"/>
                <w:b/>
                <w:sz w:val="20"/>
              </w:rPr>
            </w:pPr>
            <w:r w:rsidRPr="00682DD7">
              <w:rPr>
                <w:rFonts w:cs="Arial"/>
                <w:b/>
                <w:sz w:val="20"/>
              </w:rPr>
              <w:t>Zależność od innych podmiotów:</w:t>
            </w:r>
          </w:p>
        </w:tc>
        <w:tc>
          <w:tcPr>
            <w:tcW w:w="4645" w:type="dxa"/>
            <w:shd w:val="clear" w:color="auto" w:fill="auto"/>
          </w:tcPr>
          <w:p w14:paraId="0C3F38CE" w14:textId="77777777" w:rsidR="00AC377D" w:rsidRPr="00682DD7" w:rsidRDefault="00AC377D" w:rsidP="00063745">
            <w:pPr>
              <w:rPr>
                <w:rFonts w:cs="Arial"/>
                <w:b/>
                <w:sz w:val="20"/>
              </w:rPr>
            </w:pPr>
            <w:r w:rsidRPr="00682DD7">
              <w:rPr>
                <w:rFonts w:cs="Arial"/>
                <w:b/>
                <w:sz w:val="20"/>
              </w:rPr>
              <w:t>Odpowiedź:</w:t>
            </w:r>
          </w:p>
        </w:tc>
      </w:tr>
      <w:tr w:rsidR="00AC377D" w:rsidRPr="00682DD7" w14:paraId="7F602478" w14:textId="77777777" w:rsidTr="00063745">
        <w:tc>
          <w:tcPr>
            <w:tcW w:w="4644" w:type="dxa"/>
            <w:shd w:val="clear" w:color="auto" w:fill="auto"/>
          </w:tcPr>
          <w:p w14:paraId="021B41AE" w14:textId="77777777" w:rsidR="00AC377D" w:rsidRPr="00114571" w:rsidRDefault="00AC377D" w:rsidP="00063745">
            <w:pPr>
              <w:rPr>
                <w:rFonts w:cs="Arial"/>
                <w:sz w:val="20"/>
              </w:rPr>
            </w:pPr>
            <w:r w:rsidRPr="00114571">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B36615" w14:textId="77777777" w:rsidR="00AC377D" w:rsidRPr="00682DD7" w:rsidRDefault="00AC377D" w:rsidP="00063745">
            <w:pPr>
              <w:rPr>
                <w:rFonts w:cs="Arial"/>
                <w:sz w:val="20"/>
              </w:rPr>
            </w:pPr>
            <w:r w:rsidRPr="00682DD7">
              <w:rPr>
                <w:rFonts w:cs="Arial"/>
                <w:sz w:val="20"/>
              </w:rPr>
              <w:t>[] Tak [] Nie</w:t>
            </w:r>
          </w:p>
        </w:tc>
      </w:tr>
    </w:tbl>
    <w:p w14:paraId="26641591"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b/>
          <w:sz w:val="20"/>
        </w:rPr>
        <w:t>Jeżeli tak</w:t>
      </w:r>
      <w:r w:rsidRPr="00114571">
        <w:rPr>
          <w:rFonts w:cs="Arial"/>
          <w:sz w:val="20"/>
        </w:rPr>
        <w:t xml:space="preserve">, proszę przedstawić – </w:t>
      </w:r>
      <w:r w:rsidRPr="00114571">
        <w:rPr>
          <w:rFonts w:cs="Arial"/>
          <w:b/>
          <w:sz w:val="20"/>
        </w:rPr>
        <w:t>dla każdego</w:t>
      </w:r>
      <w:r w:rsidRPr="00114571">
        <w:rPr>
          <w:rFonts w:cs="Arial"/>
          <w:sz w:val="20"/>
        </w:rPr>
        <w:t xml:space="preserve"> z podmiotów, których to dotyczy – odrębny formularz jednolitego europejskiego dokumentu zamówienia zawierający informacje wymagane w </w:t>
      </w:r>
      <w:r w:rsidRPr="00114571">
        <w:rPr>
          <w:rFonts w:cs="Arial"/>
          <w:b/>
          <w:sz w:val="20"/>
        </w:rPr>
        <w:t>niniejszej części sekcja A i B oraz w części III</w:t>
      </w:r>
      <w:r w:rsidRPr="00114571">
        <w:rPr>
          <w:rFonts w:cs="Arial"/>
          <w:sz w:val="20"/>
        </w:rPr>
        <w:t xml:space="preserve">, należycie wypełniony i podpisany przez dane podmioty. </w:t>
      </w:r>
      <w:r w:rsidRPr="00114571">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14571">
        <w:rPr>
          <w:rFonts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cs="Arial"/>
          <w:sz w:val="20"/>
        </w:rPr>
        <w:footnoteReference w:id="18"/>
      </w:r>
      <w:r w:rsidRPr="00114571">
        <w:rPr>
          <w:rFonts w:cs="Arial"/>
          <w:sz w:val="20"/>
        </w:rPr>
        <w:t>.</w:t>
      </w:r>
    </w:p>
    <w:p w14:paraId="689C2CD2" w14:textId="77777777" w:rsidR="00AC377D" w:rsidRPr="00EC3B3D" w:rsidRDefault="00AC377D" w:rsidP="00AC377D">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4A7069A0" w14:textId="77777777" w:rsidR="00AC377D" w:rsidRPr="00682DD7" w:rsidRDefault="00AC377D" w:rsidP="00AC37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30284A9" w14:textId="77777777" w:rsidTr="00063745">
        <w:tc>
          <w:tcPr>
            <w:tcW w:w="4644" w:type="dxa"/>
            <w:shd w:val="clear" w:color="auto" w:fill="auto"/>
          </w:tcPr>
          <w:p w14:paraId="55910A32" w14:textId="77777777" w:rsidR="00AC377D" w:rsidRPr="00682DD7" w:rsidRDefault="00AC377D" w:rsidP="00063745">
            <w:pPr>
              <w:rPr>
                <w:rFonts w:cs="Arial"/>
                <w:b/>
                <w:sz w:val="20"/>
              </w:rPr>
            </w:pPr>
            <w:r w:rsidRPr="00682DD7">
              <w:rPr>
                <w:rFonts w:cs="Arial"/>
                <w:b/>
                <w:sz w:val="20"/>
              </w:rPr>
              <w:t>Podwykonawstwo:</w:t>
            </w:r>
          </w:p>
        </w:tc>
        <w:tc>
          <w:tcPr>
            <w:tcW w:w="4645" w:type="dxa"/>
            <w:shd w:val="clear" w:color="auto" w:fill="auto"/>
          </w:tcPr>
          <w:p w14:paraId="38410FA8" w14:textId="77777777" w:rsidR="00AC377D" w:rsidRPr="00682DD7" w:rsidRDefault="00AC377D" w:rsidP="00063745">
            <w:pPr>
              <w:rPr>
                <w:rFonts w:cs="Arial"/>
                <w:b/>
                <w:sz w:val="20"/>
              </w:rPr>
            </w:pPr>
            <w:r w:rsidRPr="00682DD7">
              <w:rPr>
                <w:rFonts w:cs="Arial"/>
                <w:b/>
                <w:sz w:val="20"/>
              </w:rPr>
              <w:t>Odpowiedź:</w:t>
            </w:r>
          </w:p>
        </w:tc>
      </w:tr>
      <w:tr w:rsidR="00AC377D" w:rsidRPr="00682DD7" w14:paraId="123BC2E3" w14:textId="77777777" w:rsidTr="00063745">
        <w:tc>
          <w:tcPr>
            <w:tcW w:w="4644" w:type="dxa"/>
            <w:shd w:val="clear" w:color="auto" w:fill="auto"/>
          </w:tcPr>
          <w:p w14:paraId="02A81F11" w14:textId="77777777" w:rsidR="00AC377D" w:rsidRPr="00114571" w:rsidRDefault="00AC377D" w:rsidP="00063745">
            <w:pPr>
              <w:rPr>
                <w:rFonts w:cs="Arial"/>
                <w:sz w:val="20"/>
              </w:rPr>
            </w:pPr>
            <w:r w:rsidRPr="00114571">
              <w:rPr>
                <w:rFonts w:cs="Arial"/>
                <w:sz w:val="20"/>
              </w:rPr>
              <w:t>Czy wykonawca zamierza zlecić osobom trzecim podwykonawstwo jakiejkolwiek części zamówienia?</w:t>
            </w:r>
          </w:p>
        </w:tc>
        <w:tc>
          <w:tcPr>
            <w:tcW w:w="4645" w:type="dxa"/>
            <w:shd w:val="clear" w:color="auto" w:fill="auto"/>
          </w:tcPr>
          <w:p w14:paraId="06BC7039" w14:textId="77777777" w:rsidR="00AC377D" w:rsidRPr="00114571" w:rsidRDefault="00AC377D" w:rsidP="00063745">
            <w:pPr>
              <w:rPr>
                <w:rFonts w:cs="Arial"/>
                <w:sz w:val="20"/>
              </w:rPr>
            </w:pPr>
            <w:r w:rsidRPr="00114571">
              <w:rPr>
                <w:rFonts w:cs="Arial"/>
                <w:sz w:val="20"/>
              </w:rPr>
              <w:t>[] Tak [] Nie</w:t>
            </w:r>
            <w:r w:rsidRPr="00114571">
              <w:rPr>
                <w:rFonts w:cs="Arial"/>
                <w:sz w:val="20"/>
              </w:rPr>
              <w:br/>
              <w:t xml:space="preserve">Jeżeli </w:t>
            </w:r>
            <w:r w:rsidRPr="00114571">
              <w:rPr>
                <w:rFonts w:cs="Arial"/>
                <w:b/>
                <w:sz w:val="20"/>
              </w:rPr>
              <w:t>tak i o ile jest to wiadome</w:t>
            </w:r>
            <w:r w:rsidRPr="00114571">
              <w:rPr>
                <w:rFonts w:cs="Arial"/>
                <w:sz w:val="20"/>
              </w:rPr>
              <w:t xml:space="preserve">, proszę podać wykaz proponowanych podwykonawców: </w:t>
            </w:r>
          </w:p>
          <w:p w14:paraId="0629F229" w14:textId="77777777" w:rsidR="00AC377D" w:rsidRPr="00682DD7" w:rsidRDefault="00AC377D" w:rsidP="00063745">
            <w:pPr>
              <w:rPr>
                <w:rFonts w:cs="Arial"/>
                <w:sz w:val="20"/>
              </w:rPr>
            </w:pPr>
            <w:r w:rsidRPr="00682DD7">
              <w:rPr>
                <w:rFonts w:cs="Arial"/>
                <w:sz w:val="20"/>
              </w:rPr>
              <w:t>[…]</w:t>
            </w:r>
          </w:p>
        </w:tc>
      </w:tr>
    </w:tbl>
    <w:p w14:paraId="19B04B4C" w14:textId="77777777" w:rsidR="00AC377D" w:rsidRPr="00682DD7" w:rsidRDefault="00AC377D" w:rsidP="00AC37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1B456479" w14:textId="77777777" w:rsidR="00AC377D" w:rsidRPr="00114571" w:rsidRDefault="00AC377D" w:rsidP="00AC377D">
      <w:pPr>
        <w:rPr>
          <w:rFonts w:cs="Arial"/>
          <w:b/>
          <w:sz w:val="20"/>
        </w:rPr>
      </w:pPr>
      <w:r w:rsidRPr="00114571">
        <w:rPr>
          <w:rFonts w:cs="Arial"/>
          <w:sz w:val="20"/>
        </w:rPr>
        <w:br w:type="page"/>
      </w:r>
    </w:p>
    <w:p w14:paraId="502C42D5"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4D0CCD27"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7F2740F5"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sz w:val="20"/>
        </w:rPr>
        <w:t>W art. 57 ust. 1 dyrektywy 2014/24/UE określono następujące powody wykluczenia:</w:t>
      </w:r>
    </w:p>
    <w:p w14:paraId="1FF3F782" w14:textId="77777777" w:rsidR="00AC377D" w:rsidRPr="00682DD7" w:rsidRDefault="00AC377D" w:rsidP="00AC377D">
      <w:pPr>
        <w:pStyle w:val="NumPar1"/>
        <w:numPr>
          <w:ilvl w:val="0"/>
          <w:numId w:val="3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cs="Arial"/>
          <w:b/>
          <w:sz w:val="20"/>
        </w:rPr>
        <w:footnoteReference w:id="19"/>
      </w:r>
      <w:r w:rsidRPr="00682DD7">
        <w:rPr>
          <w:rFonts w:ascii="Arial" w:hAnsi="Arial" w:cs="Arial"/>
          <w:sz w:val="20"/>
          <w:szCs w:val="20"/>
        </w:rPr>
        <w:t>;</w:t>
      </w:r>
    </w:p>
    <w:p w14:paraId="6D6AFD7B"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cs="Arial"/>
          <w:b/>
          <w:sz w:val="20"/>
        </w:rPr>
        <w:footnoteReference w:id="20"/>
      </w:r>
      <w:r w:rsidRPr="00682DD7">
        <w:rPr>
          <w:rFonts w:ascii="Arial" w:hAnsi="Arial" w:cs="Arial"/>
          <w:sz w:val="20"/>
          <w:szCs w:val="20"/>
        </w:rPr>
        <w:t>;</w:t>
      </w:r>
    </w:p>
    <w:p w14:paraId="3C8B4DEC"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2" w:name="_DV_M1264"/>
      <w:bookmarkEnd w:id="82"/>
      <w:r w:rsidRPr="00682DD7">
        <w:rPr>
          <w:rFonts w:ascii="Arial" w:hAnsi="Arial" w:cs="Arial"/>
          <w:b/>
          <w:w w:val="0"/>
          <w:sz w:val="20"/>
          <w:szCs w:val="20"/>
        </w:rPr>
        <w:t>nadużycie finansowe</w:t>
      </w:r>
      <w:r w:rsidRPr="00682DD7">
        <w:rPr>
          <w:rStyle w:val="Odwoanieprzypisudolnego"/>
          <w:rFonts w:cs="Arial"/>
          <w:b/>
          <w:w w:val="0"/>
          <w:sz w:val="20"/>
        </w:rPr>
        <w:footnoteReference w:id="21"/>
      </w:r>
      <w:r w:rsidRPr="00682DD7">
        <w:rPr>
          <w:rFonts w:ascii="Arial" w:hAnsi="Arial" w:cs="Arial"/>
          <w:w w:val="0"/>
          <w:sz w:val="20"/>
          <w:szCs w:val="20"/>
        </w:rPr>
        <w:t>;</w:t>
      </w:r>
      <w:bookmarkStart w:id="83" w:name="_DV_M1266"/>
      <w:bookmarkEnd w:id="83"/>
    </w:p>
    <w:p w14:paraId="4739227D"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4" w:name="_DV_M1268"/>
      <w:bookmarkEnd w:id="84"/>
      <w:r w:rsidRPr="00682DD7">
        <w:rPr>
          <w:rStyle w:val="Odwoanieprzypisudolnego"/>
          <w:rFonts w:cs="Arial"/>
          <w:b/>
          <w:w w:val="0"/>
          <w:sz w:val="20"/>
        </w:rPr>
        <w:footnoteReference w:id="22"/>
      </w:r>
    </w:p>
    <w:p w14:paraId="75ECE162"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cs="Arial"/>
          <w:b/>
          <w:w w:val="0"/>
          <w:sz w:val="20"/>
        </w:rPr>
        <w:footnoteReference w:id="23"/>
      </w:r>
    </w:p>
    <w:p w14:paraId="1B8F73DA"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cs="Arial"/>
          <w:b/>
          <w:sz w:val="20"/>
        </w:rPr>
        <w:footnoteReference w:id="24"/>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7112892" w14:textId="77777777" w:rsidTr="00063745">
        <w:tc>
          <w:tcPr>
            <w:tcW w:w="4644" w:type="dxa"/>
            <w:shd w:val="clear" w:color="auto" w:fill="auto"/>
          </w:tcPr>
          <w:p w14:paraId="695C206D" w14:textId="77777777" w:rsidR="00AC377D" w:rsidRPr="00114571" w:rsidRDefault="00AC377D" w:rsidP="00063745">
            <w:pPr>
              <w:rPr>
                <w:rFonts w:cs="Arial"/>
                <w:b/>
                <w:sz w:val="20"/>
              </w:rPr>
            </w:pPr>
            <w:r w:rsidRPr="00114571">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E54D236" w14:textId="77777777" w:rsidR="00AC377D" w:rsidRPr="00682DD7" w:rsidRDefault="00AC377D" w:rsidP="00063745">
            <w:pPr>
              <w:rPr>
                <w:rFonts w:cs="Arial"/>
                <w:b/>
                <w:sz w:val="20"/>
              </w:rPr>
            </w:pPr>
            <w:r w:rsidRPr="00682DD7">
              <w:rPr>
                <w:rFonts w:cs="Arial"/>
                <w:b/>
                <w:sz w:val="20"/>
              </w:rPr>
              <w:t>Odpowiedź:</w:t>
            </w:r>
          </w:p>
        </w:tc>
      </w:tr>
      <w:tr w:rsidR="00AC377D" w:rsidRPr="00114571" w14:paraId="4F1DEB3B" w14:textId="77777777" w:rsidTr="00063745">
        <w:tc>
          <w:tcPr>
            <w:tcW w:w="4644" w:type="dxa"/>
            <w:shd w:val="clear" w:color="auto" w:fill="auto"/>
          </w:tcPr>
          <w:p w14:paraId="184E69C5" w14:textId="77777777" w:rsidR="00AC377D" w:rsidRPr="00114571" w:rsidRDefault="00AC377D" w:rsidP="00063745">
            <w:pPr>
              <w:rPr>
                <w:rFonts w:cs="Arial"/>
                <w:sz w:val="20"/>
              </w:rPr>
            </w:pPr>
            <w:r w:rsidRPr="00114571">
              <w:rPr>
                <w:rFonts w:cs="Arial"/>
                <w:sz w:val="20"/>
              </w:rPr>
              <w:t xml:space="preserve">Czy w stosunku do </w:t>
            </w:r>
            <w:r w:rsidRPr="00114571">
              <w:rPr>
                <w:rFonts w:cs="Arial"/>
                <w:b/>
                <w:sz w:val="20"/>
              </w:rPr>
              <w:t>samego wykonawcy</w:t>
            </w:r>
            <w:r w:rsidRPr="00114571">
              <w:rPr>
                <w:rFonts w:cs="Arial"/>
                <w:sz w:val="20"/>
              </w:rPr>
              <w:t xml:space="preserve"> bądź </w:t>
            </w:r>
            <w:r w:rsidRPr="00114571">
              <w:rPr>
                <w:rFonts w:cs="Arial"/>
                <w:b/>
                <w:sz w:val="20"/>
              </w:rPr>
              <w:t>jakiejkolwiek</w:t>
            </w:r>
            <w:r w:rsidRPr="00114571">
              <w:rPr>
                <w:rFonts w:cs="Arial"/>
                <w:sz w:val="20"/>
              </w:rPr>
              <w:t xml:space="preserve"> osoby będącej członkiem organów administracyjnych, zarządzających lub nadzorczych wykonawcy, lub posiadającej w przedsiębiorstwie wykonawcy uprawnienia do reprezentowania, uprawnienia decyzyjne lub </w:t>
            </w:r>
            <w:r w:rsidRPr="00114571">
              <w:rPr>
                <w:rFonts w:cs="Arial"/>
                <w:sz w:val="20"/>
              </w:rPr>
              <w:lastRenderedPageBreak/>
              <w:t xml:space="preserve">kontrolne, </w:t>
            </w:r>
            <w:r w:rsidRPr="00114571">
              <w:rPr>
                <w:rFonts w:cs="Arial"/>
                <w:b/>
                <w:sz w:val="20"/>
              </w:rPr>
              <w:t>wydany został prawomocny wyrok</w:t>
            </w:r>
            <w:r w:rsidRPr="00114571">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3C604B" w14:textId="77777777" w:rsidR="00AC377D" w:rsidRPr="00114571" w:rsidRDefault="00AC377D" w:rsidP="00063745">
            <w:pPr>
              <w:rPr>
                <w:rFonts w:cs="Arial"/>
                <w:sz w:val="20"/>
              </w:rPr>
            </w:pPr>
            <w:r w:rsidRPr="00114571">
              <w:rPr>
                <w:rFonts w:cs="Arial"/>
                <w:sz w:val="20"/>
              </w:rPr>
              <w:lastRenderedPageBreak/>
              <w:t>[] Tak [] Nie</w:t>
            </w:r>
          </w:p>
          <w:p w14:paraId="0E46D9CB" w14:textId="77777777" w:rsidR="00AC377D" w:rsidRPr="00114571" w:rsidRDefault="00AC377D" w:rsidP="00063745">
            <w:pPr>
              <w:rPr>
                <w:rFonts w:cs="Arial"/>
                <w:sz w:val="20"/>
              </w:rPr>
            </w:pPr>
            <w:r w:rsidRPr="00114571">
              <w:rPr>
                <w:rFonts w:cs="Arial"/>
                <w:sz w:val="20"/>
              </w:rPr>
              <w:t>Jeżeli odnośna dokumentacja jest dostępna w formie elektronicznej, proszę wskazać: (adres internetowy, wydający urząd lub organ, dokładne dane referencyjne dokumentacji):</w:t>
            </w:r>
            <w:r w:rsidRPr="00114571">
              <w:rPr>
                <w:rFonts w:cs="Arial"/>
                <w:sz w:val="20"/>
              </w:rPr>
              <w:br/>
              <w:t>[……][……][……][……]</w:t>
            </w:r>
            <w:r w:rsidRPr="00682DD7">
              <w:rPr>
                <w:rStyle w:val="Odwoanieprzypisudolnego"/>
                <w:rFonts w:cs="Arial"/>
                <w:sz w:val="20"/>
              </w:rPr>
              <w:footnoteReference w:id="25"/>
            </w:r>
          </w:p>
        </w:tc>
      </w:tr>
      <w:tr w:rsidR="00AC377D" w:rsidRPr="00114571" w14:paraId="2546ABF5" w14:textId="77777777" w:rsidTr="00063745">
        <w:tc>
          <w:tcPr>
            <w:tcW w:w="4644" w:type="dxa"/>
            <w:shd w:val="clear" w:color="auto" w:fill="auto"/>
          </w:tcPr>
          <w:p w14:paraId="49D60FE6" w14:textId="77777777" w:rsidR="00AC377D" w:rsidRPr="00114571" w:rsidRDefault="00AC377D" w:rsidP="00063745">
            <w:pPr>
              <w:rPr>
                <w:rFonts w:cs="Arial"/>
                <w:sz w:val="20"/>
              </w:rPr>
            </w:pPr>
            <w:r w:rsidRPr="00114571">
              <w:rPr>
                <w:rFonts w:cs="Arial"/>
                <w:b/>
                <w:sz w:val="20"/>
              </w:rPr>
              <w:t>Jeżeli tak</w:t>
            </w:r>
            <w:r w:rsidRPr="00114571">
              <w:rPr>
                <w:rFonts w:cs="Arial"/>
                <w:sz w:val="20"/>
              </w:rPr>
              <w:t>, proszę podać</w:t>
            </w:r>
            <w:r w:rsidRPr="00682DD7">
              <w:rPr>
                <w:rStyle w:val="Odwoanieprzypisudolnego"/>
                <w:rFonts w:cs="Arial"/>
                <w:sz w:val="20"/>
              </w:rPr>
              <w:footnoteReference w:id="26"/>
            </w:r>
            <w:r w:rsidRPr="00114571">
              <w:rPr>
                <w:rFonts w:cs="Arial"/>
                <w:sz w:val="20"/>
              </w:rPr>
              <w:t>:</w:t>
            </w:r>
            <w:r w:rsidRPr="00114571">
              <w:rPr>
                <w:rFonts w:cs="Arial"/>
                <w:sz w:val="20"/>
              </w:rPr>
              <w:br/>
              <w:t>a) datę wyroku, określić, których spośród punktów 1–6 on dotyczy, oraz podać powód(-ody) skazania;</w:t>
            </w:r>
            <w:r w:rsidRPr="00114571">
              <w:rPr>
                <w:rFonts w:cs="Arial"/>
                <w:sz w:val="20"/>
              </w:rPr>
              <w:br/>
              <w:t>b) wskazać, kto został skazany [ ];</w:t>
            </w:r>
            <w:r w:rsidRPr="00114571">
              <w:rPr>
                <w:rFonts w:cs="Arial"/>
                <w:sz w:val="20"/>
              </w:rPr>
              <w:br/>
            </w:r>
            <w:r w:rsidRPr="00114571">
              <w:rPr>
                <w:rFonts w:cs="Arial"/>
                <w:b/>
                <w:sz w:val="20"/>
              </w:rPr>
              <w:t>c) w zakresie, w jakim zostało to bezpośrednio ustalone w wyroku:</w:t>
            </w:r>
          </w:p>
        </w:tc>
        <w:tc>
          <w:tcPr>
            <w:tcW w:w="4645" w:type="dxa"/>
            <w:shd w:val="clear" w:color="auto" w:fill="auto"/>
          </w:tcPr>
          <w:p w14:paraId="342CBFC0" w14:textId="77777777" w:rsidR="00AC377D" w:rsidRPr="00114571" w:rsidRDefault="00AC377D" w:rsidP="00063745">
            <w:pPr>
              <w:rPr>
                <w:rFonts w:cs="Arial"/>
                <w:sz w:val="20"/>
              </w:rPr>
            </w:pPr>
            <w:r w:rsidRPr="00114571">
              <w:rPr>
                <w:rFonts w:cs="Arial"/>
                <w:sz w:val="20"/>
              </w:rPr>
              <w:br/>
              <w:t>a) data: [   ], punkt(-y): [   ], powód(-ody): [   ]</w:t>
            </w:r>
            <w:r w:rsidRPr="00114571">
              <w:rPr>
                <w:rFonts w:cs="Arial"/>
                <w:i/>
                <w:sz w:val="20"/>
                <w:vertAlign w:val="superscript"/>
              </w:rPr>
              <w:t xml:space="preserve"> </w:t>
            </w:r>
            <w:r w:rsidRPr="00114571">
              <w:rPr>
                <w:rFonts w:cs="Arial"/>
                <w:sz w:val="20"/>
              </w:rPr>
              <w:br/>
            </w:r>
            <w:r w:rsidRPr="00114571">
              <w:rPr>
                <w:rFonts w:cs="Arial"/>
                <w:sz w:val="20"/>
              </w:rPr>
              <w:br/>
            </w:r>
            <w:r w:rsidRPr="00114571">
              <w:rPr>
                <w:rFonts w:cs="Arial"/>
                <w:sz w:val="20"/>
              </w:rPr>
              <w:br/>
              <w:t>b) [……]</w:t>
            </w:r>
            <w:r w:rsidRPr="00114571">
              <w:rPr>
                <w:rFonts w:cs="Arial"/>
                <w:sz w:val="20"/>
              </w:rPr>
              <w:br/>
              <w:t>c) długość okresu wykluczenia [……] oraz punkt(-y), którego(-</w:t>
            </w:r>
            <w:proofErr w:type="spellStart"/>
            <w:r w:rsidRPr="00114571">
              <w:rPr>
                <w:rFonts w:cs="Arial"/>
                <w:sz w:val="20"/>
              </w:rPr>
              <w:t>ych</w:t>
            </w:r>
            <w:proofErr w:type="spellEnd"/>
            <w:r w:rsidRPr="00114571">
              <w:rPr>
                <w:rFonts w:cs="Arial"/>
                <w:sz w:val="20"/>
              </w:rPr>
              <w:t>) to dotyczy.</w:t>
            </w:r>
          </w:p>
          <w:p w14:paraId="33C4F062" w14:textId="77777777" w:rsidR="00AC377D" w:rsidRPr="00114571" w:rsidRDefault="00AC377D" w:rsidP="00063745">
            <w:pPr>
              <w:rPr>
                <w:rFonts w:cs="Arial"/>
                <w:sz w:val="20"/>
              </w:rPr>
            </w:pPr>
            <w:r w:rsidRPr="00114571">
              <w:rPr>
                <w:rFonts w:cs="Arial"/>
                <w:sz w:val="20"/>
              </w:rPr>
              <w:t>Jeżeli odnośna dokumentacja jest dostępna w formie elektronicznej, proszę wskazać: (adres internetowy, wydający urząd lub organ, dokładne dane referencyjne dokumentacji): [……][……][……][……]</w:t>
            </w:r>
            <w:r w:rsidRPr="00682DD7">
              <w:rPr>
                <w:rStyle w:val="Odwoanieprzypisudolnego"/>
                <w:rFonts w:cs="Arial"/>
                <w:sz w:val="20"/>
              </w:rPr>
              <w:footnoteReference w:id="27"/>
            </w:r>
          </w:p>
        </w:tc>
      </w:tr>
      <w:tr w:rsidR="00AC377D" w:rsidRPr="00682DD7" w14:paraId="23E9BE50" w14:textId="77777777" w:rsidTr="00063745">
        <w:tc>
          <w:tcPr>
            <w:tcW w:w="4644" w:type="dxa"/>
            <w:shd w:val="clear" w:color="auto" w:fill="auto"/>
          </w:tcPr>
          <w:p w14:paraId="233F8D01" w14:textId="77777777" w:rsidR="00AC377D" w:rsidRPr="00114571" w:rsidRDefault="00AC377D" w:rsidP="00063745">
            <w:pPr>
              <w:rPr>
                <w:rFonts w:cs="Arial"/>
                <w:sz w:val="20"/>
              </w:rPr>
            </w:pPr>
            <w:r w:rsidRPr="00114571">
              <w:rPr>
                <w:rFonts w:cs="Arial"/>
                <w:sz w:val="20"/>
              </w:rPr>
              <w:t>W przypadku skazania, czy wykonawca przedsięwziął środki w celu wykazania swojej rzetelności pomimo istnienia odpowiedniej podstawy wykluczenia</w:t>
            </w:r>
            <w:r w:rsidRPr="00682DD7">
              <w:rPr>
                <w:rStyle w:val="Odwoanieprzypisudolnego"/>
                <w:rFonts w:cs="Arial"/>
                <w:sz w:val="20"/>
              </w:rPr>
              <w:footnoteReference w:id="28"/>
            </w:r>
            <w:r w:rsidRPr="00114571">
              <w:rPr>
                <w:rFonts w:cs="Arial"/>
                <w:sz w:val="20"/>
              </w:rPr>
              <w:t xml:space="preserve"> („</w:t>
            </w:r>
            <w:r w:rsidRPr="00114571">
              <w:rPr>
                <w:rStyle w:val="NormalBoldChar"/>
                <w:rFonts w:eastAsia="Calibri" w:cs="Arial"/>
                <w:b w:val="0"/>
                <w:sz w:val="20"/>
              </w:rPr>
              <w:t>samooczyszczenie”)</w:t>
            </w:r>
            <w:r w:rsidRPr="00114571">
              <w:rPr>
                <w:rFonts w:cs="Arial"/>
                <w:sz w:val="20"/>
              </w:rPr>
              <w:t>?</w:t>
            </w:r>
          </w:p>
        </w:tc>
        <w:tc>
          <w:tcPr>
            <w:tcW w:w="4645" w:type="dxa"/>
            <w:shd w:val="clear" w:color="auto" w:fill="auto"/>
          </w:tcPr>
          <w:p w14:paraId="58111F47" w14:textId="77777777" w:rsidR="00AC377D" w:rsidRPr="00682DD7" w:rsidRDefault="00AC377D" w:rsidP="00063745">
            <w:pPr>
              <w:rPr>
                <w:rFonts w:cs="Arial"/>
                <w:sz w:val="20"/>
              </w:rPr>
            </w:pPr>
            <w:r w:rsidRPr="00682DD7">
              <w:rPr>
                <w:rFonts w:cs="Arial"/>
                <w:sz w:val="20"/>
              </w:rPr>
              <w:t xml:space="preserve">[] Tak [] Nie </w:t>
            </w:r>
          </w:p>
        </w:tc>
      </w:tr>
      <w:tr w:rsidR="00AC377D" w:rsidRPr="00682DD7" w14:paraId="1F84D87B" w14:textId="77777777" w:rsidTr="00063745">
        <w:tc>
          <w:tcPr>
            <w:tcW w:w="4644" w:type="dxa"/>
            <w:shd w:val="clear" w:color="auto" w:fill="auto"/>
          </w:tcPr>
          <w:p w14:paraId="5936BC88" w14:textId="77777777" w:rsidR="00AC377D" w:rsidRPr="00114571" w:rsidRDefault="00AC377D" w:rsidP="00063745">
            <w:pPr>
              <w:rPr>
                <w:rFonts w:cs="Arial"/>
                <w:sz w:val="20"/>
              </w:rPr>
            </w:pPr>
            <w:r w:rsidRPr="00114571">
              <w:rPr>
                <w:rFonts w:cs="Arial"/>
                <w:b/>
                <w:sz w:val="20"/>
              </w:rPr>
              <w:t>Jeżeli tak</w:t>
            </w:r>
            <w:r w:rsidRPr="00114571">
              <w:rPr>
                <w:rFonts w:cs="Arial"/>
                <w:w w:val="0"/>
                <w:sz w:val="20"/>
              </w:rPr>
              <w:t>, proszę opisać przedsięwzięte środki</w:t>
            </w:r>
            <w:r w:rsidRPr="00682DD7">
              <w:rPr>
                <w:rStyle w:val="Odwoanieprzypisudolnego"/>
                <w:rFonts w:cs="Arial"/>
                <w:w w:val="0"/>
                <w:sz w:val="20"/>
              </w:rPr>
              <w:footnoteReference w:id="29"/>
            </w:r>
            <w:r w:rsidRPr="00114571">
              <w:rPr>
                <w:rFonts w:cs="Arial"/>
                <w:w w:val="0"/>
                <w:sz w:val="20"/>
              </w:rPr>
              <w:t>:</w:t>
            </w:r>
          </w:p>
        </w:tc>
        <w:tc>
          <w:tcPr>
            <w:tcW w:w="4645" w:type="dxa"/>
            <w:shd w:val="clear" w:color="auto" w:fill="auto"/>
          </w:tcPr>
          <w:p w14:paraId="23EB9376" w14:textId="77777777" w:rsidR="00AC377D" w:rsidRPr="00682DD7" w:rsidRDefault="00AC377D" w:rsidP="00063745">
            <w:pPr>
              <w:rPr>
                <w:rFonts w:cs="Arial"/>
                <w:sz w:val="20"/>
              </w:rPr>
            </w:pPr>
            <w:r w:rsidRPr="00682DD7">
              <w:rPr>
                <w:rFonts w:cs="Arial"/>
                <w:sz w:val="20"/>
              </w:rPr>
              <w:t>[……]</w:t>
            </w:r>
          </w:p>
        </w:tc>
      </w:tr>
    </w:tbl>
    <w:p w14:paraId="4671AC84" w14:textId="77777777" w:rsidR="00AC377D" w:rsidRPr="00EC3B3D" w:rsidRDefault="00AC377D" w:rsidP="00AC377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C377D" w:rsidRPr="00682DD7" w14:paraId="1AA90815" w14:textId="77777777" w:rsidTr="00063745">
        <w:tc>
          <w:tcPr>
            <w:tcW w:w="4644" w:type="dxa"/>
            <w:shd w:val="clear" w:color="auto" w:fill="auto"/>
          </w:tcPr>
          <w:p w14:paraId="11F428E2" w14:textId="77777777" w:rsidR="00AC377D" w:rsidRPr="00114571" w:rsidRDefault="00AC377D" w:rsidP="00063745">
            <w:pPr>
              <w:rPr>
                <w:rFonts w:cs="Arial"/>
                <w:b/>
                <w:sz w:val="20"/>
              </w:rPr>
            </w:pPr>
            <w:r w:rsidRPr="00114571">
              <w:rPr>
                <w:rFonts w:cs="Arial"/>
                <w:b/>
                <w:sz w:val="20"/>
              </w:rPr>
              <w:t>Płatność podatków lub składek na ubezpieczenie społeczne:</w:t>
            </w:r>
          </w:p>
        </w:tc>
        <w:tc>
          <w:tcPr>
            <w:tcW w:w="4645" w:type="dxa"/>
            <w:gridSpan w:val="2"/>
            <w:shd w:val="clear" w:color="auto" w:fill="auto"/>
          </w:tcPr>
          <w:p w14:paraId="5ED13347" w14:textId="77777777" w:rsidR="00AC377D" w:rsidRPr="00330C13" w:rsidRDefault="00AC377D" w:rsidP="00063745">
            <w:pPr>
              <w:rPr>
                <w:rFonts w:cs="Arial"/>
                <w:b/>
                <w:sz w:val="20"/>
              </w:rPr>
            </w:pPr>
            <w:r w:rsidRPr="00330C13">
              <w:rPr>
                <w:rFonts w:cs="Arial"/>
                <w:b/>
                <w:sz w:val="20"/>
              </w:rPr>
              <w:t>Odpowiedź:</w:t>
            </w:r>
          </w:p>
        </w:tc>
      </w:tr>
      <w:tr w:rsidR="00AC377D" w:rsidRPr="00682DD7" w14:paraId="68554C17" w14:textId="77777777" w:rsidTr="00063745">
        <w:tc>
          <w:tcPr>
            <w:tcW w:w="4644" w:type="dxa"/>
            <w:shd w:val="clear" w:color="auto" w:fill="auto"/>
          </w:tcPr>
          <w:p w14:paraId="61A7C693" w14:textId="77777777" w:rsidR="00AC377D" w:rsidRPr="00114571" w:rsidRDefault="00AC377D" w:rsidP="00063745">
            <w:pPr>
              <w:rPr>
                <w:rFonts w:cs="Arial"/>
                <w:sz w:val="20"/>
              </w:rPr>
            </w:pPr>
            <w:r w:rsidRPr="00114571">
              <w:rPr>
                <w:rFonts w:cs="Arial"/>
                <w:sz w:val="20"/>
              </w:rPr>
              <w:t xml:space="preserve">Czy wykonawca wywiązał się ze wszystkich </w:t>
            </w:r>
            <w:r w:rsidRPr="00114571">
              <w:rPr>
                <w:rFonts w:cs="Arial"/>
                <w:b/>
                <w:sz w:val="20"/>
              </w:rPr>
              <w:t>obowiązków dotyczących płatności podatków lub składek na ubezpieczenie społeczne</w:t>
            </w:r>
            <w:r w:rsidRPr="00114571">
              <w:rPr>
                <w:rFonts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C79D109" w14:textId="77777777" w:rsidR="00AC377D" w:rsidRPr="00682DD7" w:rsidRDefault="00AC377D" w:rsidP="00063745">
            <w:pPr>
              <w:rPr>
                <w:rFonts w:cs="Arial"/>
                <w:sz w:val="20"/>
              </w:rPr>
            </w:pPr>
            <w:r w:rsidRPr="00682DD7">
              <w:rPr>
                <w:rFonts w:cs="Arial"/>
                <w:sz w:val="20"/>
              </w:rPr>
              <w:t>[] Tak [] Nie</w:t>
            </w:r>
          </w:p>
        </w:tc>
      </w:tr>
      <w:tr w:rsidR="00AC377D" w:rsidRPr="00682DD7" w14:paraId="7D57F5CE" w14:textId="77777777" w:rsidTr="00063745">
        <w:trPr>
          <w:trHeight w:val="470"/>
        </w:trPr>
        <w:tc>
          <w:tcPr>
            <w:tcW w:w="4644" w:type="dxa"/>
            <w:vMerge w:val="restart"/>
            <w:shd w:val="clear" w:color="auto" w:fill="auto"/>
          </w:tcPr>
          <w:p w14:paraId="2B54F815" w14:textId="77777777" w:rsidR="00AC377D" w:rsidRPr="00114571" w:rsidRDefault="00AC377D" w:rsidP="00063745">
            <w:pPr>
              <w:rPr>
                <w:rFonts w:cs="Arial"/>
                <w:sz w:val="20"/>
              </w:rPr>
            </w:pPr>
            <w:r w:rsidRPr="00114571">
              <w:rPr>
                <w:rFonts w:cs="Arial"/>
                <w:b/>
                <w:sz w:val="20"/>
              </w:rPr>
              <w:lastRenderedPageBreak/>
              <w:br/>
            </w:r>
            <w:r w:rsidRPr="00114571">
              <w:rPr>
                <w:rFonts w:cs="Arial"/>
                <w:b/>
                <w:sz w:val="20"/>
              </w:rPr>
              <w:br/>
            </w:r>
            <w:r w:rsidRPr="00114571">
              <w:rPr>
                <w:rFonts w:cs="Arial"/>
                <w:b/>
                <w:sz w:val="20"/>
              </w:rPr>
              <w:br/>
            </w:r>
            <w:r w:rsidRPr="00114571">
              <w:rPr>
                <w:rFonts w:cs="Arial"/>
                <w:b/>
                <w:sz w:val="20"/>
              </w:rPr>
              <w:br/>
              <w:t>Jeżeli nie</w:t>
            </w:r>
            <w:r w:rsidRPr="00114571">
              <w:rPr>
                <w:rFonts w:cs="Arial"/>
                <w:sz w:val="20"/>
              </w:rPr>
              <w:t>, proszę wskazać:</w:t>
            </w:r>
            <w:r w:rsidRPr="00114571">
              <w:rPr>
                <w:rFonts w:cs="Arial"/>
                <w:sz w:val="20"/>
              </w:rPr>
              <w:br/>
              <w:t>a) państwo lub państwo członkowskie, którego to dotyczy;</w:t>
            </w:r>
            <w:r w:rsidRPr="00114571">
              <w:rPr>
                <w:rFonts w:cs="Arial"/>
                <w:sz w:val="20"/>
              </w:rPr>
              <w:br/>
              <w:t>b) jakiej kwoty to dotyczy?</w:t>
            </w:r>
            <w:r w:rsidRPr="00114571">
              <w:rPr>
                <w:rFonts w:cs="Arial"/>
                <w:sz w:val="20"/>
              </w:rPr>
              <w:br/>
              <w:t>c) w jaki sposób zostało ustalone to naruszenie obowiązków:</w:t>
            </w:r>
            <w:r w:rsidRPr="00114571">
              <w:rPr>
                <w:rFonts w:cs="Arial"/>
                <w:sz w:val="20"/>
              </w:rPr>
              <w:br/>
              <w:t xml:space="preserve">1) w trybie </w:t>
            </w:r>
            <w:r w:rsidRPr="00114571">
              <w:rPr>
                <w:rFonts w:cs="Arial"/>
                <w:b/>
                <w:sz w:val="20"/>
              </w:rPr>
              <w:t>decyzji</w:t>
            </w:r>
            <w:r w:rsidRPr="00114571">
              <w:rPr>
                <w:rFonts w:cs="Arial"/>
                <w:sz w:val="20"/>
              </w:rPr>
              <w:t xml:space="preserve"> sądowej lub administracyjnej:</w:t>
            </w:r>
          </w:p>
          <w:p w14:paraId="75BDFC6A" w14:textId="77777777" w:rsidR="00AC377D" w:rsidRPr="00682DD7" w:rsidRDefault="00AC377D" w:rsidP="00063745">
            <w:pPr>
              <w:pStyle w:val="Tiret1"/>
              <w:rPr>
                <w:rFonts w:ascii="Arial" w:hAnsi="Arial" w:cs="Arial"/>
                <w:sz w:val="20"/>
                <w:szCs w:val="20"/>
              </w:rPr>
            </w:pPr>
            <w:r w:rsidRPr="00682DD7">
              <w:rPr>
                <w:rFonts w:ascii="Arial" w:hAnsi="Arial" w:cs="Arial"/>
                <w:sz w:val="20"/>
                <w:szCs w:val="20"/>
              </w:rPr>
              <w:t>Czy ta decyzja jest ostateczna i wiążąca?</w:t>
            </w:r>
          </w:p>
          <w:p w14:paraId="148976F5" w14:textId="77777777" w:rsidR="00AC377D" w:rsidRPr="00682DD7" w:rsidRDefault="00AC377D" w:rsidP="00AC377D">
            <w:pPr>
              <w:pStyle w:val="Tiret1"/>
              <w:numPr>
                <w:ilvl w:val="0"/>
                <w:numId w:val="34"/>
              </w:numPr>
              <w:rPr>
                <w:rFonts w:ascii="Arial" w:hAnsi="Arial" w:cs="Arial"/>
                <w:sz w:val="20"/>
                <w:szCs w:val="20"/>
              </w:rPr>
            </w:pPr>
            <w:r w:rsidRPr="00682DD7">
              <w:rPr>
                <w:rFonts w:ascii="Arial" w:hAnsi="Arial" w:cs="Arial"/>
                <w:sz w:val="20"/>
                <w:szCs w:val="20"/>
              </w:rPr>
              <w:t>Proszę podać datę wyroku lub decyzji.</w:t>
            </w:r>
          </w:p>
          <w:p w14:paraId="78A53FA3" w14:textId="77777777" w:rsidR="00AC377D" w:rsidRPr="00682DD7" w:rsidRDefault="00AC377D" w:rsidP="00AC377D">
            <w:pPr>
              <w:pStyle w:val="Tiret1"/>
              <w:numPr>
                <w:ilvl w:val="0"/>
                <w:numId w:val="3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687379D" w14:textId="77777777" w:rsidR="00AC377D" w:rsidRPr="00114571" w:rsidRDefault="00AC377D" w:rsidP="00063745">
            <w:pPr>
              <w:rPr>
                <w:rFonts w:cs="Arial"/>
                <w:w w:val="0"/>
                <w:sz w:val="20"/>
              </w:rPr>
            </w:pPr>
            <w:r w:rsidRPr="00114571">
              <w:rPr>
                <w:rFonts w:cs="Arial"/>
                <w:sz w:val="20"/>
              </w:rPr>
              <w:t xml:space="preserve">2) w </w:t>
            </w:r>
            <w:r w:rsidRPr="00114571">
              <w:rPr>
                <w:rFonts w:cs="Arial"/>
                <w:b/>
                <w:sz w:val="20"/>
              </w:rPr>
              <w:t>inny sposób</w:t>
            </w:r>
            <w:r w:rsidRPr="00114571">
              <w:rPr>
                <w:rFonts w:cs="Arial"/>
                <w:sz w:val="20"/>
              </w:rPr>
              <w:t>? Proszę sprecyzować, w jaki:</w:t>
            </w:r>
          </w:p>
          <w:p w14:paraId="3C6D755A" w14:textId="77777777" w:rsidR="00AC377D" w:rsidRPr="00114571" w:rsidRDefault="00AC377D" w:rsidP="00063745">
            <w:pPr>
              <w:rPr>
                <w:rFonts w:cs="Arial"/>
                <w:sz w:val="20"/>
              </w:rPr>
            </w:pPr>
            <w:r w:rsidRPr="00114571">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E3BC627" w14:textId="77777777" w:rsidR="00AC377D" w:rsidRPr="00682DD7" w:rsidRDefault="00AC377D" w:rsidP="00063745">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62D9271" w14:textId="77777777" w:rsidR="00AC377D" w:rsidRPr="00682DD7" w:rsidRDefault="00AC377D" w:rsidP="00063745">
            <w:pPr>
              <w:rPr>
                <w:rFonts w:cs="Arial"/>
                <w:b/>
                <w:sz w:val="20"/>
              </w:rPr>
            </w:pPr>
            <w:r w:rsidRPr="00682DD7">
              <w:rPr>
                <w:rFonts w:cs="Arial"/>
                <w:b/>
                <w:sz w:val="20"/>
              </w:rPr>
              <w:t>Składki na ubezpieczenia społeczne</w:t>
            </w:r>
          </w:p>
        </w:tc>
      </w:tr>
      <w:tr w:rsidR="00AC377D" w:rsidRPr="00114571" w14:paraId="689CB894" w14:textId="77777777" w:rsidTr="00063745">
        <w:trPr>
          <w:trHeight w:val="1977"/>
        </w:trPr>
        <w:tc>
          <w:tcPr>
            <w:tcW w:w="4644" w:type="dxa"/>
            <w:vMerge/>
            <w:shd w:val="clear" w:color="auto" w:fill="auto"/>
          </w:tcPr>
          <w:p w14:paraId="327DCA3C" w14:textId="77777777" w:rsidR="00AC377D" w:rsidRPr="00682DD7" w:rsidRDefault="00AC377D" w:rsidP="00063745">
            <w:pPr>
              <w:rPr>
                <w:rFonts w:cs="Arial"/>
                <w:b/>
                <w:sz w:val="20"/>
              </w:rPr>
            </w:pPr>
          </w:p>
        </w:tc>
        <w:tc>
          <w:tcPr>
            <w:tcW w:w="2322" w:type="dxa"/>
            <w:shd w:val="clear" w:color="auto" w:fill="auto"/>
          </w:tcPr>
          <w:p w14:paraId="1EC436F1" w14:textId="77777777" w:rsidR="00AC377D" w:rsidRPr="00682DD7" w:rsidRDefault="00AC377D" w:rsidP="0006374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Pr>
                <w:rFonts w:cs="Arial"/>
                <w:sz w:val="20"/>
              </w:rPr>
              <w:br/>
            </w:r>
            <w:r w:rsidRPr="00682DD7">
              <w:rPr>
                <w:rFonts w:cs="Arial"/>
                <w:sz w:val="20"/>
              </w:rPr>
              <w:br/>
              <w:t>c1) [] Tak [] Nie</w:t>
            </w:r>
          </w:p>
          <w:p w14:paraId="687C788A" w14:textId="77777777" w:rsidR="00AC377D" w:rsidRPr="00682DD7" w:rsidRDefault="00AC377D" w:rsidP="00063745">
            <w:pPr>
              <w:pStyle w:val="Tiret0"/>
              <w:rPr>
                <w:rFonts w:ascii="Arial" w:hAnsi="Arial" w:cs="Arial"/>
                <w:sz w:val="20"/>
                <w:szCs w:val="20"/>
              </w:rPr>
            </w:pPr>
            <w:r w:rsidRPr="00682DD7">
              <w:rPr>
                <w:rFonts w:ascii="Arial" w:hAnsi="Arial" w:cs="Arial"/>
                <w:sz w:val="20"/>
                <w:szCs w:val="20"/>
              </w:rPr>
              <w:t>[] Tak [] Nie</w:t>
            </w:r>
          </w:p>
          <w:p w14:paraId="0A2940CB"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BA76C7B" w14:textId="77777777" w:rsidR="00AC377D"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0F9A87E" w14:textId="77777777" w:rsidR="00AC377D" w:rsidRDefault="00AC377D" w:rsidP="00063745">
            <w:pPr>
              <w:pStyle w:val="Tiret0"/>
              <w:numPr>
                <w:ilvl w:val="0"/>
                <w:numId w:val="0"/>
              </w:numPr>
              <w:rPr>
                <w:rFonts w:ascii="Arial" w:hAnsi="Arial" w:cs="Arial"/>
                <w:sz w:val="20"/>
                <w:szCs w:val="20"/>
              </w:rPr>
            </w:pPr>
          </w:p>
          <w:p w14:paraId="54C19C59" w14:textId="77777777" w:rsidR="00AC377D" w:rsidRPr="00114571" w:rsidRDefault="00AC377D" w:rsidP="00063745">
            <w:pPr>
              <w:rPr>
                <w:rFonts w:cs="Arial"/>
                <w:sz w:val="20"/>
              </w:rPr>
            </w:pPr>
            <w:r w:rsidRPr="00114571">
              <w:rPr>
                <w:rFonts w:cs="Arial"/>
                <w:w w:val="0"/>
                <w:sz w:val="20"/>
              </w:rPr>
              <w:t>c2) [ …]</w:t>
            </w:r>
            <w:r w:rsidRPr="00114571">
              <w:rPr>
                <w:rFonts w:cs="Arial"/>
                <w:w w:val="0"/>
                <w:sz w:val="20"/>
              </w:rPr>
              <w:br/>
            </w:r>
            <w:r w:rsidRPr="00114571">
              <w:rPr>
                <w:rFonts w:cs="Arial"/>
                <w:w w:val="0"/>
                <w:sz w:val="20"/>
              </w:rPr>
              <w:br/>
              <w:t>d) [] Tak [] Nie</w:t>
            </w:r>
            <w:r w:rsidRPr="00114571">
              <w:rPr>
                <w:rFonts w:cs="Arial"/>
                <w:w w:val="0"/>
                <w:sz w:val="20"/>
              </w:rPr>
              <w:br/>
            </w:r>
            <w:r w:rsidRPr="00114571">
              <w:rPr>
                <w:rFonts w:cs="Arial"/>
                <w:b/>
                <w:w w:val="0"/>
                <w:sz w:val="20"/>
              </w:rPr>
              <w:t>Jeżeli tak</w:t>
            </w:r>
            <w:r w:rsidRPr="00114571">
              <w:rPr>
                <w:rFonts w:cs="Arial"/>
                <w:w w:val="0"/>
                <w:sz w:val="20"/>
              </w:rPr>
              <w:t>, proszę podać szczegółowe informacje na ten temat: [……]</w:t>
            </w:r>
          </w:p>
        </w:tc>
        <w:tc>
          <w:tcPr>
            <w:tcW w:w="2323" w:type="dxa"/>
            <w:shd w:val="clear" w:color="auto" w:fill="auto"/>
          </w:tcPr>
          <w:p w14:paraId="2297F37A" w14:textId="77777777" w:rsidR="00AC377D" w:rsidRPr="00682DD7" w:rsidRDefault="00AC377D" w:rsidP="00063745">
            <w:pPr>
              <w:rPr>
                <w:rFonts w:cs="Arial"/>
                <w:sz w:val="20"/>
              </w:rPr>
            </w:pPr>
            <w:r w:rsidRPr="00114571">
              <w:rPr>
                <w:rFonts w:cs="Arial"/>
                <w:sz w:val="20"/>
              </w:rPr>
              <w:br/>
            </w:r>
            <w:r w:rsidRPr="00682DD7">
              <w:rPr>
                <w:rFonts w:cs="Arial"/>
                <w:sz w:val="20"/>
              </w:rPr>
              <w:t>a) [……]</w:t>
            </w:r>
            <w:r>
              <w:rPr>
                <w:rFonts w:cs="Arial"/>
                <w:sz w:val="20"/>
              </w:rPr>
              <w:br/>
            </w:r>
            <w:r w:rsidRPr="00682DD7">
              <w:rPr>
                <w:rFonts w:cs="Arial"/>
                <w:sz w:val="20"/>
              </w:rPr>
              <w:br/>
              <w:t>b) [……]</w:t>
            </w:r>
            <w:r w:rsidRPr="00682DD7">
              <w:rPr>
                <w:rFonts w:cs="Arial"/>
                <w:sz w:val="20"/>
              </w:rPr>
              <w:br/>
            </w:r>
            <w:r w:rsidRPr="00682DD7">
              <w:rPr>
                <w:rFonts w:cs="Arial"/>
                <w:sz w:val="20"/>
              </w:rPr>
              <w:br/>
            </w:r>
            <w:r w:rsidRPr="00682DD7">
              <w:rPr>
                <w:rFonts w:cs="Arial"/>
                <w:sz w:val="20"/>
              </w:rPr>
              <w:br/>
              <w:t>c1) [] Tak [] Nie</w:t>
            </w:r>
          </w:p>
          <w:p w14:paraId="3A644D70"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 Tak [] Nie</w:t>
            </w:r>
          </w:p>
          <w:p w14:paraId="34FB8B6B"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1205785"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0CA6661" w14:textId="77777777" w:rsidR="00AC377D" w:rsidRDefault="00AC377D" w:rsidP="00063745">
            <w:pPr>
              <w:rPr>
                <w:rFonts w:cs="Arial"/>
                <w:w w:val="0"/>
                <w:sz w:val="20"/>
              </w:rPr>
            </w:pPr>
          </w:p>
          <w:p w14:paraId="2FC661A5" w14:textId="77777777" w:rsidR="00AC377D" w:rsidRPr="00114571" w:rsidRDefault="00AC377D" w:rsidP="00063745">
            <w:pPr>
              <w:rPr>
                <w:rFonts w:cs="Arial"/>
                <w:sz w:val="20"/>
              </w:rPr>
            </w:pPr>
            <w:r w:rsidRPr="00114571">
              <w:rPr>
                <w:rFonts w:cs="Arial"/>
                <w:w w:val="0"/>
                <w:sz w:val="20"/>
              </w:rPr>
              <w:t>c2) [ …]</w:t>
            </w:r>
            <w:r w:rsidRPr="00114571">
              <w:rPr>
                <w:rFonts w:cs="Arial"/>
                <w:w w:val="0"/>
                <w:sz w:val="20"/>
              </w:rPr>
              <w:br/>
            </w:r>
            <w:r w:rsidRPr="00114571">
              <w:rPr>
                <w:rFonts w:cs="Arial"/>
                <w:w w:val="0"/>
                <w:sz w:val="20"/>
              </w:rPr>
              <w:br/>
              <w:t>d) [] Tak [] Nie</w:t>
            </w:r>
            <w:r w:rsidRPr="00114571">
              <w:rPr>
                <w:rFonts w:cs="Arial"/>
                <w:w w:val="0"/>
                <w:sz w:val="20"/>
              </w:rPr>
              <w:br/>
            </w:r>
            <w:r w:rsidRPr="00114571">
              <w:rPr>
                <w:rFonts w:cs="Arial"/>
                <w:b/>
                <w:w w:val="0"/>
                <w:sz w:val="20"/>
              </w:rPr>
              <w:t>Jeżeli tak</w:t>
            </w:r>
            <w:r w:rsidRPr="00114571">
              <w:rPr>
                <w:rFonts w:cs="Arial"/>
                <w:w w:val="0"/>
                <w:sz w:val="20"/>
              </w:rPr>
              <w:t>, proszę podać szczegółowe informacje na ten temat: [……]</w:t>
            </w:r>
          </w:p>
        </w:tc>
      </w:tr>
      <w:tr w:rsidR="00AC377D" w:rsidRPr="00114571" w14:paraId="2FE85E04" w14:textId="77777777" w:rsidTr="00063745">
        <w:tc>
          <w:tcPr>
            <w:tcW w:w="4644" w:type="dxa"/>
            <w:shd w:val="clear" w:color="auto" w:fill="auto"/>
          </w:tcPr>
          <w:p w14:paraId="5F61E419" w14:textId="77777777" w:rsidR="00AC377D" w:rsidRPr="00114571" w:rsidRDefault="00AC377D" w:rsidP="00063745">
            <w:pPr>
              <w:rPr>
                <w:rFonts w:cs="Arial"/>
                <w:sz w:val="20"/>
              </w:rPr>
            </w:pPr>
            <w:r w:rsidRPr="00114571">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9788738"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w:t>
            </w:r>
            <w:r w:rsidRPr="00114571">
              <w:rPr>
                <w:rStyle w:val="Odwoanieprzypisudolnego"/>
                <w:rFonts w:cs="Arial"/>
                <w:sz w:val="20"/>
              </w:rPr>
              <w:t xml:space="preserve"> </w:t>
            </w:r>
            <w:r w:rsidRPr="00112466">
              <w:rPr>
                <w:rStyle w:val="Odwoanieprzypisudolnego"/>
                <w:rFonts w:cs="Arial"/>
                <w:sz w:val="20"/>
              </w:rPr>
              <w:footnoteReference w:id="30"/>
            </w:r>
            <w:r w:rsidRPr="00114571">
              <w:rPr>
                <w:rStyle w:val="Odwoanieprzypisudolnego"/>
                <w:rFonts w:cs="Arial"/>
                <w:sz w:val="20"/>
              </w:rPr>
              <w:br/>
            </w:r>
            <w:r w:rsidRPr="00114571">
              <w:rPr>
                <w:rFonts w:cs="Arial"/>
                <w:sz w:val="20"/>
              </w:rPr>
              <w:t>[……][……][……]</w:t>
            </w:r>
          </w:p>
        </w:tc>
      </w:tr>
    </w:tbl>
    <w:p w14:paraId="006B7DCC"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cs="Arial"/>
          <w:b w:val="0"/>
          <w:sz w:val="20"/>
        </w:rPr>
        <w:footnoteReference w:id="31"/>
      </w:r>
    </w:p>
    <w:p w14:paraId="36C5B362"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114571">
        <w:rPr>
          <w:rFonts w:cs="Arial"/>
          <w:b/>
          <w:w w:val="0"/>
          <w:sz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1ADCADB9" w14:textId="77777777" w:rsidTr="00063745">
        <w:tc>
          <w:tcPr>
            <w:tcW w:w="4644" w:type="dxa"/>
            <w:shd w:val="clear" w:color="auto" w:fill="auto"/>
          </w:tcPr>
          <w:p w14:paraId="597F79E3" w14:textId="77777777" w:rsidR="00AC377D" w:rsidRPr="00114571" w:rsidRDefault="00AC377D" w:rsidP="00063745">
            <w:pPr>
              <w:rPr>
                <w:rFonts w:cs="Arial"/>
                <w:b/>
                <w:sz w:val="20"/>
              </w:rPr>
            </w:pPr>
            <w:r w:rsidRPr="00114571">
              <w:rPr>
                <w:rFonts w:cs="Arial"/>
                <w:b/>
                <w:sz w:val="20"/>
              </w:rPr>
              <w:t>Informacje dotyczące ewentualnej niewypłacalności, konfliktu interesów lub wykroczeń zawodowych</w:t>
            </w:r>
          </w:p>
        </w:tc>
        <w:tc>
          <w:tcPr>
            <w:tcW w:w="4645" w:type="dxa"/>
            <w:shd w:val="clear" w:color="auto" w:fill="auto"/>
          </w:tcPr>
          <w:p w14:paraId="0A73E31E" w14:textId="77777777" w:rsidR="00AC377D" w:rsidRPr="00D1354E" w:rsidRDefault="00AC377D" w:rsidP="00063745">
            <w:pPr>
              <w:rPr>
                <w:rFonts w:cs="Arial"/>
                <w:b/>
                <w:sz w:val="20"/>
              </w:rPr>
            </w:pPr>
            <w:r w:rsidRPr="00D1354E">
              <w:rPr>
                <w:rFonts w:cs="Arial"/>
                <w:b/>
                <w:sz w:val="20"/>
              </w:rPr>
              <w:t>Odpowiedź:</w:t>
            </w:r>
          </w:p>
        </w:tc>
      </w:tr>
      <w:tr w:rsidR="00AC377D" w:rsidRPr="00682DD7" w14:paraId="1A39B63D" w14:textId="77777777" w:rsidTr="00063745">
        <w:trPr>
          <w:trHeight w:val="406"/>
        </w:trPr>
        <w:tc>
          <w:tcPr>
            <w:tcW w:w="4644" w:type="dxa"/>
            <w:vMerge w:val="restart"/>
            <w:shd w:val="clear" w:color="auto" w:fill="auto"/>
          </w:tcPr>
          <w:p w14:paraId="1F01520C" w14:textId="77777777" w:rsidR="00AC377D" w:rsidRPr="00114571" w:rsidRDefault="00AC377D" w:rsidP="00063745">
            <w:pPr>
              <w:rPr>
                <w:rFonts w:cs="Arial"/>
                <w:sz w:val="20"/>
              </w:rPr>
            </w:pPr>
            <w:r w:rsidRPr="00114571">
              <w:rPr>
                <w:rFonts w:cs="Arial"/>
                <w:sz w:val="20"/>
              </w:rPr>
              <w:t xml:space="preserve">Czy wykonawca, </w:t>
            </w:r>
            <w:r w:rsidRPr="00114571">
              <w:rPr>
                <w:rFonts w:cs="Arial"/>
                <w:b/>
                <w:sz w:val="20"/>
              </w:rPr>
              <w:t>wedle własnej wiedzy</w:t>
            </w:r>
            <w:r w:rsidRPr="00114571">
              <w:rPr>
                <w:rFonts w:cs="Arial"/>
                <w:sz w:val="20"/>
              </w:rPr>
              <w:t xml:space="preserve">, naruszył </w:t>
            </w:r>
            <w:r w:rsidRPr="00114571">
              <w:rPr>
                <w:rFonts w:cs="Arial"/>
                <w:b/>
                <w:sz w:val="20"/>
              </w:rPr>
              <w:t>swoje obowiązki</w:t>
            </w:r>
            <w:r w:rsidRPr="00114571">
              <w:rPr>
                <w:rFonts w:cs="Arial"/>
                <w:sz w:val="20"/>
              </w:rPr>
              <w:t xml:space="preserve"> w dziedzinie </w:t>
            </w:r>
            <w:r w:rsidRPr="00114571">
              <w:rPr>
                <w:rFonts w:cs="Arial"/>
                <w:b/>
                <w:sz w:val="20"/>
              </w:rPr>
              <w:t>prawa środowiska, prawa socjalnego i prawa pracy</w:t>
            </w:r>
            <w:r w:rsidRPr="00682DD7">
              <w:rPr>
                <w:rStyle w:val="Odwoanieprzypisudolnego"/>
                <w:rFonts w:cs="Arial"/>
                <w:b/>
                <w:sz w:val="20"/>
              </w:rPr>
              <w:footnoteReference w:id="32"/>
            </w:r>
            <w:r w:rsidRPr="00114571">
              <w:rPr>
                <w:rFonts w:cs="Arial"/>
                <w:sz w:val="20"/>
              </w:rPr>
              <w:t>?</w:t>
            </w:r>
          </w:p>
        </w:tc>
        <w:tc>
          <w:tcPr>
            <w:tcW w:w="4645" w:type="dxa"/>
            <w:shd w:val="clear" w:color="auto" w:fill="auto"/>
          </w:tcPr>
          <w:p w14:paraId="10B566E9" w14:textId="77777777" w:rsidR="00AC377D" w:rsidRPr="00682DD7" w:rsidRDefault="00AC377D" w:rsidP="00063745">
            <w:pPr>
              <w:rPr>
                <w:rFonts w:cs="Arial"/>
                <w:sz w:val="20"/>
              </w:rPr>
            </w:pPr>
            <w:r w:rsidRPr="00682DD7">
              <w:rPr>
                <w:rFonts w:cs="Arial"/>
                <w:sz w:val="20"/>
              </w:rPr>
              <w:t>[] Tak [] Nie</w:t>
            </w:r>
          </w:p>
        </w:tc>
      </w:tr>
      <w:tr w:rsidR="00AC377D" w:rsidRPr="00682DD7" w14:paraId="76911B93" w14:textId="77777777" w:rsidTr="00063745">
        <w:trPr>
          <w:trHeight w:val="405"/>
        </w:trPr>
        <w:tc>
          <w:tcPr>
            <w:tcW w:w="4644" w:type="dxa"/>
            <w:vMerge/>
            <w:shd w:val="clear" w:color="auto" w:fill="auto"/>
          </w:tcPr>
          <w:p w14:paraId="3311017A" w14:textId="77777777" w:rsidR="00AC377D" w:rsidRPr="00682DD7" w:rsidRDefault="00AC377D" w:rsidP="00063745">
            <w:pPr>
              <w:rPr>
                <w:rFonts w:cs="Arial"/>
                <w:sz w:val="20"/>
              </w:rPr>
            </w:pPr>
          </w:p>
        </w:tc>
        <w:tc>
          <w:tcPr>
            <w:tcW w:w="4645" w:type="dxa"/>
            <w:shd w:val="clear" w:color="auto" w:fill="auto"/>
          </w:tcPr>
          <w:p w14:paraId="2E726B74" w14:textId="77777777" w:rsidR="00AC377D" w:rsidRPr="00682DD7" w:rsidRDefault="00AC377D" w:rsidP="00063745">
            <w:pPr>
              <w:rPr>
                <w:rFonts w:cs="Arial"/>
                <w:sz w:val="20"/>
              </w:rPr>
            </w:pPr>
            <w:r w:rsidRPr="00114571">
              <w:rPr>
                <w:rFonts w:cs="Arial"/>
                <w:b/>
                <w:sz w:val="20"/>
              </w:rPr>
              <w:t>Jeżeli tak</w:t>
            </w:r>
            <w:r w:rsidRPr="00114571">
              <w:rPr>
                <w:rFonts w:cs="Arial"/>
                <w:sz w:val="20"/>
              </w:rPr>
              <w:t>, czy wykonawca przedsięwziął środki w celu wykazania swojej rzetelności pomimo istnienia odpowiedniej podstawy wykluczenia („samooczyszczenie”)?</w:t>
            </w:r>
            <w:r w:rsidRPr="00114571">
              <w:rPr>
                <w:rFonts w:cs="Arial"/>
                <w:sz w:val="20"/>
              </w:rPr>
              <w:br/>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114571" w14:paraId="7DF8E6E1" w14:textId="77777777" w:rsidTr="00063745">
        <w:tc>
          <w:tcPr>
            <w:tcW w:w="4644" w:type="dxa"/>
            <w:shd w:val="clear" w:color="auto" w:fill="auto"/>
          </w:tcPr>
          <w:p w14:paraId="37DBDFD2" w14:textId="77777777" w:rsidR="00AC377D" w:rsidRPr="00682DD7" w:rsidRDefault="00AC377D" w:rsidP="0006374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cs="Arial"/>
                <w:sz w:val="20"/>
              </w:rPr>
              <w:footnoteReference w:id="33"/>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09265A3A"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Proszę podać szczegółowe informacje:</w:t>
            </w:r>
          </w:p>
          <w:p w14:paraId="1F601BDE"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cs="Arial"/>
                <w:sz w:val="20"/>
              </w:rPr>
              <w:footnoteReference w:id="34"/>
            </w:r>
            <w:r w:rsidRPr="00682DD7">
              <w:rPr>
                <w:rFonts w:ascii="Arial" w:hAnsi="Arial" w:cs="Arial"/>
                <w:sz w:val="20"/>
                <w:szCs w:val="20"/>
              </w:rPr>
              <w:t>.</w:t>
            </w:r>
          </w:p>
          <w:p w14:paraId="4519E159" w14:textId="77777777" w:rsidR="00AC377D" w:rsidRPr="00D1354E" w:rsidRDefault="00AC377D" w:rsidP="0006374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0CE6FB09" w14:textId="77777777" w:rsidR="00AC377D"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p>
          <w:p w14:paraId="14394ABC" w14:textId="77777777" w:rsidR="00AC377D" w:rsidRDefault="00AC377D" w:rsidP="00063745">
            <w:pPr>
              <w:rPr>
                <w:rFonts w:cs="Arial"/>
                <w:sz w:val="20"/>
              </w:rPr>
            </w:pPr>
          </w:p>
          <w:p w14:paraId="74F4C631" w14:textId="77777777" w:rsidR="00AC377D" w:rsidRPr="00682DD7" w:rsidRDefault="00AC377D" w:rsidP="00063745">
            <w:pPr>
              <w:rPr>
                <w:rFonts w:cs="Arial"/>
                <w:sz w:val="20"/>
              </w:rPr>
            </w:pPr>
          </w:p>
          <w:p w14:paraId="6D6432F8"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p>
          <w:p w14:paraId="380446F6" w14:textId="77777777" w:rsidR="00AC377D"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14:paraId="17231061" w14:textId="77777777" w:rsidR="00AC377D" w:rsidRPr="00682DD7" w:rsidRDefault="00AC377D" w:rsidP="00063745">
            <w:pPr>
              <w:pStyle w:val="Tiret0"/>
              <w:numPr>
                <w:ilvl w:val="0"/>
                <w:numId w:val="0"/>
              </w:numPr>
              <w:ind w:left="850"/>
              <w:rPr>
                <w:rFonts w:ascii="Arial" w:hAnsi="Arial" w:cs="Arial"/>
                <w:sz w:val="20"/>
                <w:szCs w:val="20"/>
              </w:rPr>
            </w:pPr>
          </w:p>
          <w:p w14:paraId="373817E1"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 [……][……][……]</w:t>
            </w:r>
          </w:p>
        </w:tc>
      </w:tr>
      <w:tr w:rsidR="00AC377D" w:rsidRPr="00682DD7" w14:paraId="38376AD3" w14:textId="77777777" w:rsidTr="00063745">
        <w:trPr>
          <w:trHeight w:val="303"/>
        </w:trPr>
        <w:tc>
          <w:tcPr>
            <w:tcW w:w="4644" w:type="dxa"/>
            <w:vMerge w:val="restart"/>
            <w:shd w:val="clear" w:color="auto" w:fill="auto"/>
          </w:tcPr>
          <w:p w14:paraId="50BE4544" w14:textId="77777777" w:rsidR="00AC377D" w:rsidRPr="00682DD7" w:rsidRDefault="00AC377D" w:rsidP="00063745">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cs="Arial"/>
                <w:b/>
                <w:sz w:val="20"/>
              </w:rPr>
              <w:footnoteReference w:id="35"/>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E74218A"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t xml:space="preserve"> [……]</w:t>
            </w:r>
          </w:p>
        </w:tc>
      </w:tr>
      <w:tr w:rsidR="00AC377D" w:rsidRPr="00682DD7" w14:paraId="155705B3" w14:textId="77777777" w:rsidTr="00063745">
        <w:trPr>
          <w:trHeight w:val="303"/>
        </w:trPr>
        <w:tc>
          <w:tcPr>
            <w:tcW w:w="4644" w:type="dxa"/>
            <w:vMerge/>
            <w:shd w:val="clear" w:color="auto" w:fill="auto"/>
          </w:tcPr>
          <w:p w14:paraId="4109E344" w14:textId="77777777" w:rsidR="00AC377D" w:rsidRPr="00682DD7" w:rsidRDefault="00AC377D" w:rsidP="00063745">
            <w:pPr>
              <w:pStyle w:val="NormalLeft"/>
              <w:rPr>
                <w:rFonts w:ascii="Arial" w:hAnsi="Arial" w:cs="Arial"/>
                <w:sz w:val="20"/>
                <w:szCs w:val="20"/>
              </w:rPr>
            </w:pPr>
          </w:p>
        </w:tc>
        <w:tc>
          <w:tcPr>
            <w:tcW w:w="4645" w:type="dxa"/>
            <w:shd w:val="clear" w:color="auto" w:fill="auto"/>
          </w:tcPr>
          <w:p w14:paraId="33606D8A"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7B5C5EA7" w14:textId="77777777" w:rsidTr="00063745">
        <w:trPr>
          <w:trHeight w:val="515"/>
        </w:trPr>
        <w:tc>
          <w:tcPr>
            <w:tcW w:w="4644" w:type="dxa"/>
            <w:vMerge w:val="restart"/>
            <w:shd w:val="clear" w:color="auto" w:fill="auto"/>
          </w:tcPr>
          <w:p w14:paraId="46827134" w14:textId="77777777" w:rsidR="00AC377D" w:rsidRPr="00682DD7" w:rsidRDefault="00AC377D" w:rsidP="00063745">
            <w:pPr>
              <w:pStyle w:val="NormalLeft"/>
              <w:rPr>
                <w:rFonts w:ascii="Arial" w:hAnsi="Arial" w:cs="Arial"/>
                <w:sz w:val="20"/>
                <w:szCs w:val="20"/>
              </w:rPr>
            </w:pPr>
            <w:r w:rsidRPr="00682DD7">
              <w:rPr>
                <w:rStyle w:val="NormalBoldChar"/>
                <w:rFonts w:eastAsia="Calibri" w:cs="Arial"/>
                <w:b w:val="0"/>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53DB52E"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AC377D" w:rsidRPr="00682DD7" w14:paraId="17FE3837" w14:textId="77777777" w:rsidTr="00063745">
        <w:trPr>
          <w:trHeight w:val="514"/>
        </w:trPr>
        <w:tc>
          <w:tcPr>
            <w:tcW w:w="4644" w:type="dxa"/>
            <w:vMerge/>
            <w:shd w:val="clear" w:color="auto" w:fill="auto"/>
          </w:tcPr>
          <w:p w14:paraId="21A82EAC" w14:textId="77777777" w:rsidR="00AC377D" w:rsidRPr="00682DD7" w:rsidRDefault="00AC377D" w:rsidP="00063745">
            <w:pPr>
              <w:pStyle w:val="NormalLeft"/>
              <w:rPr>
                <w:rStyle w:val="NormalBoldChar"/>
                <w:rFonts w:eastAsia="Calibri" w:cs="Arial"/>
                <w:b w:val="0"/>
                <w:w w:val="0"/>
                <w:sz w:val="20"/>
              </w:rPr>
            </w:pPr>
          </w:p>
        </w:tc>
        <w:tc>
          <w:tcPr>
            <w:tcW w:w="4645" w:type="dxa"/>
            <w:shd w:val="clear" w:color="auto" w:fill="auto"/>
          </w:tcPr>
          <w:p w14:paraId="4C1335A7"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75CA6093" w14:textId="77777777" w:rsidTr="00063745">
        <w:trPr>
          <w:trHeight w:val="1316"/>
        </w:trPr>
        <w:tc>
          <w:tcPr>
            <w:tcW w:w="4644" w:type="dxa"/>
            <w:shd w:val="clear" w:color="auto" w:fill="auto"/>
          </w:tcPr>
          <w:p w14:paraId="0EBF42B7" w14:textId="77777777" w:rsidR="00AC377D" w:rsidRPr="00682DD7" w:rsidRDefault="00AC377D" w:rsidP="0006374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cs="Arial"/>
                <w:b/>
                <w:sz w:val="20"/>
              </w:rPr>
              <w:footnoteReference w:id="36"/>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A6F2AD0"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AC377D" w:rsidRPr="00682DD7" w14:paraId="2CFD1C8F" w14:textId="77777777" w:rsidTr="00063745">
        <w:trPr>
          <w:trHeight w:val="1544"/>
        </w:trPr>
        <w:tc>
          <w:tcPr>
            <w:tcW w:w="4644" w:type="dxa"/>
            <w:shd w:val="clear" w:color="auto" w:fill="auto"/>
          </w:tcPr>
          <w:p w14:paraId="6FE7E0A2" w14:textId="77777777" w:rsidR="00AC377D" w:rsidRPr="00682DD7" w:rsidRDefault="00AC377D" w:rsidP="0006374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DA1A329"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AC377D" w:rsidRPr="00682DD7" w14:paraId="4EE4E424" w14:textId="77777777" w:rsidTr="00063745">
        <w:trPr>
          <w:trHeight w:val="932"/>
        </w:trPr>
        <w:tc>
          <w:tcPr>
            <w:tcW w:w="4644" w:type="dxa"/>
            <w:vMerge w:val="restart"/>
            <w:shd w:val="clear" w:color="auto" w:fill="auto"/>
          </w:tcPr>
          <w:p w14:paraId="053D6A6D" w14:textId="77777777" w:rsidR="00AC377D" w:rsidRPr="00682DD7" w:rsidRDefault="00AC377D" w:rsidP="00063745">
            <w:pPr>
              <w:pStyle w:val="NormalLeft"/>
              <w:rPr>
                <w:rStyle w:val="NormalBoldChar"/>
                <w:rFonts w:eastAsia="Calibri"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xml:space="preserve">, lub w której nałożone zostało </w:t>
            </w:r>
            <w:r w:rsidRPr="00682DD7">
              <w:rPr>
                <w:rFonts w:ascii="Arial" w:hAnsi="Arial" w:cs="Arial"/>
                <w:sz w:val="20"/>
                <w:szCs w:val="20"/>
              </w:rPr>
              <w:lastRenderedPageBreak/>
              <w:t>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0288E39" w14:textId="77777777" w:rsidR="00AC377D" w:rsidRPr="00682DD7" w:rsidRDefault="00AC377D" w:rsidP="0006374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lastRenderedPageBreak/>
              <w:br/>
              <w:t>[…]</w:t>
            </w:r>
          </w:p>
        </w:tc>
      </w:tr>
      <w:tr w:rsidR="00AC377D" w:rsidRPr="00682DD7" w14:paraId="7BA5D3B4" w14:textId="77777777" w:rsidTr="00063745">
        <w:trPr>
          <w:trHeight w:val="931"/>
        </w:trPr>
        <w:tc>
          <w:tcPr>
            <w:tcW w:w="4644" w:type="dxa"/>
            <w:vMerge/>
            <w:shd w:val="clear" w:color="auto" w:fill="auto"/>
          </w:tcPr>
          <w:p w14:paraId="3E112533" w14:textId="77777777" w:rsidR="00AC377D" w:rsidRPr="00682DD7" w:rsidRDefault="00AC377D" w:rsidP="00063745">
            <w:pPr>
              <w:pStyle w:val="NormalLeft"/>
              <w:rPr>
                <w:rFonts w:ascii="Arial" w:hAnsi="Arial" w:cs="Arial"/>
                <w:sz w:val="20"/>
                <w:szCs w:val="20"/>
              </w:rPr>
            </w:pPr>
          </w:p>
        </w:tc>
        <w:tc>
          <w:tcPr>
            <w:tcW w:w="4645" w:type="dxa"/>
            <w:shd w:val="clear" w:color="auto" w:fill="auto"/>
          </w:tcPr>
          <w:p w14:paraId="32CCF37D"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6540D1BC" w14:textId="77777777" w:rsidTr="00063745">
        <w:tc>
          <w:tcPr>
            <w:tcW w:w="4644" w:type="dxa"/>
            <w:shd w:val="clear" w:color="auto" w:fill="auto"/>
          </w:tcPr>
          <w:p w14:paraId="23B7A3AB" w14:textId="77777777" w:rsidR="00AC377D" w:rsidRPr="00682DD7" w:rsidRDefault="00AC377D" w:rsidP="0006374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70E9396" w14:textId="77777777" w:rsidR="00AC377D" w:rsidRPr="00682DD7" w:rsidRDefault="00AC377D" w:rsidP="00063745">
            <w:pPr>
              <w:rPr>
                <w:rFonts w:cs="Arial"/>
                <w:sz w:val="20"/>
              </w:rPr>
            </w:pPr>
            <w:r w:rsidRPr="00682DD7">
              <w:rPr>
                <w:rFonts w:cs="Arial"/>
                <w:sz w:val="20"/>
              </w:rPr>
              <w:t>[] Tak [] Nie</w:t>
            </w:r>
          </w:p>
        </w:tc>
      </w:tr>
    </w:tbl>
    <w:p w14:paraId="02BAF6E3"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2088146D" w14:textId="77777777" w:rsidTr="00063745">
        <w:tc>
          <w:tcPr>
            <w:tcW w:w="4644" w:type="dxa"/>
            <w:shd w:val="clear" w:color="auto" w:fill="auto"/>
          </w:tcPr>
          <w:p w14:paraId="599E10EB" w14:textId="77777777" w:rsidR="00AC377D" w:rsidRPr="00114571" w:rsidRDefault="00AC377D" w:rsidP="00063745">
            <w:pPr>
              <w:rPr>
                <w:rFonts w:cs="Arial"/>
                <w:b/>
                <w:sz w:val="20"/>
              </w:rPr>
            </w:pPr>
            <w:r w:rsidRPr="00114571">
              <w:rPr>
                <w:rFonts w:cs="Arial"/>
                <w:b/>
                <w:sz w:val="20"/>
              </w:rPr>
              <w:t>Podstawy wykluczenia o charakterze wyłącznie krajowym</w:t>
            </w:r>
          </w:p>
        </w:tc>
        <w:tc>
          <w:tcPr>
            <w:tcW w:w="4645" w:type="dxa"/>
            <w:shd w:val="clear" w:color="auto" w:fill="auto"/>
          </w:tcPr>
          <w:p w14:paraId="1FFBF8E4" w14:textId="77777777" w:rsidR="00AC377D" w:rsidRPr="006177D1" w:rsidRDefault="00AC377D" w:rsidP="00063745">
            <w:pPr>
              <w:rPr>
                <w:rFonts w:cs="Arial"/>
                <w:b/>
                <w:sz w:val="20"/>
              </w:rPr>
            </w:pPr>
            <w:r w:rsidRPr="006177D1">
              <w:rPr>
                <w:rFonts w:cs="Arial"/>
                <w:b/>
                <w:sz w:val="20"/>
              </w:rPr>
              <w:t>Odpowiedź:</w:t>
            </w:r>
          </w:p>
        </w:tc>
      </w:tr>
      <w:tr w:rsidR="00AC377D" w:rsidRPr="00114571" w14:paraId="0961ECA4" w14:textId="77777777" w:rsidTr="00063745">
        <w:tc>
          <w:tcPr>
            <w:tcW w:w="4644" w:type="dxa"/>
            <w:shd w:val="clear" w:color="auto" w:fill="auto"/>
          </w:tcPr>
          <w:p w14:paraId="1F846C05" w14:textId="77777777" w:rsidR="00AC377D" w:rsidRPr="00114571" w:rsidRDefault="00AC377D" w:rsidP="00063745">
            <w:pPr>
              <w:rPr>
                <w:rFonts w:cs="Arial"/>
                <w:sz w:val="20"/>
              </w:rPr>
            </w:pPr>
            <w:r w:rsidRPr="00114571">
              <w:rPr>
                <w:rFonts w:cs="Arial"/>
                <w:sz w:val="20"/>
              </w:rPr>
              <w:t xml:space="preserve">Czy mają zastosowanie </w:t>
            </w:r>
            <w:r w:rsidRPr="00114571">
              <w:rPr>
                <w:rFonts w:cs="Arial"/>
                <w:b/>
                <w:sz w:val="20"/>
              </w:rPr>
              <w:t>podstawy wykluczenia o charakterze wyłącznie krajowym</w:t>
            </w:r>
            <w:r w:rsidRPr="00114571">
              <w:rPr>
                <w:rFonts w:cs="Arial"/>
                <w:sz w:val="20"/>
              </w:rPr>
              <w:t xml:space="preserve"> określone w stosownym ogłoszeniu lub w dokumentach zamówienia?</w:t>
            </w:r>
            <w:r w:rsidRPr="00114571">
              <w:rPr>
                <w:rFonts w:cs="Arial"/>
                <w:sz w:val="20"/>
              </w:rPr>
              <w:br/>
              <w:t>Jeżeli dokumentacja wymagana w stosownym ogłoszeniu lub w dokumentach zamówienia jest dostępna w formie elektronicznej, proszę wskazać:</w:t>
            </w:r>
          </w:p>
        </w:tc>
        <w:tc>
          <w:tcPr>
            <w:tcW w:w="4645" w:type="dxa"/>
            <w:shd w:val="clear" w:color="auto" w:fill="auto"/>
          </w:tcPr>
          <w:p w14:paraId="3630CE2A" w14:textId="77777777" w:rsidR="00AC377D" w:rsidRPr="00114571" w:rsidRDefault="00AC377D" w:rsidP="00063745">
            <w:pPr>
              <w:rPr>
                <w:rFonts w:cs="Arial"/>
                <w:sz w:val="20"/>
              </w:rPr>
            </w:pPr>
            <w:r w:rsidRPr="00114571">
              <w:rPr>
                <w:rFonts w:cs="Arial"/>
                <w:sz w:val="20"/>
              </w:rPr>
              <w:t>[] Tak [] Nie</w:t>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w:t>
            </w:r>
            <w:r w:rsidRPr="00114571">
              <w:rPr>
                <w:rFonts w:cs="Arial"/>
                <w:sz w:val="20"/>
              </w:rPr>
              <w:br/>
              <w:t>[……][……][……]</w:t>
            </w:r>
            <w:r w:rsidRPr="0019732B">
              <w:rPr>
                <w:rStyle w:val="Odwoanieprzypisudolnego"/>
                <w:rFonts w:cs="Arial"/>
                <w:sz w:val="20"/>
              </w:rPr>
              <w:footnoteReference w:id="37"/>
            </w:r>
          </w:p>
        </w:tc>
      </w:tr>
      <w:tr w:rsidR="00AC377D" w:rsidRPr="00682DD7" w14:paraId="365533F5" w14:textId="77777777" w:rsidTr="00063745">
        <w:tc>
          <w:tcPr>
            <w:tcW w:w="4644" w:type="dxa"/>
            <w:shd w:val="clear" w:color="auto" w:fill="auto"/>
          </w:tcPr>
          <w:p w14:paraId="0CBFF8B8" w14:textId="77777777" w:rsidR="00AC377D" w:rsidRPr="00682DD7" w:rsidRDefault="00AC377D" w:rsidP="00063745">
            <w:pPr>
              <w:rPr>
                <w:rFonts w:cs="Arial"/>
                <w:sz w:val="20"/>
              </w:rPr>
            </w:pPr>
            <w:r w:rsidRPr="00114571">
              <w:rPr>
                <w:rStyle w:val="NormalBoldChar"/>
                <w:rFonts w:eastAsia="Calibri" w:cs="Arial"/>
                <w:sz w:val="20"/>
              </w:rPr>
              <w:t>W przypadku gdy ma zastosowanie którakolwiek z podstaw wykluczenia o charakterze wyłącznie krajowym</w:t>
            </w:r>
            <w:r w:rsidRPr="00114571">
              <w:rPr>
                <w:rFonts w:cs="Arial"/>
                <w:sz w:val="20"/>
              </w:rPr>
              <w:t xml:space="preserve">, czy wykonawca przedsięwziął środki w </w:t>
            </w:r>
            <w:r w:rsidRPr="00114571">
              <w:rPr>
                <w:rFonts w:cs="Arial"/>
                <w:sz w:val="20"/>
              </w:rPr>
              <w:lastRenderedPageBreak/>
              <w:t xml:space="preserve">celu samooczyszczenia? </w:t>
            </w:r>
            <w:r w:rsidRPr="00114571">
              <w:rPr>
                <w:rFonts w:cs="Arial"/>
                <w:sz w:val="20"/>
              </w:rPr>
              <w:br/>
            </w:r>
            <w:r w:rsidRPr="00682DD7">
              <w:rPr>
                <w:rFonts w:cs="Arial"/>
                <w:b/>
                <w:sz w:val="20"/>
              </w:rPr>
              <w:t>Jeżeli tak</w:t>
            </w:r>
            <w:r w:rsidRPr="00682DD7">
              <w:rPr>
                <w:rFonts w:cs="Arial"/>
                <w:sz w:val="20"/>
              </w:rPr>
              <w:t xml:space="preserve">, proszę opisać przedsięwzięte środki: </w:t>
            </w:r>
          </w:p>
        </w:tc>
        <w:tc>
          <w:tcPr>
            <w:tcW w:w="4645" w:type="dxa"/>
            <w:shd w:val="clear" w:color="auto" w:fill="auto"/>
          </w:tcPr>
          <w:p w14:paraId="3BB5539B" w14:textId="77777777" w:rsidR="00AC377D" w:rsidRPr="00682DD7" w:rsidRDefault="00AC377D" w:rsidP="0006374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lastRenderedPageBreak/>
              <w:br/>
              <w:t>[……]</w:t>
            </w:r>
          </w:p>
        </w:tc>
      </w:tr>
    </w:tbl>
    <w:p w14:paraId="7DB6FEE3" w14:textId="77777777" w:rsidR="00AC377D" w:rsidRDefault="00AC377D" w:rsidP="00AC377D">
      <w:r>
        <w:lastRenderedPageBreak/>
        <w:br w:type="page"/>
      </w:r>
    </w:p>
    <w:p w14:paraId="705D5634"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7C0FFF4" w14:textId="77777777" w:rsidR="00AC377D" w:rsidRPr="00114571" w:rsidRDefault="00AC377D" w:rsidP="00AC377D">
      <w:pPr>
        <w:rPr>
          <w:rFonts w:cs="Arial"/>
          <w:sz w:val="20"/>
        </w:rPr>
      </w:pPr>
      <w:r w:rsidRPr="00114571">
        <w:rPr>
          <w:rFonts w:cs="Arial"/>
          <w:sz w:val="20"/>
        </w:rPr>
        <w:t xml:space="preserve">W odniesieniu do kryteriów kwalifikacji (sekcja </w:t>
      </w:r>
      <w:r w:rsidRPr="00EC3B3D">
        <w:rPr>
          <w:rFonts w:cs="Arial"/>
          <w:sz w:val="20"/>
        </w:rPr>
        <w:sym w:font="Symbol" w:char="F061"/>
      </w:r>
      <w:r w:rsidRPr="00114571">
        <w:rPr>
          <w:rFonts w:cs="Arial"/>
          <w:sz w:val="20"/>
        </w:rPr>
        <w:t xml:space="preserve"> lub sekcje A–D w niniejszej części) wykonawca oświadcza, że:</w:t>
      </w:r>
    </w:p>
    <w:p w14:paraId="5227FF3E" w14:textId="77777777" w:rsidR="00AC377D" w:rsidRPr="00EC3B3D" w:rsidRDefault="00AC377D" w:rsidP="00AC377D">
      <w:pPr>
        <w:pStyle w:val="SectionTitle"/>
        <w:rPr>
          <w:rFonts w:ascii="Arial" w:hAnsi="Arial" w:cs="Arial"/>
          <w:b w:val="0"/>
          <w:sz w:val="20"/>
          <w:szCs w:val="20"/>
        </w:rPr>
      </w:pPr>
      <w:r w:rsidRPr="00114571">
        <w:rPr>
          <w:rFonts w:ascii="Arial" w:hAnsi="Arial" w:cs="Arial"/>
          <w:b w:val="0"/>
          <w:sz w:val="20"/>
          <w:szCs w:val="20"/>
        </w:rPr>
        <w:sym w:font="Symbol" w:char="F061"/>
      </w:r>
      <w:r w:rsidRPr="00114571">
        <w:rPr>
          <w:rFonts w:ascii="Arial" w:hAnsi="Arial" w:cs="Arial"/>
          <w:b w:val="0"/>
          <w:sz w:val="20"/>
          <w:szCs w:val="20"/>
        </w:rPr>
        <w:t>: Ogólne oświadczenie dotyczące wszystkich kryteriów kwalifikacji</w:t>
      </w:r>
      <w:r>
        <w:rPr>
          <w:rFonts w:ascii="Arial" w:hAnsi="Arial" w:cs="Arial"/>
          <w:b w:val="0"/>
          <w:sz w:val="20"/>
          <w:szCs w:val="20"/>
        </w:rPr>
        <w:t xml:space="preserve"> – wypełnia wykonawca**</w:t>
      </w:r>
    </w:p>
    <w:p w14:paraId="6377D1ED"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cs="Arial"/>
          <w:b/>
          <w:w w:val="0"/>
          <w:sz w:val="20"/>
        </w:rPr>
        <w:sym w:font="Symbol" w:char="F061"/>
      </w:r>
      <w:r w:rsidRPr="00114571">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C377D" w:rsidRPr="00682DD7" w14:paraId="59F3F501" w14:textId="77777777" w:rsidTr="00063745">
        <w:tc>
          <w:tcPr>
            <w:tcW w:w="4606" w:type="dxa"/>
            <w:shd w:val="clear" w:color="auto" w:fill="auto"/>
          </w:tcPr>
          <w:p w14:paraId="06BD5A3A" w14:textId="77777777" w:rsidR="00AC377D" w:rsidRPr="00114571" w:rsidRDefault="00AC377D" w:rsidP="00063745">
            <w:pPr>
              <w:rPr>
                <w:rFonts w:cs="Arial"/>
                <w:b/>
                <w:sz w:val="20"/>
              </w:rPr>
            </w:pPr>
            <w:r w:rsidRPr="00114571">
              <w:rPr>
                <w:rFonts w:cs="Arial"/>
                <w:b/>
                <w:sz w:val="20"/>
              </w:rPr>
              <w:t>Spełnienie wszystkich wymaganych kryteriów kwalifikacji</w:t>
            </w:r>
          </w:p>
        </w:tc>
        <w:tc>
          <w:tcPr>
            <w:tcW w:w="4607" w:type="dxa"/>
            <w:shd w:val="clear" w:color="auto" w:fill="auto"/>
          </w:tcPr>
          <w:p w14:paraId="293B107B" w14:textId="77777777" w:rsidR="00AC377D" w:rsidRPr="0019732B" w:rsidRDefault="00AC377D" w:rsidP="00063745">
            <w:pPr>
              <w:rPr>
                <w:rFonts w:cs="Arial"/>
                <w:b/>
                <w:sz w:val="20"/>
              </w:rPr>
            </w:pPr>
            <w:r w:rsidRPr="0019732B">
              <w:rPr>
                <w:rFonts w:cs="Arial"/>
                <w:b/>
                <w:sz w:val="20"/>
              </w:rPr>
              <w:t>Odpowiedź</w:t>
            </w:r>
          </w:p>
        </w:tc>
      </w:tr>
      <w:tr w:rsidR="00AC377D" w:rsidRPr="00682DD7" w14:paraId="2E3FE62F" w14:textId="77777777" w:rsidTr="00063745">
        <w:tc>
          <w:tcPr>
            <w:tcW w:w="4606" w:type="dxa"/>
            <w:shd w:val="clear" w:color="auto" w:fill="auto"/>
          </w:tcPr>
          <w:p w14:paraId="7F0B1BA6" w14:textId="77777777" w:rsidR="00AC377D" w:rsidRPr="00682DD7" w:rsidRDefault="00AC377D" w:rsidP="00063745">
            <w:pPr>
              <w:rPr>
                <w:rFonts w:cs="Arial"/>
                <w:sz w:val="20"/>
              </w:rPr>
            </w:pPr>
            <w:r w:rsidRPr="00682DD7">
              <w:rPr>
                <w:rFonts w:cs="Arial"/>
                <w:sz w:val="20"/>
              </w:rPr>
              <w:t>Spełnia wymagane kryteria kwalifikacji:</w:t>
            </w:r>
          </w:p>
        </w:tc>
        <w:tc>
          <w:tcPr>
            <w:tcW w:w="4607" w:type="dxa"/>
            <w:shd w:val="clear" w:color="auto" w:fill="auto"/>
          </w:tcPr>
          <w:p w14:paraId="6830ABE9" w14:textId="77777777" w:rsidR="00AC377D" w:rsidRPr="00682DD7" w:rsidRDefault="00AC377D" w:rsidP="00063745">
            <w:pPr>
              <w:rPr>
                <w:rFonts w:cs="Arial"/>
                <w:sz w:val="20"/>
              </w:rPr>
            </w:pPr>
            <w:r w:rsidRPr="00682DD7">
              <w:rPr>
                <w:rFonts w:cs="Arial"/>
                <w:w w:val="0"/>
                <w:sz w:val="20"/>
              </w:rPr>
              <w:t>[] Tak [] Nie</w:t>
            </w:r>
          </w:p>
        </w:tc>
      </w:tr>
    </w:tbl>
    <w:p w14:paraId="646E5910"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Kompetencje</w:t>
      </w:r>
    </w:p>
    <w:p w14:paraId="785B994B"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23A0782" w14:textId="77777777" w:rsidTr="00063745">
        <w:tc>
          <w:tcPr>
            <w:tcW w:w="4644" w:type="dxa"/>
            <w:shd w:val="clear" w:color="auto" w:fill="auto"/>
          </w:tcPr>
          <w:p w14:paraId="6D14D452" w14:textId="77777777" w:rsidR="00AC377D" w:rsidRPr="0019732B" w:rsidRDefault="00AC377D" w:rsidP="00063745">
            <w:pPr>
              <w:rPr>
                <w:rFonts w:cs="Arial"/>
                <w:b/>
                <w:sz w:val="20"/>
              </w:rPr>
            </w:pPr>
            <w:r w:rsidRPr="0019732B">
              <w:rPr>
                <w:rFonts w:cs="Arial"/>
                <w:b/>
                <w:sz w:val="20"/>
              </w:rPr>
              <w:t>Kompetencje</w:t>
            </w:r>
          </w:p>
        </w:tc>
        <w:tc>
          <w:tcPr>
            <w:tcW w:w="4645" w:type="dxa"/>
            <w:shd w:val="clear" w:color="auto" w:fill="auto"/>
          </w:tcPr>
          <w:p w14:paraId="53223437" w14:textId="77777777" w:rsidR="00AC377D" w:rsidRPr="0019732B" w:rsidRDefault="00AC377D" w:rsidP="00063745">
            <w:pPr>
              <w:rPr>
                <w:rFonts w:cs="Arial"/>
                <w:b/>
                <w:sz w:val="20"/>
              </w:rPr>
            </w:pPr>
            <w:r w:rsidRPr="0019732B">
              <w:rPr>
                <w:rFonts w:cs="Arial"/>
                <w:b/>
                <w:sz w:val="20"/>
              </w:rPr>
              <w:t>Odpowiedź</w:t>
            </w:r>
          </w:p>
        </w:tc>
      </w:tr>
      <w:tr w:rsidR="00AC377D" w:rsidRPr="00114571" w14:paraId="76A21655" w14:textId="77777777" w:rsidTr="00063745">
        <w:tc>
          <w:tcPr>
            <w:tcW w:w="4644" w:type="dxa"/>
            <w:shd w:val="clear" w:color="auto" w:fill="auto"/>
          </w:tcPr>
          <w:p w14:paraId="673EE4C9" w14:textId="77777777" w:rsidR="00AC377D" w:rsidRPr="00114571" w:rsidRDefault="00AC377D" w:rsidP="00063745">
            <w:pPr>
              <w:rPr>
                <w:rFonts w:cs="Arial"/>
                <w:sz w:val="20"/>
              </w:rPr>
            </w:pPr>
            <w:r w:rsidRPr="00114571">
              <w:rPr>
                <w:rFonts w:cs="Arial"/>
                <w:b/>
                <w:sz w:val="20"/>
              </w:rPr>
              <w:t>1) Figuruje w odpowiednim rejestrze zawodowym lub handlowym</w:t>
            </w:r>
            <w:r w:rsidRPr="00114571">
              <w:rPr>
                <w:rFonts w:cs="Arial"/>
                <w:sz w:val="20"/>
              </w:rPr>
              <w:t xml:space="preserve"> prowadzonym w państwie członkowskim siedziby wykonawcy</w:t>
            </w:r>
            <w:r w:rsidRPr="00682DD7">
              <w:rPr>
                <w:rStyle w:val="Odwoanieprzypisudolnego"/>
                <w:rFonts w:cs="Arial"/>
                <w:sz w:val="20"/>
              </w:rPr>
              <w:footnoteReference w:id="38"/>
            </w:r>
            <w:r w:rsidRPr="00114571">
              <w:rPr>
                <w:rFonts w:cs="Arial"/>
                <w:sz w:val="20"/>
              </w:rPr>
              <w:t>:</w:t>
            </w:r>
            <w:r w:rsidRPr="00114571">
              <w:rPr>
                <w:rFonts w:cs="Arial"/>
                <w:sz w:val="20"/>
              </w:rPr>
              <w:br/>
              <w:t>Jeżeli odnośna dokumentacja jest dostępna w formie elektronicznej, proszę wskazać:</w:t>
            </w:r>
          </w:p>
        </w:tc>
        <w:tc>
          <w:tcPr>
            <w:tcW w:w="4645" w:type="dxa"/>
            <w:shd w:val="clear" w:color="auto" w:fill="auto"/>
          </w:tcPr>
          <w:p w14:paraId="72DBD5B3" w14:textId="77777777" w:rsidR="00AC377D" w:rsidRPr="00114571" w:rsidRDefault="00AC377D" w:rsidP="00063745">
            <w:pPr>
              <w:rPr>
                <w:rFonts w:cs="Arial"/>
                <w:w w:val="0"/>
                <w:sz w:val="20"/>
              </w:rPr>
            </w:pPr>
            <w:r w:rsidRPr="00114571">
              <w:rPr>
                <w:rFonts w:cs="Arial"/>
                <w:w w:val="0"/>
                <w:sz w:val="20"/>
              </w:rPr>
              <w:t>[…]</w:t>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r w:rsidR="00AC377D" w:rsidRPr="00114571" w14:paraId="0CD937B9" w14:textId="77777777" w:rsidTr="00063745">
        <w:tc>
          <w:tcPr>
            <w:tcW w:w="4644" w:type="dxa"/>
            <w:shd w:val="clear" w:color="auto" w:fill="auto"/>
          </w:tcPr>
          <w:p w14:paraId="433FA0B5" w14:textId="77777777" w:rsidR="00AC377D" w:rsidRPr="00114571" w:rsidRDefault="00AC377D" w:rsidP="00063745">
            <w:pPr>
              <w:rPr>
                <w:rFonts w:cs="Arial"/>
                <w:b/>
                <w:sz w:val="20"/>
              </w:rPr>
            </w:pPr>
            <w:r w:rsidRPr="00114571">
              <w:rPr>
                <w:rFonts w:cs="Arial"/>
                <w:b/>
                <w:sz w:val="20"/>
              </w:rPr>
              <w:t>2) W odniesieniu do zamówień publicznych na usługi:</w:t>
            </w:r>
            <w:r w:rsidRPr="00114571">
              <w:rPr>
                <w:rFonts w:cs="Arial"/>
                <w:b/>
                <w:sz w:val="20"/>
              </w:rPr>
              <w:br/>
            </w:r>
            <w:r w:rsidRPr="00114571">
              <w:rPr>
                <w:rFonts w:cs="Arial"/>
                <w:sz w:val="20"/>
              </w:rPr>
              <w:t xml:space="preserve">Czy konieczne jest </w:t>
            </w:r>
            <w:r w:rsidRPr="00114571">
              <w:rPr>
                <w:rFonts w:cs="Arial"/>
                <w:b/>
                <w:sz w:val="20"/>
              </w:rPr>
              <w:t>posiadanie</w:t>
            </w:r>
            <w:r w:rsidRPr="00114571">
              <w:rPr>
                <w:rFonts w:cs="Arial"/>
                <w:sz w:val="20"/>
              </w:rPr>
              <w:t xml:space="preserve"> określonego </w:t>
            </w:r>
            <w:r w:rsidRPr="00114571">
              <w:rPr>
                <w:rFonts w:cs="Arial"/>
                <w:b/>
                <w:sz w:val="20"/>
              </w:rPr>
              <w:t>zezwolenia lub bycie członkiem</w:t>
            </w:r>
            <w:r w:rsidRPr="00114571">
              <w:rPr>
                <w:rFonts w:cs="Arial"/>
                <w:sz w:val="20"/>
              </w:rPr>
              <w:t xml:space="preserve"> określonej organizacji, aby mieć możliwość świadczenia usługi, o której mowa, w państwie siedziby wykonawcy? </w:t>
            </w:r>
            <w:r w:rsidRPr="00114571">
              <w:rPr>
                <w:rFonts w:cs="Arial"/>
                <w:sz w:val="20"/>
              </w:rPr>
              <w:br/>
            </w:r>
            <w:r w:rsidRPr="00114571">
              <w:rPr>
                <w:rFonts w:cs="Arial"/>
                <w:sz w:val="20"/>
              </w:rPr>
              <w:br/>
              <w:t>Jeżeli odnośna dokumentacja jest dostępna w formie elektronicznej, proszę wskazać:</w:t>
            </w:r>
          </w:p>
        </w:tc>
        <w:tc>
          <w:tcPr>
            <w:tcW w:w="4645" w:type="dxa"/>
            <w:shd w:val="clear" w:color="auto" w:fill="auto"/>
          </w:tcPr>
          <w:p w14:paraId="7B0513E5" w14:textId="77777777" w:rsidR="00AC377D" w:rsidRPr="00114571" w:rsidRDefault="00AC377D" w:rsidP="00063745">
            <w:pPr>
              <w:rPr>
                <w:rFonts w:cs="Arial"/>
                <w:w w:val="0"/>
                <w:sz w:val="20"/>
              </w:rPr>
            </w:pPr>
            <w:r w:rsidRPr="00114571">
              <w:rPr>
                <w:rFonts w:cs="Arial"/>
                <w:w w:val="0"/>
                <w:sz w:val="20"/>
              </w:rPr>
              <w:br/>
              <w:t>[] Tak [] Nie</w:t>
            </w:r>
            <w:r w:rsidRPr="00114571">
              <w:rPr>
                <w:rFonts w:cs="Arial"/>
                <w:w w:val="0"/>
                <w:sz w:val="20"/>
              </w:rPr>
              <w:br/>
            </w:r>
            <w:r w:rsidRPr="00114571">
              <w:rPr>
                <w:rFonts w:cs="Arial"/>
                <w:w w:val="0"/>
                <w:sz w:val="20"/>
              </w:rPr>
              <w:br/>
              <w:t>Jeżeli tak, proszę określić, o jakie zezwolenie lub status członkowski chodzi, i wskazać, czy wykonawca je posiada: [ …] [] Tak [] Nie</w:t>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bl>
    <w:p w14:paraId="043B6DAE"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76EB6BE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43318AF6" w14:textId="77777777" w:rsidTr="00063745">
        <w:tc>
          <w:tcPr>
            <w:tcW w:w="4644" w:type="dxa"/>
            <w:shd w:val="clear" w:color="auto" w:fill="auto"/>
          </w:tcPr>
          <w:p w14:paraId="40973F88" w14:textId="77777777" w:rsidR="00AC377D" w:rsidRPr="0019732B" w:rsidRDefault="00AC377D" w:rsidP="00063745">
            <w:pPr>
              <w:rPr>
                <w:rFonts w:cs="Arial"/>
                <w:b/>
                <w:sz w:val="20"/>
              </w:rPr>
            </w:pPr>
            <w:r w:rsidRPr="0019732B">
              <w:rPr>
                <w:rFonts w:cs="Arial"/>
                <w:b/>
                <w:sz w:val="20"/>
              </w:rPr>
              <w:t>Sytuacja ekonomiczna i finansowa</w:t>
            </w:r>
          </w:p>
        </w:tc>
        <w:tc>
          <w:tcPr>
            <w:tcW w:w="4645" w:type="dxa"/>
            <w:shd w:val="clear" w:color="auto" w:fill="auto"/>
          </w:tcPr>
          <w:p w14:paraId="056D0A51" w14:textId="77777777" w:rsidR="00AC377D" w:rsidRPr="0019732B" w:rsidRDefault="00AC377D" w:rsidP="00063745">
            <w:pPr>
              <w:rPr>
                <w:rFonts w:cs="Arial"/>
                <w:b/>
                <w:sz w:val="20"/>
              </w:rPr>
            </w:pPr>
            <w:r w:rsidRPr="0019732B">
              <w:rPr>
                <w:rFonts w:cs="Arial"/>
                <w:b/>
                <w:sz w:val="20"/>
              </w:rPr>
              <w:t>Odpowiedź:</w:t>
            </w:r>
          </w:p>
        </w:tc>
      </w:tr>
      <w:tr w:rsidR="00AC377D" w:rsidRPr="00114571" w14:paraId="5927B437" w14:textId="77777777" w:rsidTr="00063745">
        <w:tc>
          <w:tcPr>
            <w:tcW w:w="4644" w:type="dxa"/>
            <w:shd w:val="clear" w:color="auto" w:fill="auto"/>
          </w:tcPr>
          <w:p w14:paraId="5EACC86C" w14:textId="77777777" w:rsidR="00AC377D" w:rsidRPr="00114571" w:rsidRDefault="00AC377D" w:rsidP="00063745">
            <w:pPr>
              <w:rPr>
                <w:rFonts w:cs="Arial"/>
                <w:sz w:val="20"/>
              </w:rPr>
            </w:pPr>
            <w:r w:rsidRPr="00114571">
              <w:rPr>
                <w:rFonts w:cs="Arial"/>
                <w:sz w:val="20"/>
              </w:rPr>
              <w:t xml:space="preserve">1a) Jego („ogólny”) </w:t>
            </w:r>
            <w:r w:rsidRPr="00114571">
              <w:rPr>
                <w:rFonts w:cs="Arial"/>
                <w:b/>
                <w:sz w:val="20"/>
              </w:rPr>
              <w:t>roczny obrót</w:t>
            </w:r>
            <w:r w:rsidRPr="00114571">
              <w:rPr>
                <w:rFonts w:cs="Arial"/>
                <w:sz w:val="20"/>
              </w:rPr>
              <w:t xml:space="preserve"> w ciągu określonej liczby lat obrotowych wymaganej w stosownym ogłoszeniu lub dokumentach zamówienia jest następujący</w:t>
            </w:r>
            <w:r w:rsidRPr="00114571">
              <w:rPr>
                <w:rFonts w:cs="Arial"/>
                <w:b/>
                <w:sz w:val="20"/>
              </w:rPr>
              <w:t>:</w:t>
            </w:r>
            <w:r w:rsidRPr="00114571">
              <w:rPr>
                <w:rFonts w:cs="Arial"/>
                <w:b/>
                <w:sz w:val="20"/>
              </w:rPr>
              <w:br/>
              <w:t>i/lub</w:t>
            </w:r>
            <w:r w:rsidRPr="00114571">
              <w:rPr>
                <w:rFonts w:cs="Arial"/>
                <w:sz w:val="20"/>
              </w:rPr>
              <w:br/>
              <w:t xml:space="preserve">1b) Jego </w:t>
            </w:r>
            <w:r w:rsidRPr="00114571">
              <w:rPr>
                <w:rFonts w:cs="Arial"/>
                <w:b/>
                <w:sz w:val="20"/>
              </w:rPr>
              <w:t>średni</w:t>
            </w:r>
            <w:r w:rsidRPr="00114571">
              <w:rPr>
                <w:rFonts w:cs="Arial"/>
                <w:sz w:val="20"/>
              </w:rPr>
              <w:t xml:space="preserve"> roczny </w:t>
            </w:r>
            <w:r w:rsidRPr="00114571">
              <w:rPr>
                <w:rFonts w:cs="Arial"/>
                <w:b/>
                <w:sz w:val="20"/>
              </w:rPr>
              <w:t>obrót w ciągu określonej liczby lat wymaganej w stosownym ogłoszeniu lub dokumentach zamówienia jest następujący</w:t>
            </w:r>
            <w:r w:rsidRPr="00682DD7">
              <w:rPr>
                <w:rStyle w:val="Odwoanieprzypisudolnego"/>
                <w:rFonts w:cs="Arial"/>
                <w:b/>
                <w:sz w:val="20"/>
              </w:rPr>
              <w:footnoteReference w:id="39"/>
            </w:r>
            <w:r w:rsidRPr="00114571">
              <w:rPr>
                <w:rFonts w:cs="Arial"/>
                <w:b/>
                <w:sz w:val="20"/>
              </w:rPr>
              <w:t xml:space="preserve"> (</w:t>
            </w:r>
            <w:r w:rsidRPr="00114571">
              <w:rPr>
                <w:rFonts w:cs="Arial"/>
                <w:sz w:val="20"/>
              </w:rPr>
              <w:t>)</w:t>
            </w:r>
            <w:r w:rsidRPr="00114571">
              <w:rPr>
                <w:rFonts w:cs="Arial"/>
                <w:b/>
                <w:sz w:val="20"/>
              </w:rPr>
              <w:t>:</w:t>
            </w:r>
            <w:r w:rsidRPr="00114571">
              <w:rPr>
                <w:rFonts w:cs="Arial"/>
                <w:b/>
                <w:sz w:val="20"/>
              </w:rPr>
              <w:br/>
            </w:r>
            <w:r w:rsidRPr="00114571">
              <w:rPr>
                <w:rFonts w:cs="Arial"/>
                <w:sz w:val="20"/>
              </w:rPr>
              <w:t>Jeżeli odnośna dokumentacja jest dostępna w formie elektronicznej, proszę wskazać:</w:t>
            </w:r>
          </w:p>
        </w:tc>
        <w:tc>
          <w:tcPr>
            <w:tcW w:w="4645" w:type="dxa"/>
            <w:shd w:val="clear" w:color="auto" w:fill="auto"/>
          </w:tcPr>
          <w:p w14:paraId="2591B4E6" w14:textId="77777777" w:rsidR="00AC377D" w:rsidRPr="00114571" w:rsidRDefault="00AC377D" w:rsidP="00063745">
            <w:pPr>
              <w:rPr>
                <w:rFonts w:cs="Arial"/>
                <w:sz w:val="20"/>
              </w:rPr>
            </w:pPr>
            <w:r w:rsidRPr="00114571">
              <w:rPr>
                <w:rFonts w:cs="Arial"/>
                <w:sz w:val="20"/>
              </w:rPr>
              <w:t>rok: [……] obrót: [……] […] waluta</w:t>
            </w:r>
            <w:r w:rsidRPr="00114571">
              <w:rPr>
                <w:rFonts w:cs="Arial"/>
                <w:sz w:val="20"/>
              </w:rPr>
              <w:br/>
              <w:t>rok: [……] obrót: [……] […] waluta</w:t>
            </w:r>
            <w:r w:rsidRPr="00114571">
              <w:rPr>
                <w:rFonts w:cs="Arial"/>
                <w:sz w:val="20"/>
              </w:rPr>
              <w:br/>
              <w:t>rok: [……] obrót: [……] […] waluta</w:t>
            </w:r>
            <w:r w:rsidRPr="00114571">
              <w:rPr>
                <w:rFonts w:cs="Arial"/>
                <w:sz w:val="20"/>
              </w:rPr>
              <w:br/>
            </w:r>
            <w:r w:rsidRPr="00114571">
              <w:rPr>
                <w:rFonts w:cs="Arial"/>
                <w:sz w:val="20"/>
              </w:rPr>
              <w:br/>
            </w:r>
            <w:r w:rsidRPr="00114571">
              <w:rPr>
                <w:rFonts w:cs="Arial"/>
                <w:sz w:val="20"/>
              </w:rPr>
              <w:br/>
              <w:t>(liczba lat, średni obrót)</w:t>
            </w:r>
            <w:r w:rsidRPr="00114571">
              <w:rPr>
                <w:rFonts w:cs="Arial"/>
                <w:b/>
                <w:sz w:val="20"/>
              </w:rPr>
              <w:t>:</w:t>
            </w:r>
            <w:r w:rsidRPr="00114571">
              <w:rPr>
                <w:rFonts w:cs="Arial"/>
                <w:sz w:val="20"/>
              </w:rPr>
              <w:t xml:space="preserve"> [……], [……] […] waluta</w:t>
            </w:r>
            <w:r w:rsidRPr="00114571">
              <w:rPr>
                <w:rFonts w:cs="Arial"/>
                <w:sz w:val="20"/>
              </w:rPr>
              <w:br/>
            </w:r>
          </w:p>
          <w:p w14:paraId="61D590FA"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 [……][……][……]</w:t>
            </w:r>
          </w:p>
        </w:tc>
      </w:tr>
      <w:tr w:rsidR="00AC377D" w:rsidRPr="00114571" w14:paraId="3D902BD3" w14:textId="77777777" w:rsidTr="00063745">
        <w:tc>
          <w:tcPr>
            <w:tcW w:w="4644" w:type="dxa"/>
            <w:shd w:val="clear" w:color="auto" w:fill="auto"/>
          </w:tcPr>
          <w:p w14:paraId="6339834F" w14:textId="77777777" w:rsidR="00AC377D" w:rsidRPr="00114571" w:rsidRDefault="00AC377D" w:rsidP="00063745">
            <w:pPr>
              <w:rPr>
                <w:rFonts w:cs="Arial"/>
                <w:sz w:val="20"/>
              </w:rPr>
            </w:pPr>
            <w:r w:rsidRPr="00114571">
              <w:rPr>
                <w:rFonts w:cs="Arial"/>
                <w:sz w:val="20"/>
              </w:rPr>
              <w:t xml:space="preserve">2a) Jego roczny („specyficzny”) </w:t>
            </w:r>
            <w:r w:rsidRPr="00114571">
              <w:rPr>
                <w:rFonts w:cs="Arial"/>
                <w:b/>
                <w:sz w:val="20"/>
              </w:rPr>
              <w:t>obrót w obszarze działalności gospodarczej objętym zamówieniem</w:t>
            </w:r>
            <w:r w:rsidRPr="00114571">
              <w:rPr>
                <w:rFonts w:cs="Arial"/>
                <w:sz w:val="20"/>
              </w:rPr>
              <w:t xml:space="preserve"> i określonym w stosownym ogłoszeniu lub dokumentach zamówienia w ciągu wymaganej liczby lat obrotowych jest następujący:</w:t>
            </w:r>
            <w:r w:rsidRPr="00114571">
              <w:rPr>
                <w:rFonts w:cs="Arial"/>
                <w:sz w:val="20"/>
              </w:rPr>
              <w:br/>
            </w:r>
            <w:r w:rsidRPr="00114571">
              <w:rPr>
                <w:rFonts w:cs="Arial"/>
                <w:b/>
                <w:sz w:val="20"/>
              </w:rPr>
              <w:t>i/lub</w:t>
            </w:r>
            <w:r w:rsidRPr="00114571">
              <w:rPr>
                <w:rFonts w:cs="Arial"/>
                <w:b/>
                <w:sz w:val="20"/>
              </w:rPr>
              <w:br/>
            </w:r>
            <w:r w:rsidRPr="00114571">
              <w:rPr>
                <w:rFonts w:cs="Arial"/>
                <w:sz w:val="20"/>
              </w:rPr>
              <w:t xml:space="preserve">2b) Jego </w:t>
            </w:r>
            <w:r w:rsidRPr="00114571">
              <w:rPr>
                <w:rFonts w:cs="Arial"/>
                <w:b/>
                <w:sz w:val="20"/>
              </w:rPr>
              <w:t>średni</w:t>
            </w:r>
            <w:r w:rsidRPr="00114571">
              <w:rPr>
                <w:rFonts w:cs="Arial"/>
                <w:sz w:val="20"/>
              </w:rPr>
              <w:t xml:space="preserve"> roczny </w:t>
            </w:r>
            <w:r w:rsidRPr="00114571">
              <w:rPr>
                <w:rFonts w:cs="Arial"/>
                <w:b/>
                <w:sz w:val="20"/>
              </w:rPr>
              <w:t>obrót w przedmiotowym obszarze i w ciągu określonej liczby lat wymaganej w stosownym ogłoszeniu lub dokumentach zamówienia jest następujący</w:t>
            </w:r>
            <w:r w:rsidRPr="00682DD7">
              <w:rPr>
                <w:rStyle w:val="Odwoanieprzypisudolnego"/>
                <w:rFonts w:cs="Arial"/>
                <w:b/>
                <w:sz w:val="20"/>
              </w:rPr>
              <w:footnoteReference w:id="40"/>
            </w:r>
            <w:r w:rsidRPr="00114571">
              <w:rPr>
                <w:rFonts w:cs="Arial"/>
                <w:b/>
                <w:sz w:val="20"/>
              </w:rPr>
              <w:t>:</w:t>
            </w:r>
            <w:r w:rsidRPr="00114571">
              <w:rPr>
                <w:rFonts w:cs="Arial"/>
                <w:b/>
                <w:sz w:val="20"/>
              </w:rPr>
              <w:br/>
            </w:r>
            <w:r w:rsidRPr="00114571">
              <w:rPr>
                <w:rFonts w:cs="Arial"/>
                <w:sz w:val="20"/>
              </w:rPr>
              <w:t>Jeżeli odnośna dokumentacja jest dostępna w formie elektronicznej, proszę wskazać:</w:t>
            </w:r>
          </w:p>
        </w:tc>
        <w:tc>
          <w:tcPr>
            <w:tcW w:w="4645" w:type="dxa"/>
            <w:shd w:val="clear" w:color="auto" w:fill="auto"/>
          </w:tcPr>
          <w:p w14:paraId="306F6C08" w14:textId="77777777" w:rsidR="00AC377D" w:rsidRPr="00114571" w:rsidRDefault="00AC377D" w:rsidP="00063745">
            <w:pPr>
              <w:rPr>
                <w:rFonts w:cs="Arial"/>
                <w:sz w:val="20"/>
              </w:rPr>
            </w:pPr>
            <w:r w:rsidRPr="00114571">
              <w:rPr>
                <w:rFonts w:cs="Arial"/>
                <w:sz w:val="20"/>
              </w:rPr>
              <w:t>rok: [……] obrót: [……] […] waluta</w:t>
            </w:r>
            <w:r w:rsidRPr="00114571">
              <w:rPr>
                <w:rFonts w:cs="Arial"/>
                <w:sz w:val="20"/>
              </w:rPr>
              <w:br/>
              <w:t>rok: [……] obrót: [……] […] waluta</w:t>
            </w:r>
            <w:r w:rsidRPr="00114571">
              <w:rPr>
                <w:rFonts w:cs="Arial"/>
                <w:sz w:val="20"/>
              </w:rPr>
              <w:br/>
              <w:t>rok: [……] obrót: [……] […] waluta</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(liczba lat, średni obrót)</w:t>
            </w:r>
            <w:r w:rsidRPr="00114571">
              <w:rPr>
                <w:rFonts w:cs="Arial"/>
                <w:b/>
                <w:sz w:val="20"/>
              </w:rPr>
              <w:t>:</w:t>
            </w:r>
            <w:r w:rsidRPr="00114571">
              <w:rPr>
                <w:rFonts w:cs="Arial"/>
                <w:sz w:val="20"/>
              </w:rPr>
              <w:t xml:space="preserve"> [……], [……] […] waluta</w:t>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p>
        </w:tc>
      </w:tr>
      <w:tr w:rsidR="00AC377D" w:rsidRPr="00682DD7" w14:paraId="332FF110" w14:textId="77777777" w:rsidTr="00063745">
        <w:tc>
          <w:tcPr>
            <w:tcW w:w="4644" w:type="dxa"/>
            <w:shd w:val="clear" w:color="auto" w:fill="auto"/>
          </w:tcPr>
          <w:p w14:paraId="5EEE0AFA" w14:textId="77777777" w:rsidR="00AC377D" w:rsidRPr="00114571" w:rsidRDefault="00AC377D" w:rsidP="00063745">
            <w:pPr>
              <w:rPr>
                <w:rFonts w:cs="Arial"/>
                <w:sz w:val="20"/>
              </w:rPr>
            </w:pPr>
            <w:r w:rsidRPr="00114571">
              <w:rPr>
                <w:rFonts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D28040A" w14:textId="77777777" w:rsidR="00AC377D" w:rsidRPr="00682DD7" w:rsidRDefault="00AC377D" w:rsidP="00063745">
            <w:pPr>
              <w:rPr>
                <w:rFonts w:cs="Arial"/>
                <w:sz w:val="20"/>
              </w:rPr>
            </w:pPr>
            <w:r w:rsidRPr="00682DD7">
              <w:rPr>
                <w:rFonts w:cs="Arial"/>
                <w:sz w:val="20"/>
              </w:rPr>
              <w:t>[……]</w:t>
            </w:r>
          </w:p>
        </w:tc>
      </w:tr>
      <w:tr w:rsidR="00AC377D" w:rsidRPr="00114571" w14:paraId="30836B0F" w14:textId="77777777" w:rsidTr="00063745">
        <w:tc>
          <w:tcPr>
            <w:tcW w:w="4644" w:type="dxa"/>
            <w:shd w:val="clear" w:color="auto" w:fill="auto"/>
          </w:tcPr>
          <w:p w14:paraId="513FCF59" w14:textId="77777777" w:rsidR="00AC377D" w:rsidRPr="00114571" w:rsidRDefault="00AC377D" w:rsidP="00063745">
            <w:pPr>
              <w:rPr>
                <w:rFonts w:cs="Arial"/>
                <w:sz w:val="20"/>
              </w:rPr>
            </w:pPr>
            <w:r w:rsidRPr="00114571">
              <w:rPr>
                <w:rFonts w:cs="Arial"/>
                <w:sz w:val="20"/>
              </w:rPr>
              <w:lastRenderedPageBreak/>
              <w:t xml:space="preserve">4) W odniesieniu do </w:t>
            </w:r>
            <w:r w:rsidRPr="00114571">
              <w:rPr>
                <w:rFonts w:cs="Arial"/>
                <w:b/>
                <w:sz w:val="20"/>
              </w:rPr>
              <w:t>wskaźników finansowych</w:t>
            </w:r>
            <w:r w:rsidRPr="00682DD7">
              <w:rPr>
                <w:rStyle w:val="Odwoanieprzypisudolnego"/>
                <w:rFonts w:cs="Arial"/>
                <w:b/>
                <w:sz w:val="20"/>
              </w:rPr>
              <w:footnoteReference w:id="41"/>
            </w:r>
            <w:r w:rsidRPr="00114571">
              <w:rPr>
                <w:rFonts w:cs="Arial"/>
                <w:sz w:val="20"/>
              </w:rPr>
              <w:t xml:space="preserve"> określonych w stosownym ogłoszeniu lub dokumentach zamówienia wykonawca oświadcza, że aktualna(-e) wartość(-ci) wymaganego(-</w:t>
            </w:r>
            <w:proofErr w:type="spellStart"/>
            <w:r w:rsidRPr="00114571">
              <w:rPr>
                <w:rFonts w:cs="Arial"/>
                <w:sz w:val="20"/>
              </w:rPr>
              <w:t>ych</w:t>
            </w:r>
            <w:proofErr w:type="spellEnd"/>
            <w:r w:rsidRPr="00114571">
              <w:rPr>
                <w:rFonts w:cs="Arial"/>
                <w:sz w:val="20"/>
              </w:rPr>
              <w:t>) wskaźnika(-ów) jest (są) następująca(-e):</w:t>
            </w:r>
            <w:r w:rsidRPr="00114571">
              <w:rPr>
                <w:rFonts w:cs="Arial"/>
                <w:sz w:val="20"/>
              </w:rPr>
              <w:br/>
              <w:t>Jeżeli odnośna dokumentacja jest dostępna w formie elektronicznej, proszę wskazać:</w:t>
            </w:r>
          </w:p>
        </w:tc>
        <w:tc>
          <w:tcPr>
            <w:tcW w:w="4645" w:type="dxa"/>
            <w:shd w:val="clear" w:color="auto" w:fill="auto"/>
          </w:tcPr>
          <w:p w14:paraId="18026FB0" w14:textId="77777777" w:rsidR="00AC377D" w:rsidRPr="00114571" w:rsidRDefault="00AC377D" w:rsidP="00063745">
            <w:pPr>
              <w:rPr>
                <w:rFonts w:cs="Arial"/>
                <w:sz w:val="20"/>
              </w:rPr>
            </w:pPr>
            <w:r w:rsidRPr="00114571">
              <w:rPr>
                <w:rFonts w:cs="Arial"/>
                <w:sz w:val="20"/>
              </w:rPr>
              <w:t>(określenie wymaganego wskaźnika – stosunek X do Y</w:t>
            </w:r>
            <w:r w:rsidRPr="00682DD7">
              <w:rPr>
                <w:rStyle w:val="Odwoanieprzypisudolnego"/>
                <w:rFonts w:cs="Arial"/>
                <w:sz w:val="20"/>
              </w:rPr>
              <w:footnoteReference w:id="42"/>
            </w:r>
            <w:r w:rsidRPr="00114571">
              <w:rPr>
                <w:rFonts w:cs="Arial"/>
                <w:sz w:val="20"/>
              </w:rPr>
              <w:t xml:space="preserve"> – oraz wartość):</w:t>
            </w:r>
            <w:r w:rsidRPr="00114571">
              <w:rPr>
                <w:rFonts w:cs="Arial"/>
                <w:sz w:val="20"/>
              </w:rPr>
              <w:br/>
              <w:t>[……], [……]</w:t>
            </w:r>
            <w:r w:rsidRPr="00682DD7">
              <w:rPr>
                <w:rStyle w:val="Odwoanieprzypisudolnego"/>
                <w:rFonts w:cs="Arial"/>
                <w:sz w:val="20"/>
              </w:rPr>
              <w:footnoteReference w:id="43"/>
            </w:r>
            <w:r w:rsidRPr="00114571">
              <w:rPr>
                <w:rFonts w:cs="Arial"/>
                <w:sz w:val="20"/>
              </w:rPr>
              <w:br/>
            </w:r>
            <w:r w:rsidRPr="00114571">
              <w:rPr>
                <w:rFonts w:cs="Arial"/>
                <w:i/>
                <w:sz w:val="20"/>
              </w:rPr>
              <w:br/>
            </w:r>
            <w:r w:rsidRPr="00114571">
              <w:rPr>
                <w:rFonts w:cs="Arial"/>
                <w:i/>
                <w:sz w:val="20"/>
              </w:rPr>
              <w:br/>
            </w:r>
            <w:r w:rsidRPr="00114571">
              <w:rPr>
                <w:rFonts w:cs="Arial"/>
                <w:sz w:val="20"/>
              </w:rPr>
              <w:t>(adres internetowy, wydający urząd lub organ, dokładne dane referencyjne dokumentacji): [……][……][……]</w:t>
            </w:r>
          </w:p>
        </w:tc>
      </w:tr>
      <w:tr w:rsidR="00AC377D" w:rsidRPr="00114571" w14:paraId="1E9A783F" w14:textId="77777777" w:rsidTr="00063745">
        <w:tc>
          <w:tcPr>
            <w:tcW w:w="4644" w:type="dxa"/>
            <w:shd w:val="clear" w:color="auto" w:fill="auto"/>
          </w:tcPr>
          <w:p w14:paraId="3CAEFA29" w14:textId="77777777" w:rsidR="00AC377D" w:rsidRPr="00114571" w:rsidRDefault="00AC377D" w:rsidP="00063745">
            <w:pPr>
              <w:rPr>
                <w:rFonts w:cs="Arial"/>
                <w:sz w:val="20"/>
              </w:rPr>
            </w:pPr>
            <w:r w:rsidRPr="00114571">
              <w:rPr>
                <w:rFonts w:cs="Arial"/>
                <w:sz w:val="20"/>
              </w:rPr>
              <w:t xml:space="preserve">5) W ramach </w:t>
            </w:r>
            <w:r w:rsidRPr="00114571">
              <w:rPr>
                <w:rFonts w:cs="Arial"/>
                <w:b/>
                <w:sz w:val="20"/>
              </w:rPr>
              <w:t>ubezpieczenia z tytułu ryzyka zawodowego</w:t>
            </w:r>
            <w:r w:rsidRPr="00114571">
              <w:rPr>
                <w:rFonts w:cs="Arial"/>
                <w:sz w:val="20"/>
              </w:rPr>
              <w:t xml:space="preserve"> wykonawca jest ubezpieczony na następującą kwotę:</w:t>
            </w:r>
            <w:r w:rsidRPr="00114571">
              <w:rPr>
                <w:rFonts w:cs="Arial"/>
                <w:sz w:val="20"/>
              </w:rPr>
              <w:br/>
            </w:r>
            <w:r w:rsidRPr="00114571">
              <w:rPr>
                <w:rStyle w:val="NormalBoldChar"/>
                <w:rFonts w:eastAsia="Calibri" w:cs="Arial"/>
                <w:b w:val="0"/>
                <w:sz w:val="20"/>
              </w:rPr>
              <w:t>Jeżeli t</w:t>
            </w:r>
            <w:r w:rsidRPr="00114571">
              <w:rPr>
                <w:rFonts w:cs="Arial"/>
                <w:sz w:val="20"/>
              </w:rPr>
              <w:t>e informacje są dostępne w formie elektronicznej, proszę wskazać:</w:t>
            </w:r>
          </w:p>
        </w:tc>
        <w:tc>
          <w:tcPr>
            <w:tcW w:w="4645" w:type="dxa"/>
            <w:shd w:val="clear" w:color="auto" w:fill="auto"/>
          </w:tcPr>
          <w:p w14:paraId="1FBFDD53" w14:textId="77777777" w:rsidR="00AC377D" w:rsidRPr="00114571" w:rsidRDefault="00AC377D" w:rsidP="00063745">
            <w:pPr>
              <w:rPr>
                <w:rFonts w:cs="Arial"/>
                <w:sz w:val="20"/>
              </w:rPr>
            </w:pPr>
            <w:r w:rsidRPr="00114571">
              <w:rPr>
                <w:rFonts w:cs="Arial"/>
                <w:sz w:val="20"/>
              </w:rPr>
              <w:t>[……] […] waluta</w:t>
            </w:r>
            <w:r w:rsidRPr="00114571">
              <w:rPr>
                <w:rFonts w:cs="Arial"/>
                <w:sz w:val="20"/>
              </w:rPr>
              <w:br/>
            </w:r>
            <w:r w:rsidRPr="00114571">
              <w:rPr>
                <w:rFonts w:cs="Arial"/>
                <w:sz w:val="20"/>
              </w:rPr>
              <w:br/>
              <w:t>(adres internetowy, wydający urząd lub organ, dokładne dane referencyjne dokumentacji): [……][……][……]</w:t>
            </w:r>
          </w:p>
        </w:tc>
      </w:tr>
      <w:tr w:rsidR="00AC377D" w:rsidRPr="00114571" w14:paraId="27F6B22D" w14:textId="77777777" w:rsidTr="00063745">
        <w:tc>
          <w:tcPr>
            <w:tcW w:w="4644" w:type="dxa"/>
            <w:shd w:val="clear" w:color="auto" w:fill="auto"/>
          </w:tcPr>
          <w:p w14:paraId="2703BA1E" w14:textId="77777777" w:rsidR="00AC377D" w:rsidRPr="00114571" w:rsidRDefault="00AC377D" w:rsidP="00063745">
            <w:pPr>
              <w:rPr>
                <w:rFonts w:cs="Arial"/>
                <w:sz w:val="20"/>
              </w:rPr>
            </w:pPr>
            <w:r w:rsidRPr="00114571">
              <w:rPr>
                <w:rFonts w:cs="Arial"/>
                <w:sz w:val="20"/>
              </w:rPr>
              <w:t xml:space="preserve">6) W odniesieniu do </w:t>
            </w:r>
            <w:r w:rsidRPr="00114571">
              <w:rPr>
                <w:rFonts w:cs="Arial"/>
                <w:b/>
                <w:sz w:val="20"/>
              </w:rPr>
              <w:t>innych ewentualnych wymogów ekonomicznych lub finansowych</w:t>
            </w:r>
            <w:r w:rsidRPr="00114571">
              <w:rPr>
                <w:rFonts w:cs="Arial"/>
                <w:sz w:val="20"/>
              </w:rPr>
              <w:t>, które mogły zostać określone w stosownym ogłoszeniu lub dokumentach zamówienia, wykonawca oświadcza, że</w:t>
            </w:r>
            <w:r w:rsidRPr="00114571">
              <w:rPr>
                <w:rFonts w:cs="Arial"/>
                <w:sz w:val="20"/>
              </w:rPr>
              <w:br/>
              <w:t xml:space="preserve">Jeżeli odnośna dokumentacja, która </w:t>
            </w:r>
            <w:r w:rsidRPr="00114571">
              <w:rPr>
                <w:rFonts w:cs="Arial"/>
                <w:b/>
                <w:sz w:val="20"/>
              </w:rPr>
              <w:t>mogła</w:t>
            </w:r>
            <w:r w:rsidRPr="00114571">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5507D156" w14:textId="77777777" w:rsidR="00AC377D" w:rsidRPr="00114571" w:rsidRDefault="00AC377D" w:rsidP="00063745">
            <w:pPr>
              <w:rPr>
                <w:rFonts w:cs="Arial"/>
                <w:sz w:val="20"/>
              </w:rPr>
            </w:pPr>
            <w:r w:rsidRPr="00114571">
              <w:rPr>
                <w:rFonts w:cs="Arial"/>
                <w:sz w:val="20"/>
              </w:rPr>
              <w:t>[……]</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p>
        </w:tc>
      </w:tr>
    </w:tbl>
    <w:p w14:paraId="3E1E2B56"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2671448E"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7C091057" w14:textId="77777777" w:rsidTr="00063745">
        <w:tc>
          <w:tcPr>
            <w:tcW w:w="4644" w:type="dxa"/>
            <w:shd w:val="clear" w:color="auto" w:fill="auto"/>
          </w:tcPr>
          <w:p w14:paraId="625FCBE8" w14:textId="77777777" w:rsidR="00AC377D" w:rsidRPr="00C52B99" w:rsidRDefault="00AC377D" w:rsidP="00063745">
            <w:pPr>
              <w:rPr>
                <w:rFonts w:cs="Arial"/>
                <w:b/>
                <w:sz w:val="20"/>
              </w:rPr>
            </w:pPr>
            <w:bookmarkStart w:id="85" w:name="_DV_M4300"/>
            <w:bookmarkStart w:id="86" w:name="_DV_M4301"/>
            <w:bookmarkEnd w:id="85"/>
            <w:bookmarkEnd w:id="86"/>
            <w:r w:rsidRPr="00C52B99">
              <w:rPr>
                <w:rFonts w:cs="Arial"/>
                <w:b/>
                <w:sz w:val="20"/>
              </w:rPr>
              <w:t>Zdolność techniczna i zawodowa</w:t>
            </w:r>
          </w:p>
        </w:tc>
        <w:tc>
          <w:tcPr>
            <w:tcW w:w="4645" w:type="dxa"/>
            <w:shd w:val="clear" w:color="auto" w:fill="auto"/>
          </w:tcPr>
          <w:p w14:paraId="101E78B2" w14:textId="77777777" w:rsidR="00AC377D" w:rsidRPr="00C52B99" w:rsidRDefault="00AC377D" w:rsidP="00063745">
            <w:pPr>
              <w:rPr>
                <w:rFonts w:cs="Arial"/>
                <w:b/>
                <w:sz w:val="20"/>
              </w:rPr>
            </w:pPr>
            <w:r w:rsidRPr="00C52B99">
              <w:rPr>
                <w:rFonts w:cs="Arial"/>
                <w:b/>
                <w:sz w:val="20"/>
              </w:rPr>
              <w:t>Odpowiedź:</w:t>
            </w:r>
          </w:p>
        </w:tc>
      </w:tr>
      <w:tr w:rsidR="00AC377D" w:rsidRPr="00114571" w14:paraId="232E45AC" w14:textId="77777777" w:rsidTr="00063745">
        <w:tc>
          <w:tcPr>
            <w:tcW w:w="4644" w:type="dxa"/>
            <w:shd w:val="clear" w:color="auto" w:fill="auto"/>
          </w:tcPr>
          <w:p w14:paraId="02C4C4FB" w14:textId="77777777" w:rsidR="00AC377D" w:rsidRPr="00114571" w:rsidRDefault="00AC377D" w:rsidP="00063745">
            <w:pPr>
              <w:rPr>
                <w:rFonts w:cs="Arial"/>
                <w:sz w:val="20"/>
              </w:rPr>
            </w:pPr>
            <w:r w:rsidRPr="00114571">
              <w:rPr>
                <w:rFonts w:cs="Arial"/>
                <w:sz w:val="20"/>
                <w:shd w:val="clear" w:color="auto" w:fill="FFFFFF"/>
              </w:rPr>
              <w:t xml:space="preserve">1a) Jedynie w odniesieniu do </w:t>
            </w:r>
            <w:r w:rsidRPr="00114571">
              <w:rPr>
                <w:rFonts w:cs="Arial"/>
                <w:b/>
                <w:sz w:val="20"/>
                <w:shd w:val="clear" w:color="auto" w:fill="FFFFFF"/>
              </w:rPr>
              <w:t>zamówień publicznych na roboty budowlane</w:t>
            </w:r>
            <w:r w:rsidRPr="00114571">
              <w:rPr>
                <w:rFonts w:cs="Arial"/>
                <w:sz w:val="20"/>
                <w:shd w:val="clear" w:color="auto" w:fill="FFFFFF"/>
              </w:rPr>
              <w:t>:</w:t>
            </w:r>
            <w:r w:rsidRPr="00114571">
              <w:rPr>
                <w:rFonts w:cs="Arial"/>
                <w:sz w:val="20"/>
                <w:shd w:val="clear" w:color="auto" w:fill="BFBFBF"/>
              </w:rPr>
              <w:br/>
            </w:r>
            <w:r w:rsidRPr="00114571">
              <w:rPr>
                <w:rFonts w:cs="Arial"/>
                <w:sz w:val="20"/>
              </w:rPr>
              <w:t>W okresie odniesienia</w:t>
            </w:r>
            <w:r w:rsidRPr="00682DD7">
              <w:rPr>
                <w:rStyle w:val="Odwoanieprzypisudolnego"/>
                <w:rFonts w:cs="Arial"/>
                <w:sz w:val="20"/>
              </w:rPr>
              <w:footnoteReference w:id="44"/>
            </w:r>
            <w:r w:rsidRPr="00114571">
              <w:rPr>
                <w:rFonts w:cs="Arial"/>
                <w:sz w:val="20"/>
              </w:rPr>
              <w:t xml:space="preserve"> wykonawca </w:t>
            </w:r>
            <w:r w:rsidRPr="00114571">
              <w:rPr>
                <w:rFonts w:cs="Arial"/>
                <w:b/>
                <w:sz w:val="20"/>
              </w:rPr>
              <w:t>wykonał następujące roboty budowlane określonego rodzaju</w:t>
            </w:r>
            <w:r w:rsidRPr="00114571">
              <w:rPr>
                <w:rFonts w:cs="Arial"/>
                <w:sz w:val="20"/>
              </w:rPr>
              <w:t xml:space="preserve">: </w:t>
            </w:r>
            <w:r w:rsidRPr="00114571">
              <w:rPr>
                <w:rFonts w:cs="Arial"/>
                <w:sz w:val="20"/>
              </w:rPr>
              <w:br/>
            </w:r>
            <w:r w:rsidRPr="00114571">
              <w:rPr>
                <w:rFonts w:cs="Arial"/>
                <w:sz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1C58FE6" w14:textId="77777777" w:rsidR="00AC377D" w:rsidRPr="00114571" w:rsidRDefault="00AC377D" w:rsidP="00063745">
            <w:pPr>
              <w:rPr>
                <w:rFonts w:cs="Arial"/>
                <w:sz w:val="20"/>
              </w:rPr>
            </w:pPr>
            <w:r w:rsidRPr="00114571">
              <w:rPr>
                <w:rFonts w:cs="Arial"/>
                <w:sz w:val="20"/>
              </w:rPr>
              <w:lastRenderedPageBreak/>
              <w:t>Liczba lat (okres ten został wskazany w stosownym ogłoszeniu lub dokumentach zamówienia): […]</w:t>
            </w:r>
            <w:r w:rsidRPr="00114571">
              <w:rPr>
                <w:rFonts w:cs="Arial"/>
                <w:sz w:val="20"/>
              </w:rPr>
              <w:br/>
              <w:t>Roboty budowlane: [……]</w:t>
            </w:r>
            <w:r w:rsidRPr="00114571">
              <w:rPr>
                <w:rFonts w:cs="Arial"/>
                <w:sz w:val="20"/>
              </w:rPr>
              <w:br/>
            </w:r>
            <w:r w:rsidRPr="00114571">
              <w:rPr>
                <w:rFonts w:cs="Arial"/>
                <w:sz w:val="20"/>
              </w:rPr>
              <w:br/>
            </w:r>
            <w:r w:rsidRPr="00114571">
              <w:rPr>
                <w:rFonts w:cs="Arial"/>
                <w:sz w:val="20"/>
              </w:rPr>
              <w:lastRenderedPageBreak/>
              <w:t>(adres internetowy, wydający urząd lub organ, dokładne dane referencyjne dokumentacji): [……][……][……]</w:t>
            </w:r>
          </w:p>
        </w:tc>
      </w:tr>
      <w:tr w:rsidR="00AC377D" w:rsidRPr="00682DD7" w14:paraId="6FEBF9E9" w14:textId="77777777" w:rsidTr="00063745">
        <w:tc>
          <w:tcPr>
            <w:tcW w:w="4644" w:type="dxa"/>
            <w:shd w:val="clear" w:color="auto" w:fill="auto"/>
          </w:tcPr>
          <w:p w14:paraId="41339D2B" w14:textId="77777777" w:rsidR="00AC377D" w:rsidRPr="00114571" w:rsidRDefault="00AC377D" w:rsidP="00063745">
            <w:pPr>
              <w:rPr>
                <w:rFonts w:cs="Arial"/>
                <w:sz w:val="20"/>
                <w:shd w:val="clear" w:color="auto" w:fill="BFBFBF"/>
              </w:rPr>
            </w:pPr>
            <w:r w:rsidRPr="00114571">
              <w:rPr>
                <w:rFonts w:cs="Arial"/>
                <w:sz w:val="20"/>
                <w:shd w:val="clear" w:color="auto" w:fill="FFFFFF"/>
              </w:rPr>
              <w:lastRenderedPageBreak/>
              <w:t xml:space="preserve">1b) Jedynie w odniesieniu do </w:t>
            </w:r>
            <w:r w:rsidRPr="00114571">
              <w:rPr>
                <w:rFonts w:cs="Arial"/>
                <w:b/>
                <w:sz w:val="20"/>
                <w:shd w:val="clear" w:color="auto" w:fill="FFFFFF"/>
              </w:rPr>
              <w:t>zamówień publicznych na dostawy i zamówień publicznych na usługi</w:t>
            </w:r>
            <w:r w:rsidRPr="00114571">
              <w:rPr>
                <w:rFonts w:cs="Arial"/>
                <w:sz w:val="20"/>
                <w:shd w:val="clear" w:color="auto" w:fill="FFFFFF"/>
              </w:rPr>
              <w:t>:</w:t>
            </w:r>
            <w:r w:rsidRPr="00114571">
              <w:rPr>
                <w:rFonts w:cs="Arial"/>
                <w:sz w:val="20"/>
                <w:shd w:val="clear" w:color="auto" w:fill="BFBFBF"/>
              </w:rPr>
              <w:br/>
            </w:r>
            <w:r w:rsidRPr="00114571">
              <w:rPr>
                <w:rFonts w:cs="Arial"/>
                <w:sz w:val="20"/>
              </w:rPr>
              <w:t>W okresie odniesienia</w:t>
            </w:r>
            <w:r w:rsidRPr="00682DD7">
              <w:rPr>
                <w:rStyle w:val="Odwoanieprzypisudolnego"/>
                <w:rFonts w:cs="Arial"/>
                <w:sz w:val="20"/>
              </w:rPr>
              <w:footnoteReference w:id="45"/>
            </w:r>
            <w:r w:rsidRPr="00114571">
              <w:rPr>
                <w:rFonts w:cs="Arial"/>
                <w:sz w:val="20"/>
              </w:rPr>
              <w:t xml:space="preserve"> wykonawca </w:t>
            </w:r>
            <w:r w:rsidRPr="00114571">
              <w:rPr>
                <w:rFonts w:cs="Arial"/>
                <w:b/>
                <w:sz w:val="20"/>
              </w:rPr>
              <w:t>zrealizował następujące główne dostawy określonego rodzaju lub wyświadczył następujące główne usługi określonego rodzaju</w:t>
            </w:r>
            <w:r w:rsidRPr="00114571">
              <w:rPr>
                <w:rFonts w:cs="Arial"/>
                <w:sz w:val="20"/>
              </w:rPr>
              <w:t>:</w:t>
            </w:r>
            <w:r w:rsidRPr="00114571">
              <w:rPr>
                <w:rFonts w:cs="Arial"/>
                <w:b/>
                <w:sz w:val="20"/>
              </w:rPr>
              <w:t xml:space="preserve"> </w:t>
            </w:r>
            <w:r w:rsidRPr="00114571">
              <w:rPr>
                <w:rFonts w:cs="Arial"/>
                <w:sz w:val="20"/>
              </w:rPr>
              <w:t>Przy sporządzaniu wykazu proszę podać kwoty, daty i odbiorców, zarówno publicznych, jak i prywatnych</w:t>
            </w:r>
            <w:r w:rsidRPr="00682DD7">
              <w:rPr>
                <w:rStyle w:val="Odwoanieprzypisudolnego"/>
                <w:rFonts w:cs="Arial"/>
                <w:sz w:val="20"/>
              </w:rPr>
              <w:footnoteReference w:id="46"/>
            </w:r>
            <w:r w:rsidRPr="00114571">
              <w:rPr>
                <w:rFonts w:cs="Arial"/>
                <w:sz w:val="20"/>
              </w:rPr>
              <w:t>:</w:t>
            </w:r>
          </w:p>
        </w:tc>
        <w:tc>
          <w:tcPr>
            <w:tcW w:w="4645" w:type="dxa"/>
            <w:shd w:val="clear" w:color="auto" w:fill="auto"/>
          </w:tcPr>
          <w:p w14:paraId="7421519C" w14:textId="77777777" w:rsidR="00AC377D" w:rsidRPr="00114571" w:rsidRDefault="00AC377D" w:rsidP="00063745">
            <w:pPr>
              <w:rPr>
                <w:rFonts w:cs="Arial"/>
                <w:sz w:val="20"/>
              </w:rPr>
            </w:pPr>
            <w:r w:rsidRPr="00114571">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C377D" w:rsidRPr="00682DD7" w14:paraId="7943DFCD" w14:textId="77777777" w:rsidTr="00063745">
              <w:tc>
                <w:tcPr>
                  <w:tcW w:w="1336" w:type="dxa"/>
                  <w:shd w:val="clear" w:color="auto" w:fill="auto"/>
                </w:tcPr>
                <w:p w14:paraId="3D44C974" w14:textId="77777777" w:rsidR="00AC377D" w:rsidRPr="00682DD7" w:rsidRDefault="00AC377D" w:rsidP="00063745">
                  <w:pPr>
                    <w:rPr>
                      <w:rFonts w:cs="Arial"/>
                      <w:sz w:val="20"/>
                    </w:rPr>
                  </w:pPr>
                  <w:r w:rsidRPr="00682DD7">
                    <w:rPr>
                      <w:rFonts w:cs="Arial"/>
                      <w:sz w:val="20"/>
                    </w:rPr>
                    <w:t>Opis</w:t>
                  </w:r>
                </w:p>
              </w:tc>
              <w:tc>
                <w:tcPr>
                  <w:tcW w:w="936" w:type="dxa"/>
                  <w:shd w:val="clear" w:color="auto" w:fill="auto"/>
                </w:tcPr>
                <w:p w14:paraId="12F143AE" w14:textId="77777777" w:rsidR="00AC377D" w:rsidRPr="00682DD7" w:rsidRDefault="00AC377D" w:rsidP="00063745">
                  <w:pPr>
                    <w:rPr>
                      <w:rFonts w:cs="Arial"/>
                      <w:sz w:val="20"/>
                    </w:rPr>
                  </w:pPr>
                  <w:r w:rsidRPr="00682DD7">
                    <w:rPr>
                      <w:rFonts w:cs="Arial"/>
                      <w:sz w:val="20"/>
                    </w:rPr>
                    <w:t>Kwoty</w:t>
                  </w:r>
                </w:p>
              </w:tc>
              <w:tc>
                <w:tcPr>
                  <w:tcW w:w="724" w:type="dxa"/>
                  <w:shd w:val="clear" w:color="auto" w:fill="auto"/>
                </w:tcPr>
                <w:p w14:paraId="4CBE2A33" w14:textId="77777777" w:rsidR="00AC377D" w:rsidRPr="00682DD7" w:rsidRDefault="00AC377D" w:rsidP="00063745">
                  <w:pPr>
                    <w:rPr>
                      <w:rFonts w:cs="Arial"/>
                      <w:sz w:val="20"/>
                    </w:rPr>
                  </w:pPr>
                  <w:r w:rsidRPr="00682DD7">
                    <w:rPr>
                      <w:rFonts w:cs="Arial"/>
                      <w:sz w:val="20"/>
                    </w:rPr>
                    <w:t>Daty</w:t>
                  </w:r>
                </w:p>
              </w:tc>
              <w:tc>
                <w:tcPr>
                  <w:tcW w:w="1149" w:type="dxa"/>
                  <w:shd w:val="clear" w:color="auto" w:fill="auto"/>
                </w:tcPr>
                <w:p w14:paraId="3665C503" w14:textId="77777777" w:rsidR="00AC377D" w:rsidRPr="00682DD7" w:rsidRDefault="00AC377D" w:rsidP="00063745">
                  <w:pPr>
                    <w:rPr>
                      <w:rFonts w:cs="Arial"/>
                      <w:sz w:val="20"/>
                    </w:rPr>
                  </w:pPr>
                  <w:r w:rsidRPr="00682DD7">
                    <w:rPr>
                      <w:rFonts w:cs="Arial"/>
                      <w:sz w:val="20"/>
                    </w:rPr>
                    <w:t>Odbiorcy</w:t>
                  </w:r>
                </w:p>
              </w:tc>
            </w:tr>
            <w:tr w:rsidR="00AC377D" w:rsidRPr="00682DD7" w14:paraId="53380B34" w14:textId="77777777" w:rsidTr="00063745">
              <w:tc>
                <w:tcPr>
                  <w:tcW w:w="1336" w:type="dxa"/>
                  <w:shd w:val="clear" w:color="auto" w:fill="auto"/>
                </w:tcPr>
                <w:p w14:paraId="3BEDA1E6" w14:textId="77777777" w:rsidR="00AC377D" w:rsidRPr="00682DD7" w:rsidRDefault="00AC377D" w:rsidP="00063745">
                  <w:pPr>
                    <w:rPr>
                      <w:rFonts w:cs="Arial"/>
                      <w:sz w:val="20"/>
                    </w:rPr>
                  </w:pPr>
                </w:p>
              </w:tc>
              <w:tc>
                <w:tcPr>
                  <w:tcW w:w="936" w:type="dxa"/>
                  <w:shd w:val="clear" w:color="auto" w:fill="auto"/>
                </w:tcPr>
                <w:p w14:paraId="2668DA16" w14:textId="77777777" w:rsidR="00AC377D" w:rsidRPr="00682DD7" w:rsidRDefault="00AC377D" w:rsidP="00063745">
                  <w:pPr>
                    <w:rPr>
                      <w:rFonts w:cs="Arial"/>
                      <w:sz w:val="20"/>
                    </w:rPr>
                  </w:pPr>
                </w:p>
              </w:tc>
              <w:tc>
                <w:tcPr>
                  <w:tcW w:w="724" w:type="dxa"/>
                  <w:shd w:val="clear" w:color="auto" w:fill="auto"/>
                </w:tcPr>
                <w:p w14:paraId="1F833631" w14:textId="77777777" w:rsidR="00AC377D" w:rsidRPr="00682DD7" w:rsidRDefault="00AC377D" w:rsidP="00063745">
                  <w:pPr>
                    <w:rPr>
                      <w:rFonts w:cs="Arial"/>
                      <w:sz w:val="20"/>
                    </w:rPr>
                  </w:pPr>
                </w:p>
              </w:tc>
              <w:tc>
                <w:tcPr>
                  <w:tcW w:w="1149" w:type="dxa"/>
                  <w:shd w:val="clear" w:color="auto" w:fill="auto"/>
                </w:tcPr>
                <w:p w14:paraId="07C2B21F" w14:textId="77777777" w:rsidR="00AC377D" w:rsidRPr="00682DD7" w:rsidRDefault="00AC377D" w:rsidP="00063745">
                  <w:pPr>
                    <w:rPr>
                      <w:rFonts w:cs="Arial"/>
                      <w:sz w:val="20"/>
                    </w:rPr>
                  </w:pPr>
                </w:p>
              </w:tc>
            </w:tr>
          </w:tbl>
          <w:p w14:paraId="2812AFB8" w14:textId="77777777" w:rsidR="00AC377D" w:rsidRPr="00682DD7" w:rsidRDefault="00AC377D" w:rsidP="00063745">
            <w:pPr>
              <w:rPr>
                <w:rFonts w:cs="Arial"/>
                <w:sz w:val="20"/>
              </w:rPr>
            </w:pPr>
          </w:p>
        </w:tc>
      </w:tr>
      <w:tr w:rsidR="00AC377D" w:rsidRPr="00682DD7" w14:paraId="58D5B246" w14:textId="77777777" w:rsidTr="00063745">
        <w:tc>
          <w:tcPr>
            <w:tcW w:w="4644" w:type="dxa"/>
            <w:shd w:val="clear" w:color="auto" w:fill="auto"/>
          </w:tcPr>
          <w:p w14:paraId="4ADF5834" w14:textId="77777777" w:rsidR="00AC377D" w:rsidRPr="00114571" w:rsidRDefault="00AC377D" w:rsidP="00063745">
            <w:pPr>
              <w:rPr>
                <w:rFonts w:cs="Arial"/>
                <w:sz w:val="20"/>
                <w:shd w:val="clear" w:color="auto" w:fill="BFBFBF"/>
              </w:rPr>
            </w:pPr>
            <w:r w:rsidRPr="00114571">
              <w:rPr>
                <w:rFonts w:cs="Arial"/>
                <w:sz w:val="20"/>
              </w:rPr>
              <w:t xml:space="preserve">2) Może skorzystać z usług następujących </w:t>
            </w:r>
            <w:r w:rsidRPr="00114571">
              <w:rPr>
                <w:rFonts w:cs="Arial"/>
                <w:b/>
                <w:sz w:val="20"/>
              </w:rPr>
              <w:t>pracowników technicznych lub służb technicznych</w:t>
            </w:r>
            <w:r w:rsidRPr="00682DD7">
              <w:rPr>
                <w:rStyle w:val="Odwoanieprzypisudolnego"/>
                <w:rFonts w:cs="Arial"/>
                <w:b/>
                <w:sz w:val="20"/>
              </w:rPr>
              <w:footnoteReference w:id="47"/>
            </w:r>
            <w:r w:rsidRPr="00114571">
              <w:rPr>
                <w:rFonts w:cs="Arial"/>
                <w:sz w:val="20"/>
              </w:rPr>
              <w:t>, w szczególności tych odpowiedzialnych za kontrolę jakości:</w:t>
            </w:r>
            <w:r w:rsidRPr="00114571">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547A6C4" w14:textId="77777777" w:rsidR="00AC377D" w:rsidRPr="00682DD7" w:rsidRDefault="00AC377D" w:rsidP="0006374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t>[……]</w:t>
            </w:r>
          </w:p>
        </w:tc>
      </w:tr>
      <w:tr w:rsidR="00AC377D" w:rsidRPr="00682DD7" w14:paraId="24EB3BD0" w14:textId="77777777" w:rsidTr="00063745">
        <w:tc>
          <w:tcPr>
            <w:tcW w:w="4644" w:type="dxa"/>
            <w:shd w:val="clear" w:color="auto" w:fill="auto"/>
          </w:tcPr>
          <w:p w14:paraId="1925180D" w14:textId="77777777" w:rsidR="00AC377D" w:rsidRPr="00114571" w:rsidRDefault="00AC377D" w:rsidP="00063745">
            <w:pPr>
              <w:rPr>
                <w:rFonts w:cs="Arial"/>
                <w:sz w:val="20"/>
              </w:rPr>
            </w:pPr>
            <w:r w:rsidRPr="00114571">
              <w:rPr>
                <w:rFonts w:cs="Arial"/>
                <w:sz w:val="20"/>
              </w:rPr>
              <w:t xml:space="preserve">3) Korzysta z następujących </w:t>
            </w:r>
            <w:r w:rsidRPr="00114571">
              <w:rPr>
                <w:rFonts w:cs="Arial"/>
                <w:b/>
                <w:sz w:val="20"/>
              </w:rPr>
              <w:t>urządzeń technicznych oraz środków w celu zapewnienia jakości</w:t>
            </w:r>
            <w:r w:rsidRPr="00114571">
              <w:rPr>
                <w:rFonts w:cs="Arial"/>
                <w:sz w:val="20"/>
              </w:rPr>
              <w:t xml:space="preserve">, a jego </w:t>
            </w:r>
            <w:r w:rsidRPr="00114571">
              <w:rPr>
                <w:rFonts w:cs="Arial"/>
                <w:b/>
                <w:sz w:val="20"/>
              </w:rPr>
              <w:t>zaplecze naukowo-badawcze</w:t>
            </w:r>
            <w:r w:rsidRPr="00114571">
              <w:rPr>
                <w:rFonts w:cs="Arial"/>
                <w:sz w:val="20"/>
              </w:rPr>
              <w:t xml:space="preserve"> jest następujące: </w:t>
            </w:r>
          </w:p>
        </w:tc>
        <w:tc>
          <w:tcPr>
            <w:tcW w:w="4645" w:type="dxa"/>
            <w:shd w:val="clear" w:color="auto" w:fill="auto"/>
          </w:tcPr>
          <w:p w14:paraId="3F185E6C" w14:textId="77777777" w:rsidR="00AC377D" w:rsidRPr="00682DD7" w:rsidRDefault="00AC377D" w:rsidP="00063745">
            <w:pPr>
              <w:rPr>
                <w:rFonts w:cs="Arial"/>
                <w:sz w:val="20"/>
              </w:rPr>
            </w:pPr>
            <w:r w:rsidRPr="00682DD7">
              <w:rPr>
                <w:rFonts w:cs="Arial"/>
                <w:sz w:val="20"/>
              </w:rPr>
              <w:t>[……]</w:t>
            </w:r>
          </w:p>
        </w:tc>
      </w:tr>
      <w:tr w:rsidR="00AC377D" w:rsidRPr="00682DD7" w14:paraId="2CE24185" w14:textId="77777777" w:rsidTr="00063745">
        <w:tc>
          <w:tcPr>
            <w:tcW w:w="4644" w:type="dxa"/>
            <w:shd w:val="clear" w:color="auto" w:fill="auto"/>
          </w:tcPr>
          <w:p w14:paraId="6F626796" w14:textId="77777777" w:rsidR="00AC377D" w:rsidRPr="00114571" w:rsidRDefault="00AC377D" w:rsidP="00063745">
            <w:pPr>
              <w:rPr>
                <w:rFonts w:cs="Arial"/>
                <w:sz w:val="20"/>
              </w:rPr>
            </w:pPr>
            <w:r w:rsidRPr="00114571">
              <w:rPr>
                <w:rFonts w:cs="Arial"/>
                <w:sz w:val="20"/>
              </w:rPr>
              <w:t xml:space="preserve">4) Podczas realizacji zamówienia będzie mógł stosować następujące systemy </w:t>
            </w:r>
            <w:r w:rsidRPr="00114571">
              <w:rPr>
                <w:rFonts w:cs="Arial"/>
                <w:b/>
                <w:sz w:val="20"/>
              </w:rPr>
              <w:t>zarządzania łańcuchem dostaw</w:t>
            </w:r>
            <w:r w:rsidRPr="00114571">
              <w:rPr>
                <w:rFonts w:cs="Arial"/>
                <w:sz w:val="20"/>
              </w:rPr>
              <w:t xml:space="preserve"> i śledzenia łańcucha dostaw:</w:t>
            </w:r>
          </w:p>
        </w:tc>
        <w:tc>
          <w:tcPr>
            <w:tcW w:w="4645" w:type="dxa"/>
            <w:shd w:val="clear" w:color="auto" w:fill="auto"/>
          </w:tcPr>
          <w:p w14:paraId="2D2CDB35" w14:textId="77777777" w:rsidR="00AC377D" w:rsidRPr="00682DD7" w:rsidRDefault="00AC377D" w:rsidP="00063745">
            <w:pPr>
              <w:rPr>
                <w:rFonts w:cs="Arial"/>
                <w:sz w:val="20"/>
              </w:rPr>
            </w:pPr>
            <w:r w:rsidRPr="00682DD7">
              <w:rPr>
                <w:rFonts w:cs="Arial"/>
                <w:sz w:val="20"/>
              </w:rPr>
              <w:t>[……]</w:t>
            </w:r>
          </w:p>
        </w:tc>
      </w:tr>
      <w:tr w:rsidR="00AC377D" w:rsidRPr="00682DD7" w14:paraId="34FCFBA3" w14:textId="77777777" w:rsidTr="00063745">
        <w:tc>
          <w:tcPr>
            <w:tcW w:w="4644" w:type="dxa"/>
            <w:shd w:val="clear" w:color="auto" w:fill="auto"/>
          </w:tcPr>
          <w:p w14:paraId="7EF846CE" w14:textId="77777777" w:rsidR="00AC377D" w:rsidRPr="00114571" w:rsidRDefault="00AC377D" w:rsidP="00063745">
            <w:pPr>
              <w:rPr>
                <w:rFonts w:cs="Arial"/>
                <w:sz w:val="20"/>
              </w:rPr>
            </w:pPr>
            <w:r w:rsidRPr="00114571">
              <w:rPr>
                <w:rFonts w:cs="Arial"/>
                <w:sz w:val="20"/>
                <w:shd w:val="clear" w:color="auto" w:fill="FFFFFF"/>
              </w:rPr>
              <w:t>5)</w:t>
            </w:r>
            <w:r w:rsidRPr="00114571">
              <w:rPr>
                <w:rFonts w:cs="Arial"/>
                <w:b/>
                <w:sz w:val="20"/>
                <w:shd w:val="clear" w:color="auto" w:fill="FFFFFF"/>
              </w:rPr>
              <w:t xml:space="preserve"> W odniesieniu do produktów lub usług o złożonym charakterze, które mają zostać dostarczone, lub – wyjątkowo – w odniesieniu </w:t>
            </w:r>
            <w:r w:rsidRPr="00114571">
              <w:rPr>
                <w:rFonts w:cs="Arial"/>
                <w:b/>
                <w:sz w:val="20"/>
                <w:shd w:val="clear" w:color="auto" w:fill="FFFFFF"/>
              </w:rPr>
              <w:lastRenderedPageBreak/>
              <w:t>do produktów lub usług o szczególnym przeznaczeniu:</w:t>
            </w:r>
            <w:r w:rsidRPr="00114571">
              <w:rPr>
                <w:rFonts w:cs="Arial"/>
                <w:b/>
                <w:sz w:val="20"/>
                <w:shd w:val="clear" w:color="auto" w:fill="BFBFBF"/>
              </w:rPr>
              <w:br/>
            </w:r>
            <w:r w:rsidRPr="00114571">
              <w:rPr>
                <w:rFonts w:cs="Arial"/>
                <w:sz w:val="20"/>
              </w:rPr>
              <w:t xml:space="preserve">Czy wykonawca </w:t>
            </w:r>
            <w:r w:rsidRPr="00114571">
              <w:rPr>
                <w:rFonts w:cs="Arial"/>
                <w:b/>
                <w:sz w:val="20"/>
              </w:rPr>
              <w:t>zezwoli</w:t>
            </w:r>
            <w:r w:rsidRPr="00114571">
              <w:rPr>
                <w:rFonts w:cs="Arial"/>
                <w:sz w:val="20"/>
              </w:rPr>
              <w:t xml:space="preserve"> na przeprowadzenie </w:t>
            </w:r>
            <w:r w:rsidRPr="00114571">
              <w:rPr>
                <w:rFonts w:cs="Arial"/>
                <w:b/>
                <w:sz w:val="20"/>
              </w:rPr>
              <w:t>kontroli</w:t>
            </w:r>
            <w:r w:rsidRPr="00682DD7">
              <w:rPr>
                <w:rStyle w:val="Odwoanieprzypisudolnego"/>
                <w:rFonts w:cs="Arial"/>
                <w:b/>
                <w:sz w:val="20"/>
              </w:rPr>
              <w:footnoteReference w:id="48"/>
            </w:r>
            <w:r w:rsidRPr="00114571">
              <w:rPr>
                <w:rFonts w:cs="Arial"/>
                <w:sz w:val="20"/>
              </w:rPr>
              <w:t xml:space="preserve"> swoich </w:t>
            </w:r>
            <w:r w:rsidRPr="00114571">
              <w:rPr>
                <w:rFonts w:cs="Arial"/>
                <w:b/>
                <w:sz w:val="20"/>
              </w:rPr>
              <w:t>zdolności produkcyjnych</w:t>
            </w:r>
            <w:r w:rsidRPr="00114571">
              <w:rPr>
                <w:rFonts w:cs="Arial"/>
                <w:sz w:val="20"/>
              </w:rPr>
              <w:t xml:space="preserve"> lub </w:t>
            </w:r>
            <w:r w:rsidRPr="00114571">
              <w:rPr>
                <w:rFonts w:cs="Arial"/>
                <w:b/>
                <w:sz w:val="20"/>
              </w:rPr>
              <w:t>zdolności technicznych</w:t>
            </w:r>
            <w:r w:rsidRPr="00114571">
              <w:rPr>
                <w:rFonts w:cs="Arial"/>
                <w:sz w:val="20"/>
              </w:rPr>
              <w:t xml:space="preserve">, a w razie konieczności także dostępnych mu </w:t>
            </w:r>
            <w:r w:rsidRPr="00114571">
              <w:rPr>
                <w:rFonts w:cs="Arial"/>
                <w:b/>
                <w:sz w:val="20"/>
              </w:rPr>
              <w:t>środków naukowych i badawczych</w:t>
            </w:r>
            <w:r w:rsidRPr="00114571">
              <w:rPr>
                <w:rFonts w:cs="Arial"/>
                <w:sz w:val="20"/>
              </w:rPr>
              <w:t xml:space="preserve">, jak również </w:t>
            </w:r>
            <w:r w:rsidRPr="00114571">
              <w:rPr>
                <w:rFonts w:cs="Arial"/>
                <w:b/>
                <w:sz w:val="20"/>
              </w:rPr>
              <w:t>środków kontroli jakości</w:t>
            </w:r>
            <w:r w:rsidRPr="00114571">
              <w:rPr>
                <w:rFonts w:cs="Arial"/>
                <w:sz w:val="20"/>
              </w:rPr>
              <w:t>?</w:t>
            </w:r>
          </w:p>
        </w:tc>
        <w:tc>
          <w:tcPr>
            <w:tcW w:w="4645" w:type="dxa"/>
            <w:shd w:val="clear" w:color="auto" w:fill="auto"/>
          </w:tcPr>
          <w:p w14:paraId="15C15595" w14:textId="77777777" w:rsidR="00AC377D" w:rsidRPr="00682DD7" w:rsidRDefault="00AC377D" w:rsidP="00063745">
            <w:pPr>
              <w:rPr>
                <w:rFonts w:cs="Arial"/>
                <w:sz w:val="20"/>
              </w:rPr>
            </w:pPr>
            <w:r w:rsidRPr="00114571">
              <w:rPr>
                <w:rFonts w:cs="Arial"/>
                <w:sz w:val="20"/>
              </w:rPr>
              <w:lastRenderedPageBreak/>
              <w:br/>
            </w:r>
            <w:r w:rsidRPr="00114571">
              <w:rPr>
                <w:rFonts w:cs="Arial"/>
                <w:sz w:val="20"/>
              </w:rPr>
              <w:br/>
            </w:r>
            <w:r w:rsidRPr="00114571">
              <w:rPr>
                <w:rFonts w:cs="Arial"/>
                <w:sz w:val="20"/>
              </w:rPr>
              <w:lastRenderedPageBreak/>
              <w:br/>
            </w:r>
            <w:r w:rsidRPr="00682DD7">
              <w:rPr>
                <w:rFonts w:cs="Arial"/>
                <w:sz w:val="20"/>
              </w:rPr>
              <w:t>[] Tak [] Nie</w:t>
            </w:r>
          </w:p>
        </w:tc>
      </w:tr>
      <w:tr w:rsidR="00AC377D" w:rsidRPr="00682DD7" w14:paraId="364F7222" w14:textId="77777777" w:rsidTr="00063745">
        <w:tc>
          <w:tcPr>
            <w:tcW w:w="4644" w:type="dxa"/>
            <w:shd w:val="clear" w:color="auto" w:fill="auto"/>
          </w:tcPr>
          <w:p w14:paraId="684E7321" w14:textId="77777777" w:rsidR="00AC377D" w:rsidRPr="00114571" w:rsidRDefault="00AC377D" w:rsidP="00063745">
            <w:pPr>
              <w:rPr>
                <w:rFonts w:cs="Arial"/>
                <w:b/>
                <w:sz w:val="20"/>
                <w:shd w:val="clear" w:color="auto" w:fill="BFBFBF"/>
              </w:rPr>
            </w:pPr>
            <w:r w:rsidRPr="00114571">
              <w:rPr>
                <w:rFonts w:cs="Arial"/>
                <w:sz w:val="20"/>
              </w:rPr>
              <w:lastRenderedPageBreak/>
              <w:t xml:space="preserve">6) Następującym </w:t>
            </w:r>
            <w:r w:rsidRPr="00114571">
              <w:rPr>
                <w:rFonts w:cs="Arial"/>
                <w:b/>
                <w:sz w:val="20"/>
              </w:rPr>
              <w:t>wykształceniem i kwalifikacjami zawodowymi</w:t>
            </w:r>
            <w:r w:rsidRPr="00114571">
              <w:rPr>
                <w:rFonts w:cs="Arial"/>
                <w:sz w:val="20"/>
              </w:rPr>
              <w:t xml:space="preserve"> legitymuje się:</w:t>
            </w:r>
            <w:r w:rsidRPr="00114571">
              <w:rPr>
                <w:rFonts w:cs="Arial"/>
                <w:sz w:val="20"/>
              </w:rPr>
              <w:br/>
              <w:t>a) sam usługodawca lub wykonawca:</w:t>
            </w:r>
            <w:r w:rsidRPr="00114571">
              <w:rPr>
                <w:rFonts w:cs="Arial"/>
                <w:sz w:val="20"/>
              </w:rPr>
              <w:br/>
            </w:r>
            <w:r w:rsidRPr="00114571">
              <w:rPr>
                <w:rFonts w:cs="Arial"/>
                <w:b/>
                <w:sz w:val="20"/>
              </w:rPr>
              <w:t>lub</w:t>
            </w:r>
            <w:r w:rsidRPr="00114571">
              <w:rPr>
                <w:rFonts w:cs="Arial"/>
                <w:sz w:val="20"/>
              </w:rPr>
              <w:t xml:space="preserve"> (w zależności od wymogów określonych w stosownym ogłoszeniu lub dokumentach zamówienia):</w:t>
            </w:r>
            <w:r w:rsidRPr="00114571">
              <w:rPr>
                <w:rFonts w:cs="Arial"/>
                <w:sz w:val="20"/>
              </w:rPr>
              <w:br/>
              <w:t>b) jego kadra kierownicza:</w:t>
            </w:r>
          </w:p>
        </w:tc>
        <w:tc>
          <w:tcPr>
            <w:tcW w:w="4645" w:type="dxa"/>
            <w:shd w:val="clear" w:color="auto" w:fill="auto"/>
          </w:tcPr>
          <w:p w14:paraId="24A3ADCE" w14:textId="77777777" w:rsidR="00AC377D" w:rsidRPr="00682DD7" w:rsidRDefault="00AC377D" w:rsidP="00063745">
            <w:pPr>
              <w:rPr>
                <w:rFonts w:cs="Arial"/>
                <w:sz w:val="20"/>
              </w:rPr>
            </w:pPr>
            <w:r w:rsidRPr="00114571">
              <w:rPr>
                <w:rFonts w:cs="Arial"/>
                <w:sz w:val="20"/>
              </w:rPr>
              <w:br/>
            </w:r>
            <w:r w:rsidRPr="00114571">
              <w:rPr>
                <w:rFonts w:cs="Arial"/>
                <w:sz w:val="20"/>
              </w:rPr>
              <w:br/>
            </w:r>
            <w:r w:rsidRPr="00682DD7">
              <w:rPr>
                <w:rFonts w:cs="Arial"/>
                <w:sz w:val="20"/>
              </w:rPr>
              <w:t>a) [……]</w:t>
            </w:r>
            <w:r w:rsidRPr="00682DD7">
              <w:rPr>
                <w:rFonts w:cs="Arial"/>
                <w:sz w:val="20"/>
              </w:rPr>
              <w:br/>
            </w:r>
            <w:r w:rsidRPr="00682DD7">
              <w:rPr>
                <w:rFonts w:cs="Arial"/>
                <w:sz w:val="20"/>
              </w:rPr>
              <w:br/>
            </w:r>
            <w:r w:rsidRPr="00682DD7">
              <w:rPr>
                <w:rFonts w:cs="Arial"/>
                <w:sz w:val="20"/>
              </w:rPr>
              <w:br/>
            </w:r>
            <w:r w:rsidRPr="00682DD7">
              <w:rPr>
                <w:rFonts w:cs="Arial"/>
                <w:sz w:val="20"/>
              </w:rPr>
              <w:br/>
              <w:t>b) [……]</w:t>
            </w:r>
          </w:p>
        </w:tc>
      </w:tr>
      <w:tr w:rsidR="00AC377D" w:rsidRPr="00682DD7" w14:paraId="50A1569D" w14:textId="77777777" w:rsidTr="00063745">
        <w:tc>
          <w:tcPr>
            <w:tcW w:w="4644" w:type="dxa"/>
            <w:shd w:val="clear" w:color="auto" w:fill="auto"/>
          </w:tcPr>
          <w:p w14:paraId="20DA41F8" w14:textId="77777777" w:rsidR="00AC377D" w:rsidRPr="00114571" w:rsidRDefault="00AC377D" w:rsidP="00063745">
            <w:pPr>
              <w:rPr>
                <w:rFonts w:cs="Arial"/>
                <w:sz w:val="20"/>
              </w:rPr>
            </w:pPr>
            <w:r w:rsidRPr="00114571">
              <w:rPr>
                <w:rFonts w:cs="Arial"/>
                <w:sz w:val="20"/>
              </w:rPr>
              <w:t xml:space="preserve">7) Podczas realizacji zamówienia wykonawca będzie mógł stosować następujące </w:t>
            </w:r>
            <w:r w:rsidRPr="00114571">
              <w:rPr>
                <w:rFonts w:cs="Arial"/>
                <w:b/>
                <w:sz w:val="20"/>
              </w:rPr>
              <w:t>środki zarządzania środowiskowego</w:t>
            </w:r>
            <w:r w:rsidRPr="00114571">
              <w:rPr>
                <w:rFonts w:cs="Arial"/>
                <w:sz w:val="20"/>
              </w:rPr>
              <w:t>:</w:t>
            </w:r>
          </w:p>
        </w:tc>
        <w:tc>
          <w:tcPr>
            <w:tcW w:w="4645" w:type="dxa"/>
            <w:shd w:val="clear" w:color="auto" w:fill="auto"/>
          </w:tcPr>
          <w:p w14:paraId="702182BC" w14:textId="77777777" w:rsidR="00AC377D" w:rsidRPr="00682DD7" w:rsidRDefault="00AC377D" w:rsidP="00063745">
            <w:pPr>
              <w:rPr>
                <w:rFonts w:cs="Arial"/>
                <w:sz w:val="20"/>
              </w:rPr>
            </w:pPr>
            <w:r w:rsidRPr="00682DD7">
              <w:rPr>
                <w:rFonts w:cs="Arial"/>
                <w:sz w:val="20"/>
              </w:rPr>
              <w:t>[……]</w:t>
            </w:r>
          </w:p>
        </w:tc>
      </w:tr>
      <w:tr w:rsidR="00AC377D" w:rsidRPr="00682DD7" w14:paraId="2FFC3B01" w14:textId="77777777" w:rsidTr="00063745">
        <w:tc>
          <w:tcPr>
            <w:tcW w:w="4644" w:type="dxa"/>
            <w:shd w:val="clear" w:color="auto" w:fill="auto"/>
          </w:tcPr>
          <w:p w14:paraId="5884A9AA" w14:textId="77777777" w:rsidR="00AC377D" w:rsidRPr="00114571" w:rsidRDefault="00AC377D" w:rsidP="00063745">
            <w:pPr>
              <w:rPr>
                <w:rFonts w:cs="Arial"/>
                <w:sz w:val="20"/>
              </w:rPr>
            </w:pPr>
            <w:r w:rsidRPr="00114571">
              <w:rPr>
                <w:rFonts w:cs="Arial"/>
                <w:sz w:val="20"/>
              </w:rPr>
              <w:t xml:space="preserve">8) Wielkość </w:t>
            </w:r>
            <w:r w:rsidRPr="00114571">
              <w:rPr>
                <w:rFonts w:cs="Arial"/>
                <w:b/>
                <w:sz w:val="20"/>
              </w:rPr>
              <w:t>średniego rocznego zatrudnienia</w:t>
            </w:r>
            <w:r w:rsidRPr="00114571">
              <w:rPr>
                <w:rFonts w:cs="Arial"/>
                <w:sz w:val="20"/>
              </w:rPr>
              <w:t xml:space="preserve"> u wykonawcy oraz liczebność kadry kierowniczej w ostatnich trzech latach są następujące</w:t>
            </w:r>
          </w:p>
        </w:tc>
        <w:tc>
          <w:tcPr>
            <w:tcW w:w="4645" w:type="dxa"/>
            <w:shd w:val="clear" w:color="auto" w:fill="auto"/>
          </w:tcPr>
          <w:p w14:paraId="746DB66C" w14:textId="77777777" w:rsidR="00AC377D" w:rsidRPr="00682DD7" w:rsidRDefault="00AC377D" w:rsidP="00063745">
            <w:pPr>
              <w:rPr>
                <w:rFonts w:cs="Arial"/>
                <w:sz w:val="20"/>
              </w:rPr>
            </w:pPr>
            <w:r w:rsidRPr="00114571">
              <w:rPr>
                <w:rFonts w:cs="Arial"/>
                <w:sz w:val="20"/>
              </w:rPr>
              <w:t>Rok, średnie roczne zatrudnienie:</w:t>
            </w:r>
            <w:r w:rsidRPr="00114571">
              <w:rPr>
                <w:rFonts w:cs="Arial"/>
                <w:sz w:val="20"/>
              </w:rPr>
              <w:br/>
              <w:t>[……], [……]</w:t>
            </w:r>
            <w:r w:rsidRPr="00114571">
              <w:rPr>
                <w:rFonts w:cs="Arial"/>
                <w:sz w:val="20"/>
              </w:rPr>
              <w:br/>
              <w:t>[……], [……]</w:t>
            </w:r>
            <w:r w:rsidRPr="00114571">
              <w:rPr>
                <w:rFonts w:cs="Arial"/>
                <w:sz w:val="20"/>
              </w:rPr>
              <w:br/>
              <w:t>[……], [……]</w:t>
            </w:r>
            <w:r w:rsidRPr="00114571">
              <w:rPr>
                <w:rFonts w:cs="Arial"/>
                <w:sz w:val="20"/>
              </w:rPr>
              <w:br/>
              <w:t>Rok, liczebność kadry kierowniczej:</w:t>
            </w:r>
            <w:r w:rsidRPr="00114571">
              <w:rPr>
                <w:rFonts w:cs="Arial"/>
                <w:sz w:val="20"/>
              </w:rPr>
              <w:br/>
              <w:t>[……], [……]</w:t>
            </w:r>
            <w:r w:rsidRPr="00114571">
              <w:rPr>
                <w:rFonts w:cs="Arial"/>
                <w:sz w:val="20"/>
              </w:rPr>
              <w:br/>
            </w:r>
            <w:r w:rsidRPr="00682DD7">
              <w:rPr>
                <w:rFonts w:cs="Arial"/>
                <w:sz w:val="20"/>
              </w:rPr>
              <w:t>[……], [……]</w:t>
            </w:r>
            <w:r w:rsidRPr="00682DD7">
              <w:rPr>
                <w:rFonts w:cs="Arial"/>
                <w:sz w:val="20"/>
              </w:rPr>
              <w:br/>
              <w:t>[……], [……]</w:t>
            </w:r>
          </w:p>
        </w:tc>
      </w:tr>
      <w:tr w:rsidR="00AC377D" w:rsidRPr="00682DD7" w14:paraId="38DB96CC" w14:textId="77777777" w:rsidTr="00063745">
        <w:tc>
          <w:tcPr>
            <w:tcW w:w="4644" w:type="dxa"/>
            <w:shd w:val="clear" w:color="auto" w:fill="auto"/>
          </w:tcPr>
          <w:p w14:paraId="7A70733F" w14:textId="77777777" w:rsidR="00AC377D" w:rsidRPr="00114571" w:rsidRDefault="00AC377D" w:rsidP="00063745">
            <w:pPr>
              <w:rPr>
                <w:rFonts w:cs="Arial"/>
                <w:sz w:val="20"/>
              </w:rPr>
            </w:pPr>
            <w:r w:rsidRPr="00114571">
              <w:rPr>
                <w:rFonts w:cs="Arial"/>
                <w:sz w:val="20"/>
              </w:rPr>
              <w:t xml:space="preserve">9) Będzie dysponował następującymi </w:t>
            </w:r>
            <w:r w:rsidRPr="00114571">
              <w:rPr>
                <w:rFonts w:cs="Arial"/>
                <w:b/>
                <w:sz w:val="20"/>
              </w:rPr>
              <w:t>narzędziami, wyposażeniem zakładu i urządzeniami technicznymi</w:t>
            </w:r>
            <w:r w:rsidRPr="00114571">
              <w:rPr>
                <w:rFonts w:cs="Arial"/>
                <w:sz w:val="20"/>
              </w:rPr>
              <w:t xml:space="preserve"> na potrzeby realizacji zamówienia:</w:t>
            </w:r>
          </w:p>
        </w:tc>
        <w:tc>
          <w:tcPr>
            <w:tcW w:w="4645" w:type="dxa"/>
            <w:shd w:val="clear" w:color="auto" w:fill="auto"/>
          </w:tcPr>
          <w:p w14:paraId="47022894" w14:textId="77777777" w:rsidR="00AC377D" w:rsidRPr="00682DD7" w:rsidRDefault="00AC377D" w:rsidP="00063745">
            <w:pPr>
              <w:rPr>
                <w:rFonts w:cs="Arial"/>
                <w:sz w:val="20"/>
              </w:rPr>
            </w:pPr>
            <w:r w:rsidRPr="00682DD7">
              <w:rPr>
                <w:rFonts w:cs="Arial"/>
                <w:sz w:val="20"/>
              </w:rPr>
              <w:t>[……]</w:t>
            </w:r>
          </w:p>
        </w:tc>
      </w:tr>
      <w:tr w:rsidR="00AC377D" w:rsidRPr="00682DD7" w14:paraId="58073518" w14:textId="77777777" w:rsidTr="00063745">
        <w:tc>
          <w:tcPr>
            <w:tcW w:w="4644" w:type="dxa"/>
            <w:shd w:val="clear" w:color="auto" w:fill="auto"/>
          </w:tcPr>
          <w:p w14:paraId="5B34F290" w14:textId="77777777" w:rsidR="00AC377D" w:rsidRPr="00114571" w:rsidRDefault="00AC377D" w:rsidP="00063745">
            <w:pPr>
              <w:rPr>
                <w:rFonts w:cs="Arial"/>
                <w:sz w:val="20"/>
              </w:rPr>
            </w:pPr>
            <w:r w:rsidRPr="00114571">
              <w:rPr>
                <w:rFonts w:cs="Arial"/>
                <w:sz w:val="20"/>
              </w:rPr>
              <w:t xml:space="preserve">10) Wykonawca </w:t>
            </w:r>
            <w:r w:rsidRPr="00114571">
              <w:rPr>
                <w:rFonts w:cs="Arial"/>
                <w:b/>
                <w:sz w:val="20"/>
              </w:rPr>
              <w:t>zamierza ewentualnie zlecić podwykonawcom</w:t>
            </w:r>
            <w:r w:rsidRPr="00682DD7">
              <w:rPr>
                <w:rStyle w:val="Odwoanieprzypisudolnego"/>
                <w:rFonts w:cs="Arial"/>
                <w:b/>
                <w:sz w:val="20"/>
              </w:rPr>
              <w:footnoteReference w:id="49"/>
            </w:r>
            <w:r w:rsidRPr="00114571">
              <w:rPr>
                <w:rFonts w:cs="Arial"/>
                <w:sz w:val="20"/>
              </w:rPr>
              <w:t xml:space="preserve"> następującą </w:t>
            </w:r>
            <w:r w:rsidRPr="00114571">
              <w:rPr>
                <w:rFonts w:cs="Arial"/>
                <w:b/>
                <w:sz w:val="20"/>
              </w:rPr>
              <w:t>część (procentową)</w:t>
            </w:r>
            <w:r w:rsidRPr="00114571">
              <w:rPr>
                <w:rFonts w:cs="Arial"/>
                <w:sz w:val="20"/>
              </w:rPr>
              <w:t xml:space="preserve"> zamówienia:</w:t>
            </w:r>
          </w:p>
        </w:tc>
        <w:tc>
          <w:tcPr>
            <w:tcW w:w="4645" w:type="dxa"/>
            <w:shd w:val="clear" w:color="auto" w:fill="auto"/>
          </w:tcPr>
          <w:p w14:paraId="194A7214" w14:textId="77777777" w:rsidR="00AC377D" w:rsidRPr="00682DD7" w:rsidRDefault="00AC377D" w:rsidP="00063745">
            <w:pPr>
              <w:rPr>
                <w:rFonts w:cs="Arial"/>
                <w:sz w:val="20"/>
              </w:rPr>
            </w:pPr>
            <w:r w:rsidRPr="00682DD7">
              <w:rPr>
                <w:rFonts w:cs="Arial"/>
                <w:sz w:val="20"/>
              </w:rPr>
              <w:t>[……]</w:t>
            </w:r>
          </w:p>
        </w:tc>
      </w:tr>
      <w:tr w:rsidR="00AC377D" w:rsidRPr="00114571" w14:paraId="65410D35" w14:textId="77777777" w:rsidTr="00063745">
        <w:tc>
          <w:tcPr>
            <w:tcW w:w="4644" w:type="dxa"/>
            <w:shd w:val="clear" w:color="auto" w:fill="auto"/>
          </w:tcPr>
          <w:p w14:paraId="278CACAB" w14:textId="77777777" w:rsidR="00AC377D" w:rsidRPr="00114571" w:rsidRDefault="00AC377D" w:rsidP="00063745">
            <w:pPr>
              <w:rPr>
                <w:rFonts w:cs="Arial"/>
                <w:sz w:val="20"/>
              </w:rPr>
            </w:pPr>
            <w:r w:rsidRPr="00114571">
              <w:rPr>
                <w:rFonts w:cs="Arial"/>
                <w:sz w:val="20"/>
              </w:rPr>
              <w:lastRenderedPageBreak/>
              <w:t xml:space="preserve">11) W odniesieniu do </w:t>
            </w:r>
            <w:r w:rsidRPr="00114571">
              <w:rPr>
                <w:rFonts w:cs="Arial"/>
                <w:b/>
                <w:sz w:val="20"/>
              </w:rPr>
              <w:t>zamówień publicznych na dostawy</w:t>
            </w:r>
            <w:r w:rsidRPr="00114571">
              <w:rPr>
                <w:rFonts w:cs="Arial"/>
                <w:sz w:val="20"/>
              </w:rPr>
              <w:t>:</w:t>
            </w:r>
            <w:r w:rsidRPr="00114571">
              <w:rPr>
                <w:rFonts w:cs="Arial"/>
                <w:sz w:val="20"/>
              </w:rPr>
              <w:br/>
              <w:t>Wykonawca dostarczy wymagane próbki, opisy lub fotografie produktów, które mają być dostarczone i którym nie musi towarzyszyć świadectwo autentyczności.</w:t>
            </w:r>
            <w:r w:rsidRPr="00114571">
              <w:rPr>
                <w:rFonts w:cs="Arial"/>
                <w:sz w:val="20"/>
              </w:rPr>
              <w:br/>
              <w:t>Wykonawca oświadcza ponadto, że w stosownych przypadkach przedstawi wymagane świadectwa autentyczności.</w:t>
            </w:r>
            <w:r w:rsidRPr="00114571">
              <w:rPr>
                <w:rFonts w:cs="Arial"/>
                <w:sz w:val="20"/>
              </w:rPr>
              <w:br/>
              <w:t>Jeżeli odnośna dokumentacja jest dostępna w formie elektronicznej, proszę wskazać:</w:t>
            </w:r>
          </w:p>
        </w:tc>
        <w:tc>
          <w:tcPr>
            <w:tcW w:w="4645" w:type="dxa"/>
            <w:shd w:val="clear" w:color="auto" w:fill="auto"/>
          </w:tcPr>
          <w:p w14:paraId="5AC8D285" w14:textId="77777777" w:rsidR="00AC377D" w:rsidRPr="00114571" w:rsidRDefault="00AC377D" w:rsidP="00063745">
            <w:pPr>
              <w:rPr>
                <w:rFonts w:cs="Arial"/>
                <w:sz w:val="20"/>
              </w:rPr>
            </w:pP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w:t>
            </w:r>
            <w:r w:rsidRPr="00114571">
              <w:rPr>
                <w:rFonts w:cs="Arial"/>
                <w:i/>
                <w:sz w:val="20"/>
              </w:rPr>
              <w:t xml:space="preserve"> </w:t>
            </w:r>
            <w:r w:rsidRPr="00114571">
              <w:rPr>
                <w:rFonts w:cs="Arial"/>
                <w:sz w:val="20"/>
              </w:rPr>
              <w:t>dokładne dane referencyjne dokumentacji): [……][……][……]</w:t>
            </w:r>
          </w:p>
        </w:tc>
      </w:tr>
      <w:tr w:rsidR="00AC377D" w:rsidRPr="00114571" w14:paraId="23ED2900" w14:textId="77777777" w:rsidTr="00063745">
        <w:tc>
          <w:tcPr>
            <w:tcW w:w="4644" w:type="dxa"/>
            <w:shd w:val="clear" w:color="auto" w:fill="auto"/>
          </w:tcPr>
          <w:p w14:paraId="0BA4A2BE" w14:textId="77777777" w:rsidR="00AC377D" w:rsidRPr="00114571" w:rsidRDefault="00AC377D" w:rsidP="00063745">
            <w:pPr>
              <w:rPr>
                <w:rFonts w:cs="Arial"/>
                <w:sz w:val="20"/>
                <w:shd w:val="clear" w:color="auto" w:fill="BFBFBF"/>
              </w:rPr>
            </w:pPr>
            <w:r w:rsidRPr="00114571">
              <w:rPr>
                <w:rFonts w:cs="Arial"/>
                <w:sz w:val="20"/>
              </w:rPr>
              <w:t xml:space="preserve">12) W odniesieniu do </w:t>
            </w:r>
            <w:r w:rsidRPr="00114571">
              <w:rPr>
                <w:rFonts w:cs="Arial"/>
                <w:b/>
                <w:sz w:val="20"/>
              </w:rPr>
              <w:t>zamówień publicznych na dostawy</w:t>
            </w:r>
            <w:r w:rsidRPr="00114571">
              <w:rPr>
                <w:rFonts w:cs="Arial"/>
                <w:sz w:val="20"/>
              </w:rPr>
              <w:t>:</w:t>
            </w:r>
            <w:r w:rsidRPr="00114571">
              <w:rPr>
                <w:rFonts w:cs="Arial"/>
                <w:sz w:val="20"/>
              </w:rPr>
              <w:br/>
              <w:t xml:space="preserve">Czy wykonawca może przedstawić wymagane </w:t>
            </w:r>
            <w:r w:rsidRPr="00114571">
              <w:rPr>
                <w:rFonts w:cs="Arial"/>
                <w:b/>
                <w:sz w:val="20"/>
              </w:rPr>
              <w:t>zaświadczenia</w:t>
            </w:r>
            <w:r w:rsidRPr="00114571">
              <w:rPr>
                <w:rFonts w:cs="Arial"/>
                <w:sz w:val="20"/>
              </w:rPr>
              <w:t xml:space="preserve"> sporządzone przez urzędowe </w:t>
            </w:r>
            <w:r w:rsidRPr="00114571">
              <w:rPr>
                <w:rFonts w:cs="Arial"/>
                <w:b/>
                <w:sz w:val="20"/>
              </w:rPr>
              <w:t>instytuty</w:t>
            </w:r>
            <w:r w:rsidRPr="00114571">
              <w:rPr>
                <w:rFonts w:cs="Arial"/>
                <w:sz w:val="20"/>
              </w:rPr>
              <w:t xml:space="preserve"> lub agencje </w:t>
            </w:r>
            <w:r w:rsidRPr="00114571">
              <w:rPr>
                <w:rFonts w:cs="Arial"/>
                <w:b/>
                <w:sz w:val="20"/>
              </w:rPr>
              <w:t>kontroli jakości</w:t>
            </w:r>
            <w:r w:rsidRPr="00114571">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114571">
              <w:rPr>
                <w:rFonts w:cs="Arial"/>
                <w:sz w:val="20"/>
              </w:rPr>
              <w:br/>
            </w:r>
            <w:r w:rsidRPr="00114571">
              <w:rPr>
                <w:rFonts w:cs="Arial"/>
                <w:b/>
                <w:sz w:val="20"/>
              </w:rPr>
              <w:t>Jeżeli nie</w:t>
            </w:r>
            <w:r w:rsidRPr="00114571">
              <w:rPr>
                <w:rFonts w:cs="Arial"/>
                <w:sz w:val="20"/>
              </w:rPr>
              <w:t>, proszę wyjaśnić dlaczego, i wskazać, jakie inne środki dowodowe mogą zostać przedstawione:</w:t>
            </w:r>
            <w:r w:rsidRPr="00114571">
              <w:rPr>
                <w:rFonts w:cs="Arial"/>
                <w:sz w:val="20"/>
              </w:rPr>
              <w:br/>
              <w:t>Jeżeli odnośna dokumentacja jest dostępna w formie elektronicznej, proszę wskazać:</w:t>
            </w:r>
          </w:p>
        </w:tc>
        <w:tc>
          <w:tcPr>
            <w:tcW w:w="4645" w:type="dxa"/>
            <w:shd w:val="clear" w:color="auto" w:fill="auto"/>
          </w:tcPr>
          <w:p w14:paraId="4604097F" w14:textId="77777777" w:rsidR="00AC377D" w:rsidRPr="00114571" w:rsidRDefault="00AC377D" w:rsidP="00063745">
            <w:pPr>
              <w:rPr>
                <w:rFonts w:cs="Arial"/>
                <w:sz w:val="20"/>
              </w:rPr>
            </w:pP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w:t>
            </w:r>
            <w:r w:rsidRPr="00114571">
              <w:rPr>
                <w:rFonts w:cs="Arial"/>
                <w:sz w:val="20"/>
              </w:rPr>
              <w:br/>
            </w:r>
            <w:r w:rsidRPr="00114571">
              <w:rPr>
                <w:rFonts w:cs="Arial"/>
                <w:sz w:val="20"/>
              </w:rPr>
              <w:br/>
              <w:t>(adres internetowy, wydający urząd lub organ, dokładne dane referencyjne dokumentacji): [……][……][……]</w:t>
            </w:r>
          </w:p>
        </w:tc>
      </w:tr>
    </w:tbl>
    <w:p w14:paraId="5C4AB300" w14:textId="77777777" w:rsidR="00AC377D" w:rsidRPr="00EC3B3D" w:rsidRDefault="00AC377D" w:rsidP="00AC377D">
      <w:pPr>
        <w:pStyle w:val="SectionTitle"/>
        <w:rPr>
          <w:rFonts w:ascii="Arial" w:hAnsi="Arial" w:cs="Arial"/>
          <w:b w:val="0"/>
          <w:sz w:val="20"/>
          <w:szCs w:val="20"/>
        </w:rPr>
      </w:pPr>
      <w:bookmarkStart w:id="87" w:name="_DV_M4307"/>
      <w:bookmarkStart w:id="88" w:name="_DV_M4308"/>
      <w:bookmarkStart w:id="89" w:name="_DV_M4309"/>
      <w:bookmarkStart w:id="90" w:name="_DV_M4310"/>
      <w:bookmarkStart w:id="91" w:name="_DV_M4311"/>
      <w:bookmarkStart w:id="92" w:name="_DV_M4312"/>
      <w:bookmarkEnd w:id="87"/>
      <w:bookmarkEnd w:id="88"/>
      <w:bookmarkEnd w:id="89"/>
      <w:bookmarkEnd w:id="90"/>
      <w:bookmarkEnd w:id="91"/>
      <w:bookmarkEnd w:id="92"/>
      <w:r w:rsidRPr="00EC3B3D">
        <w:rPr>
          <w:rFonts w:ascii="Arial" w:hAnsi="Arial" w:cs="Arial"/>
          <w:b w:val="0"/>
          <w:sz w:val="20"/>
          <w:szCs w:val="20"/>
        </w:rPr>
        <w:t>D: Systemy zapewniania jakości i normy zarządzania środowiskowego</w:t>
      </w:r>
    </w:p>
    <w:p w14:paraId="38C1E43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33DB0EC" w14:textId="77777777" w:rsidTr="00063745">
        <w:tc>
          <w:tcPr>
            <w:tcW w:w="4644" w:type="dxa"/>
            <w:shd w:val="clear" w:color="auto" w:fill="auto"/>
          </w:tcPr>
          <w:p w14:paraId="015CC3F6" w14:textId="77777777" w:rsidR="00AC377D" w:rsidRPr="00114571" w:rsidRDefault="00AC377D" w:rsidP="00063745">
            <w:pPr>
              <w:rPr>
                <w:rFonts w:cs="Arial"/>
                <w:b/>
                <w:w w:val="0"/>
                <w:sz w:val="20"/>
              </w:rPr>
            </w:pPr>
            <w:r w:rsidRPr="00114571">
              <w:rPr>
                <w:rFonts w:cs="Arial"/>
                <w:b/>
                <w:w w:val="0"/>
                <w:sz w:val="20"/>
              </w:rPr>
              <w:t>Systemy zapewniania jakości i normy zarządzania środowiskowego</w:t>
            </w:r>
          </w:p>
        </w:tc>
        <w:tc>
          <w:tcPr>
            <w:tcW w:w="4645" w:type="dxa"/>
            <w:shd w:val="clear" w:color="auto" w:fill="auto"/>
          </w:tcPr>
          <w:p w14:paraId="5ED66DC3" w14:textId="77777777" w:rsidR="00AC377D" w:rsidRPr="00E650C1" w:rsidRDefault="00AC377D" w:rsidP="00063745">
            <w:pPr>
              <w:rPr>
                <w:rFonts w:cs="Arial"/>
                <w:b/>
                <w:w w:val="0"/>
                <w:sz w:val="20"/>
              </w:rPr>
            </w:pPr>
            <w:r w:rsidRPr="00E650C1">
              <w:rPr>
                <w:rFonts w:cs="Arial"/>
                <w:b/>
                <w:w w:val="0"/>
                <w:sz w:val="20"/>
              </w:rPr>
              <w:t>Odpowiedź:</w:t>
            </w:r>
          </w:p>
        </w:tc>
      </w:tr>
      <w:tr w:rsidR="00AC377D" w:rsidRPr="00114571" w14:paraId="6BDEBD76" w14:textId="77777777" w:rsidTr="00063745">
        <w:tc>
          <w:tcPr>
            <w:tcW w:w="4644" w:type="dxa"/>
            <w:shd w:val="clear" w:color="auto" w:fill="auto"/>
          </w:tcPr>
          <w:p w14:paraId="50B9464B" w14:textId="77777777" w:rsidR="00AC377D" w:rsidRPr="00114571" w:rsidRDefault="00AC377D" w:rsidP="00063745">
            <w:pPr>
              <w:rPr>
                <w:rFonts w:cs="Arial"/>
                <w:w w:val="0"/>
                <w:sz w:val="20"/>
              </w:rPr>
            </w:pPr>
            <w:r w:rsidRPr="00114571">
              <w:rPr>
                <w:rFonts w:cs="Arial"/>
                <w:w w:val="0"/>
                <w:sz w:val="20"/>
              </w:rPr>
              <w:t xml:space="preserve">Czy wykonawca będzie w stanie przedstawić </w:t>
            </w:r>
            <w:r w:rsidRPr="00114571">
              <w:rPr>
                <w:rFonts w:cs="Arial"/>
                <w:b/>
                <w:sz w:val="20"/>
              </w:rPr>
              <w:t>zaświadczenia</w:t>
            </w:r>
            <w:r w:rsidRPr="00114571">
              <w:rPr>
                <w:rFonts w:cs="Arial"/>
                <w:w w:val="0"/>
                <w:sz w:val="20"/>
              </w:rPr>
              <w:t xml:space="preserve"> sporządzone przez niezależne jednostki, poświadczające spełnienie przez </w:t>
            </w:r>
            <w:r w:rsidRPr="00114571">
              <w:rPr>
                <w:rFonts w:cs="Arial"/>
                <w:w w:val="0"/>
                <w:sz w:val="20"/>
              </w:rPr>
              <w:lastRenderedPageBreak/>
              <w:t xml:space="preserve">wykonawcę wymaganych </w:t>
            </w:r>
            <w:r w:rsidRPr="00114571">
              <w:rPr>
                <w:rFonts w:cs="Arial"/>
                <w:b/>
                <w:sz w:val="20"/>
              </w:rPr>
              <w:t>norm zapewniania jakości</w:t>
            </w:r>
            <w:r w:rsidRPr="00114571">
              <w:rPr>
                <w:rFonts w:cs="Arial"/>
                <w:w w:val="0"/>
                <w:sz w:val="20"/>
              </w:rPr>
              <w:t>, w tym w zakresie dostępności dla osób niepełnosprawnych?</w:t>
            </w:r>
            <w:r w:rsidRPr="00114571">
              <w:rPr>
                <w:rFonts w:cs="Arial"/>
                <w:w w:val="0"/>
                <w:sz w:val="20"/>
              </w:rPr>
              <w:br/>
            </w:r>
            <w:r w:rsidRPr="00114571">
              <w:rPr>
                <w:rFonts w:cs="Arial"/>
                <w:b/>
                <w:w w:val="0"/>
                <w:sz w:val="20"/>
              </w:rPr>
              <w:t>Jeżeli nie</w:t>
            </w:r>
            <w:r w:rsidRPr="00114571">
              <w:rPr>
                <w:rFonts w:cs="Arial"/>
                <w:w w:val="0"/>
                <w:sz w:val="20"/>
              </w:rPr>
              <w:t>, proszę wyjaśnić dlaczego, i określić, jakie inne środki dowodowe dotyczące systemu zapewniania jakości mogą zostać przedstawione:</w:t>
            </w:r>
            <w:r w:rsidRPr="00114571">
              <w:rPr>
                <w:rFonts w:cs="Arial"/>
                <w:w w:val="0"/>
                <w:sz w:val="20"/>
              </w:rPr>
              <w:br/>
            </w:r>
            <w:r w:rsidRPr="00114571">
              <w:rPr>
                <w:rFonts w:cs="Arial"/>
                <w:sz w:val="20"/>
              </w:rPr>
              <w:t>Jeżeli odnośna dokumentacja jest dostępna w formie elektronicznej, proszę wskazać:</w:t>
            </w:r>
          </w:p>
        </w:tc>
        <w:tc>
          <w:tcPr>
            <w:tcW w:w="4645" w:type="dxa"/>
            <w:shd w:val="clear" w:color="auto" w:fill="auto"/>
          </w:tcPr>
          <w:p w14:paraId="6ECA8F0C" w14:textId="77777777" w:rsidR="00AC377D" w:rsidRPr="00114571" w:rsidRDefault="00AC377D" w:rsidP="00063745">
            <w:pPr>
              <w:rPr>
                <w:rFonts w:cs="Arial"/>
                <w:w w:val="0"/>
                <w:sz w:val="20"/>
              </w:rPr>
            </w:pPr>
            <w:r w:rsidRPr="00114571">
              <w:rPr>
                <w:rFonts w:cs="Arial"/>
                <w:w w:val="0"/>
                <w:sz w:val="20"/>
              </w:rPr>
              <w:lastRenderedPageBreak/>
              <w:t>[] Tak [] Nie</w:t>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lastRenderedPageBreak/>
              <w:br/>
            </w:r>
            <w:r w:rsidRPr="00114571">
              <w:rPr>
                <w:rFonts w:cs="Arial"/>
                <w:w w:val="0"/>
                <w:sz w:val="20"/>
              </w:rPr>
              <w:br/>
              <w:t>[……] [……]</w:t>
            </w:r>
            <w:r w:rsidRPr="00114571">
              <w:rPr>
                <w:rFonts w:cs="Arial"/>
                <w:w w:val="0"/>
                <w:sz w:val="20"/>
              </w:rPr>
              <w:br/>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r w:rsidR="00AC377D" w:rsidRPr="00114571" w14:paraId="2CCFFD7F" w14:textId="77777777" w:rsidTr="00063745">
        <w:tc>
          <w:tcPr>
            <w:tcW w:w="4644" w:type="dxa"/>
            <w:shd w:val="clear" w:color="auto" w:fill="auto"/>
          </w:tcPr>
          <w:p w14:paraId="5B174CAE" w14:textId="77777777" w:rsidR="00AC377D" w:rsidRPr="00114571" w:rsidRDefault="00AC377D" w:rsidP="00063745">
            <w:pPr>
              <w:rPr>
                <w:rFonts w:cs="Arial"/>
                <w:w w:val="0"/>
                <w:sz w:val="20"/>
              </w:rPr>
            </w:pPr>
            <w:r w:rsidRPr="00114571">
              <w:rPr>
                <w:rFonts w:cs="Arial"/>
                <w:w w:val="0"/>
                <w:sz w:val="20"/>
              </w:rPr>
              <w:lastRenderedPageBreak/>
              <w:t xml:space="preserve">Czy wykonawca będzie w stanie przedstawić </w:t>
            </w:r>
            <w:r w:rsidRPr="00114571">
              <w:rPr>
                <w:rFonts w:cs="Arial"/>
                <w:b/>
                <w:sz w:val="20"/>
              </w:rPr>
              <w:t>zaświadczenia</w:t>
            </w:r>
            <w:r w:rsidRPr="00114571">
              <w:rPr>
                <w:rFonts w:cs="Arial"/>
                <w:w w:val="0"/>
                <w:sz w:val="20"/>
              </w:rPr>
              <w:t xml:space="preserve"> sporządzone przez niezależne jednostki, poświadczające spełnienie przez wykonawcę wymogów określonych </w:t>
            </w:r>
            <w:r w:rsidRPr="00114571">
              <w:rPr>
                <w:rFonts w:cs="Arial"/>
                <w:b/>
                <w:sz w:val="20"/>
              </w:rPr>
              <w:t>systemów lub norm zarządzania środowiskowego</w:t>
            </w:r>
            <w:r w:rsidRPr="00114571">
              <w:rPr>
                <w:rFonts w:cs="Arial"/>
                <w:w w:val="0"/>
                <w:sz w:val="20"/>
              </w:rPr>
              <w:t>?</w:t>
            </w:r>
            <w:r w:rsidRPr="00114571">
              <w:rPr>
                <w:rFonts w:cs="Arial"/>
                <w:w w:val="0"/>
                <w:sz w:val="20"/>
              </w:rPr>
              <w:br/>
            </w:r>
            <w:r w:rsidRPr="00114571">
              <w:rPr>
                <w:rFonts w:cs="Arial"/>
                <w:b/>
                <w:w w:val="0"/>
                <w:sz w:val="20"/>
              </w:rPr>
              <w:t>Jeżeli nie</w:t>
            </w:r>
            <w:r w:rsidRPr="00114571">
              <w:rPr>
                <w:rFonts w:cs="Arial"/>
                <w:w w:val="0"/>
                <w:sz w:val="20"/>
              </w:rPr>
              <w:t xml:space="preserve">, proszę wyjaśnić dlaczego, i określić, jakie inne środki dowodowe dotyczące </w:t>
            </w:r>
            <w:r w:rsidRPr="00114571">
              <w:rPr>
                <w:rFonts w:cs="Arial"/>
                <w:b/>
                <w:w w:val="0"/>
                <w:sz w:val="20"/>
              </w:rPr>
              <w:t>systemów lub norm zarządzania środowiskowego</w:t>
            </w:r>
            <w:r w:rsidRPr="00114571">
              <w:rPr>
                <w:rFonts w:cs="Arial"/>
                <w:w w:val="0"/>
                <w:sz w:val="20"/>
              </w:rPr>
              <w:t xml:space="preserve"> mogą zostać przedstawione:</w:t>
            </w:r>
            <w:r w:rsidRPr="00114571">
              <w:rPr>
                <w:rFonts w:cs="Arial"/>
                <w:w w:val="0"/>
                <w:sz w:val="20"/>
              </w:rPr>
              <w:br/>
            </w:r>
            <w:r w:rsidRPr="00114571">
              <w:rPr>
                <w:rFonts w:cs="Arial"/>
                <w:sz w:val="20"/>
              </w:rPr>
              <w:t>Jeżeli odnośna dokumentacja jest dostępna w formie elektronicznej, proszę wskazać:</w:t>
            </w:r>
          </w:p>
        </w:tc>
        <w:tc>
          <w:tcPr>
            <w:tcW w:w="4645" w:type="dxa"/>
            <w:shd w:val="clear" w:color="auto" w:fill="auto"/>
          </w:tcPr>
          <w:p w14:paraId="27E58FF2" w14:textId="77777777" w:rsidR="00AC377D" w:rsidRPr="00114571" w:rsidRDefault="00AC377D" w:rsidP="00063745">
            <w:pPr>
              <w:rPr>
                <w:rFonts w:cs="Arial"/>
                <w:w w:val="0"/>
                <w:sz w:val="20"/>
              </w:rPr>
            </w:pPr>
            <w:r w:rsidRPr="00114571">
              <w:rPr>
                <w:rFonts w:cs="Arial"/>
                <w:w w:val="0"/>
                <w:sz w:val="20"/>
              </w:rPr>
              <w:t>[] Tak [] Nie</w:t>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br/>
              <w:t>[……] [……]</w:t>
            </w:r>
            <w:r w:rsidRPr="00114571">
              <w:rPr>
                <w:rFonts w:cs="Arial"/>
                <w:w w:val="0"/>
                <w:sz w:val="20"/>
              </w:rPr>
              <w:br/>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bl>
    <w:p w14:paraId="423CCF06" w14:textId="77777777" w:rsidR="00AC377D" w:rsidRPr="00114571" w:rsidRDefault="00AC377D" w:rsidP="00AC377D">
      <w:r w:rsidRPr="00114571">
        <w:br w:type="page"/>
      </w:r>
    </w:p>
    <w:p w14:paraId="31DEE382"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4ECAD342"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14571">
        <w:rPr>
          <w:rFonts w:cs="Arial"/>
          <w:b/>
          <w:w w:val="0"/>
          <w:sz w:val="20"/>
        </w:rPr>
        <w:br/>
        <w:t>Dotyczy jedynie procedury ograniczonej, procedury konkurencyjnej z negocjacjami, dialogu konkurencyjnego i partnerstwa innowacyjnego:</w:t>
      </w:r>
    </w:p>
    <w:p w14:paraId="56176D6E" w14:textId="77777777" w:rsidR="00AC377D" w:rsidRPr="00682DD7" w:rsidRDefault="00AC377D" w:rsidP="00AC377D">
      <w:pPr>
        <w:rPr>
          <w:rFonts w:cs="Arial"/>
          <w:b/>
          <w:w w:val="0"/>
          <w:sz w:val="20"/>
        </w:rPr>
      </w:pPr>
      <w:r w:rsidRPr="00682DD7">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2AF08300" w14:textId="77777777" w:rsidTr="00063745">
        <w:tc>
          <w:tcPr>
            <w:tcW w:w="4644" w:type="dxa"/>
            <w:shd w:val="clear" w:color="auto" w:fill="auto"/>
          </w:tcPr>
          <w:p w14:paraId="5BCE08B9" w14:textId="77777777" w:rsidR="00AC377D" w:rsidRPr="000342FD" w:rsidRDefault="00AC377D" w:rsidP="00063745">
            <w:pPr>
              <w:rPr>
                <w:rFonts w:cs="Arial"/>
                <w:b/>
                <w:w w:val="0"/>
                <w:sz w:val="20"/>
              </w:rPr>
            </w:pPr>
            <w:r w:rsidRPr="000342FD">
              <w:rPr>
                <w:rFonts w:cs="Arial"/>
                <w:b/>
                <w:w w:val="0"/>
                <w:sz w:val="20"/>
              </w:rPr>
              <w:t>Ograniczanie liczby kandydatów</w:t>
            </w:r>
          </w:p>
        </w:tc>
        <w:tc>
          <w:tcPr>
            <w:tcW w:w="4645" w:type="dxa"/>
            <w:shd w:val="clear" w:color="auto" w:fill="auto"/>
          </w:tcPr>
          <w:p w14:paraId="0A319367" w14:textId="77777777" w:rsidR="00AC377D" w:rsidRPr="000342FD" w:rsidRDefault="00AC377D" w:rsidP="00063745">
            <w:pPr>
              <w:rPr>
                <w:rFonts w:cs="Arial"/>
                <w:b/>
                <w:w w:val="0"/>
                <w:sz w:val="20"/>
              </w:rPr>
            </w:pPr>
            <w:r w:rsidRPr="000342FD">
              <w:rPr>
                <w:rFonts w:cs="Arial"/>
                <w:b/>
                <w:w w:val="0"/>
                <w:sz w:val="20"/>
              </w:rPr>
              <w:t>Odpowiedź:</w:t>
            </w:r>
          </w:p>
        </w:tc>
      </w:tr>
      <w:tr w:rsidR="00AC377D" w:rsidRPr="00114571" w14:paraId="4CED026B" w14:textId="77777777" w:rsidTr="00063745">
        <w:tc>
          <w:tcPr>
            <w:tcW w:w="4644" w:type="dxa"/>
            <w:shd w:val="clear" w:color="auto" w:fill="auto"/>
          </w:tcPr>
          <w:p w14:paraId="67DE73C2" w14:textId="77777777" w:rsidR="00AC377D" w:rsidRPr="00114571" w:rsidRDefault="00AC377D" w:rsidP="00063745">
            <w:pPr>
              <w:rPr>
                <w:rFonts w:cs="Arial"/>
                <w:b/>
                <w:w w:val="0"/>
                <w:sz w:val="20"/>
              </w:rPr>
            </w:pPr>
            <w:r w:rsidRPr="00114571">
              <w:rPr>
                <w:rFonts w:cs="Arial"/>
                <w:w w:val="0"/>
                <w:sz w:val="20"/>
              </w:rPr>
              <w:t xml:space="preserve">W następujący sposób </w:t>
            </w:r>
            <w:r w:rsidRPr="00114571">
              <w:rPr>
                <w:rFonts w:cs="Arial"/>
                <w:b/>
                <w:w w:val="0"/>
                <w:sz w:val="20"/>
              </w:rPr>
              <w:t>spełnia</w:t>
            </w:r>
            <w:r w:rsidRPr="00114571">
              <w:rPr>
                <w:rFonts w:cs="Arial"/>
                <w:w w:val="0"/>
                <w:sz w:val="20"/>
              </w:rPr>
              <w:t xml:space="preserve"> obiektywne i niedyskryminacyjne kryteria lub zasady, które mają być stosowane w celu ograniczenia liczby kandydatów:</w:t>
            </w:r>
            <w:r w:rsidRPr="00114571">
              <w:rPr>
                <w:rFonts w:cs="Arial"/>
                <w:w w:val="0"/>
                <w:sz w:val="20"/>
              </w:rPr>
              <w:br/>
              <w:t xml:space="preserve">W przypadku gdy wymagane są określone zaświadczenia lub inne rodzaje dowodów w formie dokumentów, proszę wskazać dla </w:t>
            </w:r>
            <w:r w:rsidRPr="00114571">
              <w:rPr>
                <w:rFonts w:cs="Arial"/>
                <w:b/>
                <w:w w:val="0"/>
                <w:sz w:val="20"/>
              </w:rPr>
              <w:t>każdego</w:t>
            </w:r>
            <w:r w:rsidRPr="00114571">
              <w:rPr>
                <w:rFonts w:cs="Arial"/>
                <w:w w:val="0"/>
                <w:sz w:val="20"/>
              </w:rPr>
              <w:t xml:space="preserve"> z nich, czy wykonawca posiada wymagane dokumenty:</w:t>
            </w:r>
            <w:r w:rsidRPr="00114571">
              <w:rPr>
                <w:rFonts w:cs="Arial"/>
                <w:w w:val="0"/>
                <w:sz w:val="20"/>
              </w:rPr>
              <w:br/>
            </w:r>
            <w:r w:rsidRPr="00114571">
              <w:rPr>
                <w:rFonts w:cs="Arial"/>
                <w:sz w:val="20"/>
              </w:rPr>
              <w:t>Jeżeli niektóre z tych zaświadczeń lub rodzajów dowodów w formie dokumentów są dostępne w postaci elektronicznej</w:t>
            </w:r>
            <w:r w:rsidRPr="000342FD">
              <w:rPr>
                <w:rStyle w:val="Odwoanieprzypisudolnego"/>
                <w:rFonts w:cs="Arial"/>
                <w:sz w:val="20"/>
              </w:rPr>
              <w:footnoteReference w:id="50"/>
            </w:r>
            <w:r w:rsidRPr="00114571">
              <w:rPr>
                <w:rFonts w:cs="Arial"/>
                <w:sz w:val="20"/>
              </w:rPr>
              <w:t xml:space="preserve">, proszę wskazać dla </w:t>
            </w:r>
            <w:r w:rsidRPr="00114571">
              <w:rPr>
                <w:rFonts w:cs="Arial"/>
                <w:b/>
                <w:sz w:val="20"/>
              </w:rPr>
              <w:t>każdego</w:t>
            </w:r>
            <w:r w:rsidRPr="00114571">
              <w:rPr>
                <w:rFonts w:cs="Arial"/>
                <w:sz w:val="20"/>
              </w:rPr>
              <w:t xml:space="preserve"> z nich:</w:t>
            </w:r>
          </w:p>
        </w:tc>
        <w:tc>
          <w:tcPr>
            <w:tcW w:w="4645" w:type="dxa"/>
            <w:shd w:val="clear" w:color="auto" w:fill="auto"/>
          </w:tcPr>
          <w:p w14:paraId="5C0BD4BB" w14:textId="77777777" w:rsidR="00AC377D" w:rsidRPr="00114571" w:rsidRDefault="00AC377D" w:rsidP="00063745">
            <w:pPr>
              <w:rPr>
                <w:rFonts w:cs="Arial"/>
                <w:b/>
                <w:w w:val="0"/>
                <w:sz w:val="20"/>
              </w:rPr>
            </w:pPr>
            <w:r w:rsidRPr="00114571">
              <w:rPr>
                <w:rFonts w:cs="Arial"/>
                <w:sz w:val="20"/>
              </w:rPr>
              <w:t>[….]</w:t>
            </w:r>
            <w:r w:rsidRPr="00114571">
              <w:rPr>
                <w:rFonts w:cs="Arial"/>
                <w:sz w:val="20"/>
              </w:rPr>
              <w:br/>
            </w:r>
            <w:r w:rsidRPr="00114571">
              <w:rPr>
                <w:rFonts w:cs="Arial"/>
                <w:sz w:val="20"/>
              </w:rPr>
              <w:br/>
            </w:r>
            <w:r w:rsidRPr="00114571">
              <w:rPr>
                <w:rFonts w:cs="Arial"/>
                <w:sz w:val="20"/>
              </w:rPr>
              <w:br/>
            </w:r>
            <w:r w:rsidRPr="00114571">
              <w:rPr>
                <w:rFonts w:cs="Arial"/>
                <w:sz w:val="20"/>
              </w:rPr>
              <w:br/>
              <w:t>[] Tak [] Nie</w:t>
            </w:r>
            <w:r w:rsidRPr="00682DD7">
              <w:rPr>
                <w:rStyle w:val="Odwoanieprzypisudolnego"/>
                <w:rFonts w:cs="Arial"/>
                <w:sz w:val="20"/>
              </w:rPr>
              <w:footnoteReference w:id="51"/>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r w:rsidRPr="000342FD">
              <w:rPr>
                <w:rStyle w:val="Odwoanieprzypisudolnego"/>
                <w:rFonts w:cs="Arial"/>
                <w:sz w:val="20"/>
              </w:rPr>
              <w:footnoteReference w:id="52"/>
            </w:r>
          </w:p>
        </w:tc>
      </w:tr>
    </w:tbl>
    <w:p w14:paraId="3B829FB5"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VI: Oświadczenia końcowe</w:t>
      </w:r>
    </w:p>
    <w:p w14:paraId="1D35BE9E" w14:textId="77777777" w:rsidR="00AC377D" w:rsidRPr="00114571" w:rsidRDefault="00AC377D" w:rsidP="00AC377D">
      <w:pPr>
        <w:rPr>
          <w:rFonts w:cs="Arial"/>
          <w:i/>
          <w:sz w:val="20"/>
        </w:rPr>
      </w:pPr>
      <w:r w:rsidRPr="00114571">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31DE8166" w14:textId="77777777" w:rsidR="00AC377D" w:rsidRPr="00114571" w:rsidRDefault="00AC377D" w:rsidP="00AC377D">
      <w:pPr>
        <w:rPr>
          <w:rFonts w:cs="Arial"/>
          <w:i/>
          <w:sz w:val="20"/>
        </w:rPr>
      </w:pPr>
      <w:r w:rsidRPr="00114571">
        <w:rPr>
          <w:rFonts w:cs="Arial"/>
          <w:i/>
          <w:sz w:val="20"/>
        </w:rPr>
        <w:t>Niżej podpisany(-a)(-i) oficjalnie oświadcza(-ją), że jest (są) w stanie, na żądanie i bez zwłoki, przedstawić zaświadczenia i inne rodzaje dowodów w formie dokumentów, z wyjątkiem przypadków, w których:</w:t>
      </w:r>
    </w:p>
    <w:p w14:paraId="40170344" w14:textId="77777777" w:rsidR="00AC377D" w:rsidRPr="00114571" w:rsidRDefault="00AC377D" w:rsidP="00AC377D">
      <w:pPr>
        <w:rPr>
          <w:rFonts w:cs="Arial"/>
          <w:i/>
          <w:sz w:val="20"/>
        </w:rPr>
      </w:pPr>
      <w:r w:rsidRPr="00114571">
        <w:rPr>
          <w:rFonts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cs="Arial"/>
          <w:sz w:val="20"/>
        </w:rPr>
        <w:footnoteReference w:id="53"/>
      </w:r>
      <w:r w:rsidRPr="00114571">
        <w:rPr>
          <w:rFonts w:cs="Arial"/>
          <w:i/>
          <w:sz w:val="20"/>
        </w:rPr>
        <w:t xml:space="preserve">, lub </w:t>
      </w:r>
    </w:p>
    <w:p w14:paraId="4DE5200B" w14:textId="77777777" w:rsidR="00AC377D" w:rsidRPr="00114571" w:rsidRDefault="00AC377D" w:rsidP="00AC377D">
      <w:pPr>
        <w:rPr>
          <w:rFonts w:cs="Arial"/>
          <w:i/>
          <w:sz w:val="20"/>
        </w:rPr>
      </w:pPr>
      <w:r w:rsidRPr="00114571">
        <w:rPr>
          <w:rFonts w:cs="Arial"/>
          <w:i/>
          <w:sz w:val="20"/>
        </w:rPr>
        <w:t>b) najpóźniej od dnia 18 kwietnia 2018 r.</w:t>
      </w:r>
      <w:r w:rsidRPr="008739C8">
        <w:rPr>
          <w:rStyle w:val="Odwoanieprzypisudolnego"/>
          <w:rFonts w:cs="Arial"/>
          <w:sz w:val="20"/>
        </w:rPr>
        <w:footnoteReference w:id="54"/>
      </w:r>
      <w:r w:rsidRPr="00114571">
        <w:rPr>
          <w:rFonts w:cs="Arial"/>
          <w:i/>
          <w:sz w:val="20"/>
        </w:rPr>
        <w:t>, instytucja zamawiająca lub podmiot zamawiający już posiada odpowiednią dokumentację</w:t>
      </w:r>
      <w:r w:rsidRPr="00114571">
        <w:rPr>
          <w:rFonts w:cs="Arial"/>
          <w:sz w:val="20"/>
        </w:rPr>
        <w:t>.</w:t>
      </w:r>
    </w:p>
    <w:p w14:paraId="6A0B25C1" w14:textId="77777777" w:rsidR="00AC377D" w:rsidRPr="00114571" w:rsidRDefault="00AC377D" w:rsidP="00AC377D">
      <w:pPr>
        <w:rPr>
          <w:rFonts w:cs="Arial"/>
          <w:i/>
          <w:vanish/>
          <w:sz w:val="20"/>
          <w:specVanish/>
        </w:rPr>
      </w:pPr>
      <w:r w:rsidRPr="00114571">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14571">
        <w:rPr>
          <w:rFonts w:cs="Arial"/>
          <w:sz w:val="20"/>
        </w:rPr>
        <w:t xml:space="preserve">[określić postępowanie o udzielenie zamówienia: (skrócony opis, adres publikacyjny w </w:t>
      </w:r>
      <w:r w:rsidRPr="00114571">
        <w:rPr>
          <w:rFonts w:cs="Arial"/>
          <w:i/>
          <w:sz w:val="20"/>
        </w:rPr>
        <w:t>Dzienniku Urzędowym Unii Europejskiej</w:t>
      </w:r>
      <w:r w:rsidRPr="00114571">
        <w:rPr>
          <w:rFonts w:cs="Arial"/>
          <w:sz w:val="20"/>
        </w:rPr>
        <w:t>, numer referencyjny)].</w:t>
      </w:r>
    </w:p>
    <w:p w14:paraId="48B43C32" w14:textId="77777777" w:rsidR="00AC377D" w:rsidRPr="00114571" w:rsidRDefault="00AC377D" w:rsidP="00AC377D">
      <w:pPr>
        <w:rPr>
          <w:rFonts w:cs="Arial"/>
          <w:i/>
          <w:sz w:val="20"/>
        </w:rPr>
      </w:pPr>
      <w:r w:rsidRPr="00114571">
        <w:rPr>
          <w:rFonts w:cs="Arial"/>
          <w:i/>
          <w:sz w:val="20"/>
        </w:rPr>
        <w:t xml:space="preserve"> </w:t>
      </w:r>
    </w:p>
    <w:p w14:paraId="45763742" w14:textId="77777777" w:rsidR="00AC377D" w:rsidRPr="00114571" w:rsidRDefault="00AC377D" w:rsidP="00AC377D">
      <w:pPr>
        <w:spacing w:before="240"/>
        <w:rPr>
          <w:rFonts w:cs="Arial"/>
          <w:sz w:val="20"/>
        </w:rPr>
      </w:pPr>
      <w:r w:rsidRPr="00114571">
        <w:rPr>
          <w:rFonts w:cs="Arial"/>
          <w:sz w:val="20"/>
        </w:rPr>
        <w:t>Data, miejscowość oraz – jeżeli jest to wymagane lub konieczne – podpis(-y): [……]</w:t>
      </w:r>
    </w:p>
    <w:p w14:paraId="091D4B01" w14:textId="6332CACC" w:rsidR="00D234CB" w:rsidRPr="00AA2375" w:rsidRDefault="00AC377D" w:rsidP="00AC377D">
      <w:pPr>
        <w:tabs>
          <w:tab w:val="clear" w:pos="3402"/>
        </w:tabs>
        <w:spacing w:after="200" w:line="276" w:lineRule="auto"/>
        <w:rPr>
          <w:rStyle w:val="FontStyle290"/>
          <w:rFonts w:ascii="Franklin Gothic Book" w:hAnsi="Franklin Gothic Book"/>
          <w:b/>
          <w:sz w:val="22"/>
          <w:szCs w:val="22"/>
        </w:rPr>
      </w:pPr>
      <w:r>
        <w:rPr>
          <w:rStyle w:val="FontStyle290"/>
          <w:rFonts w:ascii="Franklin Gothic Book" w:hAnsi="Franklin Gothic Book"/>
          <w:b/>
        </w:rPr>
        <w:br w:type="page"/>
      </w:r>
    </w:p>
    <w:sectPr w:rsidR="00D234CB" w:rsidRPr="00AA2375" w:rsidSect="007B17AB">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6DC66" w14:textId="77777777" w:rsidR="002A16CD" w:rsidRDefault="002A16CD" w:rsidP="00A01D1D">
      <w:pPr>
        <w:spacing w:line="240" w:lineRule="auto"/>
      </w:pPr>
      <w:r>
        <w:separator/>
      </w:r>
    </w:p>
  </w:endnote>
  <w:endnote w:type="continuationSeparator" w:id="0">
    <w:p w14:paraId="7CBDC6FF" w14:textId="77777777" w:rsidR="002A16CD" w:rsidRDefault="002A16CD"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1DDB020F" w14:textId="5D76CE8E" w:rsidR="00FD5882" w:rsidRDefault="00FD5882">
            <w:pPr>
              <w:pStyle w:val="Stopka"/>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D470C0">
              <w:rPr>
                <w:b/>
                <w:bCs/>
                <w:noProof/>
                <w:sz w:val="16"/>
                <w:szCs w:val="16"/>
              </w:rPr>
              <w:t>28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D470C0">
              <w:rPr>
                <w:b/>
                <w:bCs/>
                <w:noProof/>
                <w:sz w:val="16"/>
                <w:szCs w:val="16"/>
              </w:rPr>
              <w:t>90</w:t>
            </w:r>
            <w:r w:rsidRPr="00B53B9A">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FD5882" w:rsidRPr="00BC5936" w:rsidRDefault="00FD5882"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FD5882" w:rsidRDefault="00FD5882"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01E0A" w14:textId="77777777" w:rsidR="002A16CD" w:rsidRDefault="002A16CD" w:rsidP="00A01D1D">
      <w:pPr>
        <w:spacing w:line="240" w:lineRule="auto"/>
      </w:pPr>
      <w:r>
        <w:separator/>
      </w:r>
    </w:p>
  </w:footnote>
  <w:footnote w:type="continuationSeparator" w:id="0">
    <w:p w14:paraId="0F828E49" w14:textId="77777777" w:rsidR="002A16CD" w:rsidRDefault="002A16CD" w:rsidP="00A01D1D">
      <w:pPr>
        <w:spacing w:line="240" w:lineRule="auto"/>
      </w:pPr>
      <w:r>
        <w:continuationSeparator/>
      </w:r>
    </w:p>
  </w:footnote>
  <w:footnote w:id="1">
    <w:p w14:paraId="60773EC4" w14:textId="77777777" w:rsidR="00FD5882" w:rsidRDefault="00FD5882">
      <w:pPr>
        <w:pStyle w:val="Tekstprzypisudolnego"/>
      </w:pPr>
      <w:r>
        <w:rPr>
          <w:rStyle w:val="Odwoanieprzypisudolnego"/>
        </w:rPr>
        <w:footnoteRef/>
      </w:r>
      <w:r>
        <w:t xml:space="preserve"> Niepotrzebne skreślić</w:t>
      </w:r>
    </w:p>
  </w:footnote>
  <w:footnote w:id="2">
    <w:p w14:paraId="59AFC9D5" w14:textId="77777777" w:rsidR="00FD5882" w:rsidRDefault="00FD5882"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FD5882" w:rsidRDefault="00FD5882"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48AD3BC4" w14:textId="77777777" w:rsidR="00FD5882" w:rsidRDefault="00FD5882" w:rsidP="00A01D1D">
      <w:pPr>
        <w:pStyle w:val="Tekstprzypisudolnego"/>
      </w:pPr>
      <w:r>
        <w:rPr>
          <w:rStyle w:val="Odwoanieprzypisudolnego"/>
          <w:rFonts w:eastAsia="Arial"/>
        </w:rPr>
        <w:footnoteRef/>
      </w:r>
      <w:r>
        <w:t xml:space="preserve"> Niepotrzebne skreślić</w:t>
      </w:r>
    </w:p>
  </w:footnote>
  <w:footnote w:id="5">
    <w:p w14:paraId="58BF6299" w14:textId="77777777" w:rsidR="00FD5882" w:rsidRPr="00805472" w:rsidRDefault="00FD5882" w:rsidP="00353A98">
      <w:pPr>
        <w:pStyle w:val="Tekstprzypisudolnego"/>
        <w:rPr>
          <w:sz w:val="18"/>
          <w:szCs w:val="18"/>
        </w:rPr>
      </w:pPr>
      <w:r>
        <w:rPr>
          <w:rStyle w:val="Odwoanieprzypisudolnego"/>
        </w:rPr>
        <w:footnoteRef/>
      </w:r>
      <w:r>
        <w:t xml:space="preserve"> </w:t>
      </w:r>
      <w:r w:rsidRPr="00805472">
        <w:rPr>
          <w:sz w:val="18"/>
          <w:szCs w:val="18"/>
        </w:rPr>
        <w:t xml:space="preserve">Załącznik nr 2 </w:t>
      </w:r>
      <w:r w:rsidRPr="00805472">
        <w:rPr>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p>
  </w:footnote>
  <w:footnote w:id="6">
    <w:p w14:paraId="39D1835F" w14:textId="14742718" w:rsidR="00FD5882" w:rsidRDefault="00FD5882">
      <w:pPr>
        <w:pStyle w:val="Tekstprzypisudolnego"/>
      </w:pPr>
      <w:r>
        <w:rPr>
          <w:rStyle w:val="Odwoanieprzypisudolnego"/>
        </w:rPr>
        <w:footnoteRef/>
      </w:r>
      <w:r>
        <w:t xml:space="preserve"> </w:t>
      </w:r>
      <w:r w:rsidRPr="001B388D">
        <w:t>Wypełniony przez Wykonawcę Załącznik nr 4 do Części I SIWZ zostanie dołączony do Umowy jako Załącznik nr 12.</w:t>
      </w:r>
    </w:p>
  </w:footnote>
  <w:footnote w:id="7">
    <w:p w14:paraId="2E9ADC90"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060C3BBC"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1E5C5059"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568330E2"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pkt II.1.1 i II.1.3 stosownego ogłoszenia.</w:t>
      </w:r>
    </w:p>
  </w:footnote>
  <w:footnote w:id="11">
    <w:p w14:paraId="01F7440B" w14:textId="77777777" w:rsidR="00FD5882" w:rsidRPr="003B6373" w:rsidRDefault="00FD5882" w:rsidP="00AC377D">
      <w:pPr>
        <w:pStyle w:val="Tekstprzypisudolnego"/>
        <w:rPr>
          <w:rFonts w:ascii="Arial" w:hAnsi="Arial" w:cs="Arial"/>
          <w:i/>
          <w:sz w:val="16"/>
          <w:szCs w:val="16"/>
        </w:rPr>
      </w:pPr>
      <w:r w:rsidRPr="003B6373">
        <w:rPr>
          <w:rStyle w:val="Odwoanieprzypisudolnego"/>
          <w:rFonts w:cs="Arial"/>
          <w:szCs w:val="16"/>
        </w:rPr>
        <w:footnoteRef/>
      </w:r>
      <w:r w:rsidRPr="003B6373">
        <w:rPr>
          <w:rFonts w:ascii="Arial" w:hAnsi="Arial" w:cs="Arial"/>
          <w:sz w:val="16"/>
          <w:szCs w:val="16"/>
        </w:rPr>
        <w:tab/>
        <w:t>Zob. pkt II.1.1 stosownego ogłoszenia.</w:t>
      </w:r>
    </w:p>
  </w:footnote>
  <w:footnote w:id="12">
    <w:p w14:paraId="05FA09BB"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6453F318" w14:textId="77777777" w:rsidR="00FD5882" w:rsidRPr="003B6373" w:rsidRDefault="00FD5882" w:rsidP="00AC377D">
      <w:pPr>
        <w:pStyle w:val="Tekstprzypisudolnego"/>
        <w:rPr>
          <w:rStyle w:val="DeltaViewInsertion"/>
          <w:rFonts w:cs="Arial"/>
          <w:b w:val="0"/>
          <w:i w:val="0"/>
          <w:sz w:val="16"/>
          <w:szCs w:val="16"/>
        </w:rPr>
      </w:pPr>
      <w:r w:rsidRPr="003B6373">
        <w:rPr>
          <w:rStyle w:val="Odwoanieprzypisudolnego"/>
          <w:rFonts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3A1DE58" w14:textId="77777777" w:rsidR="00FD5882" w:rsidRPr="003B6373" w:rsidRDefault="00FD5882" w:rsidP="00AC377D">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73DB791B" w14:textId="77777777" w:rsidR="00FD5882" w:rsidRPr="003B6373" w:rsidRDefault="00FD5882" w:rsidP="00AC377D">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5C20847" w14:textId="77777777" w:rsidR="00FD5882" w:rsidRPr="003B6373" w:rsidRDefault="00FD5882" w:rsidP="00AC377D">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3FC47538"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ogłoszenie o zamówieniu, pkt III.1.5.</w:t>
      </w:r>
    </w:p>
  </w:footnote>
  <w:footnote w:id="15">
    <w:p w14:paraId="6ED1AE9F"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Tj. przedsiębiorstwem, którego głównym celem jest społeczna i zawodowa integracja </w:t>
      </w:r>
      <w:bookmarkStart w:id="81" w:name="_DV_C939"/>
      <w:r w:rsidRPr="003B6373">
        <w:rPr>
          <w:rFonts w:ascii="Arial" w:hAnsi="Arial" w:cs="Arial"/>
          <w:sz w:val="16"/>
          <w:szCs w:val="16"/>
        </w:rPr>
        <w:t>osób</w:t>
      </w:r>
      <w:bookmarkEnd w:id="8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14:paraId="7D24FC53"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Dane referencyjne i klasyfikacja, o ile istnieją, są określone na zaświadczeniu.</w:t>
      </w:r>
    </w:p>
  </w:footnote>
  <w:footnote w:id="17">
    <w:p w14:paraId="0EF0F205"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4C8152A7"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184CAA49"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14:paraId="502D6F49"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7A132945"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4C232F88"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7CE34ACC"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4">
    <w:p w14:paraId="36B95E82"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25">
    <w:p w14:paraId="006B785F"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6">
    <w:p w14:paraId="35F59181"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7">
    <w:p w14:paraId="28DBD629"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8">
    <w:p w14:paraId="14B3AF19"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przepisami krajowymi wdrażającymi art. 57 ust. 6 dyrektywy 2014/24/UE.</w:t>
      </w:r>
    </w:p>
  </w:footnote>
  <w:footnote w:id="29">
    <w:p w14:paraId="4C512181"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5F7F4062"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31">
    <w:p w14:paraId="2FD5C65F"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art. 57 ust. 4 dyrektywy 2014/24/WE.</w:t>
      </w:r>
    </w:p>
  </w:footnote>
  <w:footnote w:id="32">
    <w:p w14:paraId="3727EB07"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11702E15"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przepisy krajowe, stosowne ogłoszenie lub dokumenty zamówienia.</w:t>
      </w:r>
    </w:p>
  </w:footnote>
  <w:footnote w:id="34">
    <w:p w14:paraId="17A49A7F"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20C7BCD3"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29A3B775"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Wskazanym w prawie krajowym, stosownym ogłoszeniu lub dokumentach zamówienia.</w:t>
      </w:r>
    </w:p>
  </w:footnote>
  <w:footnote w:id="37">
    <w:p w14:paraId="08C1BDF4"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38">
    <w:p w14:paraId="0BA0E0D5"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35DDFEC8"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2084095D"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0467EBF0"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stosunek aktywów do zobowiązań.</w:t>
      </w:r>
    </w:p>
  </w:footnote>
  <w:footnote w:id="42">
    <w:p w14:paraId="21D2FDAD"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stosunek aktywów do zobowiązań.</w:t>
      </w:r>
    </w:p>
  </w:footnote>
  <w:footnote w:id="43">
    <w:p w14:paraId="365AA51F"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44">
    <w:p w14:paraId="4E7D76D8"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3E451B7A"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7C3BFD72"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2476EE5C"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01A3014A"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65751A65"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58827C78"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jasno wskazać, do której z pozycji odnosi się odpowiedź.</w:t>
      </w:r>
    </w:p>
  </w:footnote>
  <w:footnote w:id="51">
    <w:p w14:paraId="20EDDC7D"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52">
    <w:p w14:paraId="60307988"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53">
    <w:p w14:paraId="3EB3333E"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7BC1AD62" w14:textId="77777777" w:rsidR="00FD5882" w:rsidRPr="003B6373" w:rsidRDefault="00FD5882"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FD5882" w14:paraId="1E23062C" w14:textId="77777777" w:rsidTr="003F1850">
      <w:trPr>
        <w:trHeight w:val="1699"/>
      </w:trPr>
      <w:tc>
        <w:tcPr>
          <w:tcW w:w="3368" w:type="dxa"/>
        </w:tcPr>
        <w:p w14:paraId="5A0496B1" w14:textId="77777777" w:rsidR="00FD5882" w:rsidRDefault="00FD5882" w:rsidP="003F1850">
          <w:pPr>
            <w:pStyle w:val="Nagwek"/>
          </w:pPr>
          <w:r>
            <w:rPr>
              <w:noProof/>
            </w:rPr>
            <w:drawing>
              <wp:anchor distT="0" distB="0" distL="114300" distR="114300" simplePos="0" relativeHeight="251657216"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FD5882" w:rsidRPr="005876BC" w:rsidRDefault="00FD5882" w:rsidP="003F1850">
          <w:pPr>
            <w:pStyle w:val="Nagwek"/>
            <w:rPr>
              <w:color w:val="FF0000"/>
            </w:rPr>
          </w:pPr>
        </w:p>
        <w:p w14:paraId="67FF6F15" w14:textId="5F3D7EB4" w:rsidR="00FD5882" w:rsidRDefault="00FD5882" w:rsidP="003F1850">
          <w:pPr>
            <w:pStyle w:val="Nagwek"/>
            <w:jc w:val="center"/>
            <w:rPr>
              <w:rFonts w:cs="Arial"/>
              <w:sz w:val="16"/>
              <w:szCs w:val="16"/>
            </w:rPr>
          </w:pPr>
          <w:r w:rsidRPr="00754FC9">
            <w:rPr>
              <w:rFonts w:cs="Arial"/>
              <w:sz w:val="16"/>
              <w:szCs w:val="16"/>
            </w:rPr>
            <w:t>„Utrzymanie i wykonanie remontów urządzeń cieplno-mecha</w:t>
          </w:r>
          <w:r>
            <w:rPr>
              <w:rFonts w:cs="Arial"/>
              <w:sz w:val="16"/>
              <w:szCs w:val="16"/>
            </w:rPr>
            <w:t>nicznych w Enea Połaniec S.A. w </w:t>
          </w:r>
          <w:r w:rsidRPr="00754FC9">
            <w:rPr>
              <w:rFonts w:cs="Arial"/>
              <w:sz w:val="16"/>
              <w:szCs w:val="16"/>
            </w:rPr>
            <w:t>okresie od  01.07.2019 do 30.06.202</w:t>
          </w:r>
          <w:r>
            <w:rPr>
              <w:rFonts w:cs="Arial"/>
              <w:sz w:val="16"/>
              <w:szCs w:val="16"/>
            </w:rPr>
            <w:t>2</w:t>
          </w:r>
          <w:r w:rsidRPr="00754FC9">
            <w:rPr>
              <w:rFonts w:cs="Arial"/>
              <w:sz w:val="16"/>
              <w:szCs w:val="16"/>
            </w:rPr>
            <w:t>”</w:t>
          </w:r>
        </w:p>
        <w:p w14:paraId="219E50EE" w14:textId="1A14B462" w:rsidR="00FD5882" w:rsidRPr="0077065A" w:rsidRDefault="00FD5882" w:rsidP="003F1850">
          <w:pPr>
            <w:pStyle w:val="Nagwek"/>
            <w:jc w:val="center"/>
            <w:rPr>
              <w:rFonts w:cs="Arial"/>
              <w:sz w:val="16"/>
              <w:szCs w:val="16"/>
            </w:rPr>
          </w:pPr>
          <w:r w:rsidRPr="0077065A">
            <w:rPr>
              <w:rFonts w:cs="Arial"/>
              <w:sz w:val="16"/>
              <w:szCs w:val="16"/>
            </w:rPr>
            <w:t xml:space="preserve">Znak Sprawy </w:t>
          </w:r>
          <w:r>
            <w:rPr>
              <w:rFonts w:cs="Arial"/>
              <w:sz w:val="16"/>
              <w:szCs w:val="16"/>
            </w:rPr>
            <w:t>N</w:t>
          </w:r>
          <w:r w:rsidRPr="0077065A">
            <w:rPr>
              <w:rFonts w:cs="Arial"/>
              <w:sz w:val="16"/>
              <w:szCs w:val="16"/>
            </w:rPr>
            <w:t>Z/PZP/</w:t>
          </w:r>
          <w:r>
            <w:rPr>
              <w:rFonts w:cs="Arial"/>
              <w:sz w:val="16"/>
              <w:szCs w:val="16"/>
            </w:rPr>
            <w:t>9</w:t>
          </w:r>
          <w:r w:rsidRPr="0077065A">
            <w:rPr>
              <w:rFonts w:cs="Arial"/>
              <w:sz w:val="16"/>
              <w:szCs w:val="16"/>
            </w:rPr>
            <w:t>/2018</w:t>
          </w:r>
        </w:p>
        <w:p w14:paraId="51936CAA" w14:textId="77777777" w:rsidR="00FD5882" w:rsidRPr="0077065A" w:rsidRDefault="00FD5882" w:rsidP="003F1850">
          <w:pPr>
            <w:pStyle w:val="Nagwek"/>
            <w:jc w:val="center"/>
            <w:rPr>
              <w:rFonts w:cs="Arial"/>
              <w:sz w:val="16"/>
              <w:szCs w:val="16"/>
            </w:rPr>
          </w:pPr>
          <w:r w:rsidRPr="0077065A">
            <w:rPr>
              <w:rFonts w:cs="Arial"/>
              <w:sz w:val="16"/>
              <w:szCs w:val="16"/>
            </w:rPr>
            <w:t>Część I SIWZ</w:t>
          </w:r>
        </w:p>
        <w:p w14:paraId="1FBC840F" w14:textId="77777777" w:rsidR="00FD5882" w:rsidRDefault="00FD5882" w:rsidP="003F1850">
          <w:pPr>
            <w:pStyle w:val="Nagwek"/>
            <w:spacing w:before="20" w:line="168" w:lineRule="exact"/>
          </w:pPr>
        </w:p>
      </w:tc>
    </w:tr>
  </w:tbl>
  <w:p w14:paraId="40B08DD7" w14:textId="77777777" w:rsidR="00FD5882" w:rsidRDefault="00FD58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FD5882" w14:paraId="2B3B83C1" w14:textId="77777777" w:rsidTr="003F1850">
      <w:trPr>
        <w:trHeight w:val="1699"/>
      </w:trPr>
      <w:tc>
        <w:tcPr>
          <w:tcW w:w="3368" w:type="dxa"/>
        </w:tcPr>
        <w:p w14:paraId="4ACA3CCD" w14:textId="77777777" w:rsidR="00FD5882" w:rsidRDefault="00FD5882" w:rsidP="003F1850">
          <w:pPr>
            <w:pStyle w:val="Nagwek"/>
          </w:pPr>
          <w:r>
            <w:rPr>
              <w:noProof/>
            </w:rPr>
            <w:drawing>
              <wp:anchor distT="0" distB="0" distL="114300" distR="114300" simplePos="0" relativeHeight="251659264"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FD5882" w:rsidRDefault="00FD5882" w:rsidP="003F1850">
          <w:pPr>
            <w:pStyle w:val="Nagwek"/>
          </w:pPr>
        </w:p>
        <w:p w14:paraId="3E012579" w14:textId="77777777" w:rsidR="00FD5882" w:rsidRDefault="00FD5882" w:rsidP="003F1850">
          <w:pPr>
            <w:pStyle w:val="Nagwek"/>
          </w:pPr>
        </w:p>
        <w:p w14:paraId="4D0778C9" w14:textId="77777777" w:rsidR="00FD5882" w:rsidRDefault="00FD5882" w:rsidP="003F1850">
          <w:pPr>
            <w:pStyle w:val="Nagwek"/>
          </w:pPr>
        </w:p>
        <w:p w14:paraId="32B18B17" w14:textId="77777777" w:rsidR="00FD5882" w:rsidRPr="00A82DB8" w:rsidRDefault="00FD5882"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FD5882" w:rsidRPr="00B94144" w:rsidRDefault="00FD5882"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FD5882" w:rsidRPr="00784652" w:rsidRDefault="00FD5882"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FD5882" w:rsidRDefault="00FD5882" w:rsidP="003F1850">
          <w:pPr>
            <w:pStyle w:val="Nagwek"/>
          </w:pPr>
          <w:r>
            <w:rPr>
              <w:rFonts w:cs="Arial"/>
              <w:color w:val="75787B"/>
              <w:sz w:val="14"/>
              <w:szCs w:val="14"/>
            </w:rPr>
            <w:t>faks +48 / 15 865 66 88</w:t>
          </w:r>
        </w:p>
      </w:tc>
      <w:tc>
        <w:tcPr>
          <w:tcW w:w="4360" w:type="dxa"/>
        </w:tcPr>
        <w:p w14:paraId="1FB34EF9" w14:textId="77777777" w:rsidR="00FD5882" w:rsidRDefault="00FD5882" w:rsidP="003F1850">
          <w:pPr>
            <w:pStyle w:val="Nagwek"/>
          </w:pPr>
        </w:p>
        <w:p w14:paraId="3CE960C0" w14:textId="77777777" w:rsidR="00FD5882" w:rsidRDefault="00FD5882" w:rsidP="003F1850">
          <w:pPr>
            <w:pStyle w:val="Nagwek"/>
          </w:pPr>
        </w:p>
        <w:p w14:paraId="60318BBA" w14:textId="77777777" w:rsidR="00FD5882" w:rsidRDefault="00FD5882" w:rsidP="003F1850">
          <w:pPr>
            <w:pStyle w:val="Nagwek"/>
          </w:pPr>
        </w:p>
        <w:p w14:paraId="67CA4093" w14:textId="77777777" w:rsidR="00FD5882" w:rsidRDefault="00FD5882"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FD5882" w:rsidRDefault="00FD5882"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FD5882" w:rsidRDefault="002A16CD" w:rsidP="003F1850">
          <w:pPr>
            <w:pStyle w:val="Nagwek"/>
          </w:pPr>
          <w:hyperlink r:id="rId2" w:history="1">
            <w:r w:rsidR="00FD5882" w:rsidRPr="00BF704B">
              <w:rPr>
                <w:rStyle w:val="Hipercze"/>
                <w:rFonts w:cs="Arial"/>
                <w:sz w:val="14"/>
                <w:szCs w:val="14"/>
              </w:rPr>
              <w:t>www.enea-polaniec.pl</w:t>
            </w:r>
          </w:hyperlink>
          <w:r w:rsidR="00FD5882">
            <w:rPr>
              <w:rFonts w:cs="Arial"/>
              <w:color w:val="75787B"/>
              <w:sz w:val="14"/>
              <w:szCs w:val="14"/>
            </w:rPr>
            <w:t xml:space="preserve"> </w:t>
          </w:r>
          <w:r w:rsidR="00FD5882" w:rsidRPr="0049597B">
            <w:rPr>
              <w:rFonts w:cs="Arial"/>
              <w:color w:val="75787B"/>
              <w:sz w:val="14"/>
              <w:szCs w:val="14"/>
            </w:rPr>
            <w:t xml:space="preserve"> </w:t>
          </w:r>
        </w:p>
      </w:tc>
    </w:tr>
  </w:tbl>
  <w:p w14:paraId="253A4EA5" w14:textId="77777777" w:rsidR="00FD5882" w:rsidRDefault="00FD5882"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42C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54E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CA5D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83C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750E0"/>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D613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20" w15:restartNumberingAfterBreak="0">
    <w:nsid w:val="2B4825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A00D04"/>
    <w:multiLevelType w:val="multilevel"/>
    <w:tmpl w:val="24844250"/>
    <w:lvl w:ilvl="0">
      <w:start w:val="14"/>
      <w:numFmt w:val="decimal"/>
      <w:lvlText w:val="%1"/>
      <w:lvlJc w:val="left"/>
      <w:pPr>
        <w:ind w:left="795" w:hanging="795"/>
      </w:pPr>
      <w:rPr>
        <w:rFonts w:hint="default"/>
      </w:rPr>
    </w:lvl>
    <w:lvl w:ilvl="1">
      <w:start w:val="8"/>
      <w:numFmt w:val="decimal"/>
      <w:lvlText w:val="%1.%2"/>
      <w:lvlJc w:val="left"/>
      <w:pPr>
        <w:ind w:left="1407" w:hanging="795"/>
      </w:pPr>
      <w:rPr>
        <w:rFonts w:hint="default"/>
      </w:rPr>
    </w:lvl>
    <w:lvl w:ilvl="2">
      <w:start w:val="10"/>
      <w:numFmt w:val="decimal"/>
      <w:lvlText w:val="%1.%2.%3"/>
      <w:lvlJc w:val="left"/>
      <w:pPr>
        <w:ind w:left="2019" w:hanging="795"/>
      </w:pPr>
      <w:rPr>
        <w:rFonts w:hint="default"/>
      </w:rPr>
    </w:lvl>
    <w:lvl w:ilvl="3">
      <w:start w:val="1"/>
      <w:numFmt w:val="decimal"/>
      <w:lvlText w:val="%1.%2.%3.%4"/>
      <w:lvlJc w:val="left"/>
      <w:pPr>
        <w:ind w:left="2631" w:hanging="795"/>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4" w15:restartNumberingAfterBreak="0">
    <w:nsid w:val="34E905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C71E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4D31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996E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8638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2E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C651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E594E09"/>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DE49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BC822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0A12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4620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1"/>
  </w:num>
  <w:num w:numId="2">
    <w:abstractNumId w:val="35"/>
  </w:num>
  <w:num w:numId="3">
    <w:abstractNumId w:val="33"/>
  </w:num>
  <w:num w:numId="4">
    <w:abstractNumId w:val="4"/>
  </w:num>
  <w:num w:numId="5">
    <w:abstractNumId w:val="11"/>
  </w:num>
  <w:num w:numId="6">
    <w:abstractNumId w:val="17"/>
  </w:num>
  <w:num w:numId="7">
    <w:abstractNumId w:val="19"/>
  </w:num>
  <w:num w:numId="8">
    <w:abstractNumId w:val="46"/>
  </w:num>
  <w:num w:numId="9">
    <w:abstractNumId w:val="40"/>
  </w:num>
  <w:num w:numId="10">
    <w:abstractNumId w:val="55"/>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35"/>
  </w:num>
  <w:num w:numId="18">
    <w:abstractNumId w:val="1"/>
  </w:num>
  <w:num w:numId="19">
    <w:abstractNumId w:val="2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3"/>
  </w:num>
  <w:num w:numId="22">
    <w:abstractNumId w:val="58"/>
  </w:num>
  <w:num w:numId="23">
    <w:abstractNumId w:val="7"/>
  </w:num>
  <w:num w:numId="24">
    <w:abstractNumId w:val="53"/>
  </w:num>
  <w:num w:numId="25">
    <w:abstractNumId w:val="8"/>
  </w:num>
  <w:num w:numId="26">
    <w:abstractNumId w:val="47"/>
  </w:num>
  <w:num w:numId="27">
    <w:abstractNumId w:val="22"/>
  </w:num>
  <w:num w:numId="28">
    <w:abstractNumId w:val="32"/>
  </w:num>
  <w:num w:numId="29">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2"/>
    <w:lvlOverride w:ilvl="0">
      <w:startOverride w:val="1"/>
    </w:lvlOverride>
  </w:num>
  <w:num w:numId="32">
    <w:abstractNumId w:val="30"/>
    <w:lvlOverride w:ilvl="0">
      <w:startOverride w:val="1"/>
    </w:lvlOverride>
  </w:num>
  <w:num w:numId="33">
    <w:abstractNumId w:val="42"/>
  </w:num>
  <w:num w:numId="34">
    <w:abstractNumId w:val="30"/>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4"/>
  </w:num>
  <w:num w:numId="39">
    <w:abstractNumId w:val="6"/>
  </w:num>
  <w:num w:numId="40">
    <w:abstractNumId w:val="15"/>
  </w:num>
  <w:num w:numId="41">
    <w:abstractNumId w:val="48"/>
  </w:num>
  <w:num w:numId="42">
    <w:abstractNumId w:val="39"/>
  </w:num>
  <w:num w:numId="43">
    <w:abstractNumId w:val="37"/>
  </w:num>
  <w:num w:numId="44">
    <w:abstractNumId w:val="31"/>
  </w:num>
  <w:num w:numId="45">
    <w:abstractNumId w:val="9"/>
  </w:num>
  <w:num w:numId="46">
    <w:abstractNumId w:val="36"/>
  </w:num>
  <w:num w:numId="47">
    <w:abstractNumId w:val="27"/>
  </w:num>
  <w:num w:numId="48">
    <w:abstractNumId w:val="10"/>
  </w:num>
  <w:num w:numId="49">
    <w:abstractNumId w:val="24"/>
  </w:num>
  <w:num w:numId="50">
    <w:abstractNumId w:val="50"/>
  </w:num>
  <w:num w:numId="51">
    <w:abstractNumId w:val="26"/>
  </w:num>
  <w:num w:numId="52">
    <w:abstractNumId w:val="44"/>
  </w:num>
  <w:num w:numId="53">
    <w:abstractNumId w:val="34"/>
  </w:num>
  <w:num w:numId="54">
    <w:abstractNumId w:val="20"/>
  </w:num>
  <w:num w:numId="55">
    <w:abstractNumId w:val="25"/>
  </w:num>
  <w:num w:numId="56">
    <w:abstractNumId w:val="49"/>
  </w:num>
  <w:num w:numId="57">
    <w:abstractNumId w:val="38"/>
  </w:num>
  <w:num w:numId="58">
    <w:abstractNumId w:val="12"/>
  </w:num>
  <w:num w:numId="59">
    <w:abstractNumId w:val="21"/>
  </w:num>
  <w:num w:numId="60">
    <w:abstractNumId w:val="56"/>
  </w:num>
  <w:num w:numId="61">
    <w:abstractNumId w:val="14"/>
  </w:num>
  <w:num w:numId="62">
    <w:abstractNumId w:val="45"/>
  </w:num>
  <w:num w:numId="63">
    <w:abstractNumId w:val="57"/>
  </w:num>
  <w:num w:numId="64">
    <w:abstractNumId w:val="52"/>
  </w:num>
  <w:num w:numId="65">
    <w:abstractNumId w:val="41"/>
  </w:num>
  <w:num w:numId="66">
    <w:abstractNumId w:val="29"/>
  </w:num>
  <w:num w:numId="67">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7412"/>
    <w:rsid w:val="0002186A"/>
    <w:rsid w:val="00032582"/>
    <w:rsid w:val="00042B12"/>
    <w:rsid w:val="0004515C"/>
    <w:rsid w:val="0004611D"/>
    <w:rsid w:val="0004790C"/>
    <w:rsid w:val="00061163"/>
    <w:rsid w:val="00063745"/>
    <w:rsid w:val="000656BB"/>
    <w:rsid w:val="00073A7C"/>
    <w:rsid w:val="00076363"/>
    <w:rsid w:val="00081AF7"/>
    <w:rsid w:val="00084598"/>
    <w:rsid w:val="0008522E"/>
    <w:rsid w:val="0009089F"/>
    <w:rsid w:val="00090FAC"/>
    <w:rsid w:val="00091D00"/>
    <w:rsid w:val="00094960"/>
    <w:rsid w:val="000A3DD4"/>
    <w:rsid w:val="000B0E98"/>
    <w:rsid w:val="000C16EE"/>
    <w:rsid w:val="000C2515"/>
    <w:rsid w:val="000C4783"/>
    <w:rsid w:val="000D0FE0"/>
    <w:rsid w:val="000D2E7A"/>
    <w:rsid w:val="000D4655"/>
    <w:rsid w:val="000E1A95"/>
    <w:rsid w:val="000E3ED6"/>
    <w:rsid w:val="000F5092"/>
    <w:rsid w:val="000F7F62"/>
    <w:rsid w:val="00103A99"/>
    <w:rsid w:val="00104CE5"/>
    <w:rsid w:val="001144F7"/>
    <w:rsid w:val="00115114"/>
    <w:rsid w:val="0012119C"/>
    <w:rsid w:val="00130135"/>
    <w:rsid w:val="001324A5"/>
    <w:rsid w:val="00132883"/>
    <w:rsid w:val="001332BE"/>
    <w:rsid w:val="00134E9E"/>
    <w:rsid w:val="001366DD"/>
    <w:rsid w:val="00141506"/>
    <w:rsid w:val="00141FD9"/>
    <w:rsid w:val="00145A72"/>
    <w:rsid w:val="00146FB7"/>
    <w:rsid w:val="00147895"/>
    <w:rsid w:val="00147E16"/>
    <w:rsid w:val="00153217"/>
    <w:rsid w:val="00161587"/>
    <w:rsid w:val="00161980"/>
    <w:rsid w:val="00161BC9"/>
    <w:rsid w:val="00172602"/>
    <w:rsid w:val="00180968"/>
    <w:rsid w:val="0018458D"/>
    <w:rsid w:val="00184B66"/>
    <w:rsid w:val="00186DC0"/>
    <w:rsid w:val="00195362"/>
    <w:rsid w:val="00197767"/>
    <w:rsid w:val="001978C7"/>
    <w:rsid w:val="001A3263"/>
    <w:rsid w:val="001A3F78"/>
    <w:rsid w:val="001B0C32"/>
    <w:rsid w:val="001B1366"/>
    <w:rsid w:val="001B388D"/>
    <w:rsid w:val="001C09B7"/>
    <w:rsid w:val="001C2014"/>
    <w:rsid w:val="001C5BA1"/>
    <w:rsid w:val="001D36A8"/>
    <w:rsid w:val="001E6CAC"/>
    <w:rsid w:val="001F2CF0"/>
    <w:rsid w:val="001F446D"/>
    <w:rsid w:val="001F4C6F"/>
    <w:rsid w:val="00207035"/>
    <w:rsid w:val="00207D9D"/>
    <w:rsid w:val="00214D5B"/>
    <w:rsid w:val="00226DA2"/>
    <w:rsid w:val="002276FE"/>
    <w:rsid w:val="00230415"/>
    <w:rsid w:val="0023075C"/>
    <w:rsid w:val="002313D0"/>
    <w:rsid w:val="00233118"/>
    <w:rsid w:val="00236B3D"/>
    <w:rsid w:val="002443C0"/>
    <w:rsid w:val="002533F0"/>
    <w:rsid w:val="00253481"/>
    <w:rsid w:val="00255052"/>
    <w:rsid w:val="0025571F"/>
    <w:rsid w:val="00256405"/>
    <w:rsid w:val="0026116F"/>
    <w:rsid w:val="00264254"/>
    <w:rsid w:val="00264DF4"/>
    <w:rsid w:val="00266838"/>
    <w:rsid w:val="002728E5"/>
    <w:rsid w:val="00275539"/>
    <w:rsid w:val="00280704"/>
    <w:rsid w:val="0028101D"/>
    <w:rsid w:val="00283464"/>
    <w:rsid w:val="0028424B"/>
    <w:rsid w:val="00290EDE"/>
    <w:rsid w:val="002970A9"/>
    <w:rsid w:val="002975EC"/>
    <w:rsid w:val="00297A48"/>
    <w:rsid w:val="002A16CD"/>
    <w:rsid w:val="002A28FB"/>
    <w:rsid w:val="002A54F1"/>
    <w:rsid w:val="002B6F49"/>
    <w:rsid w:val="002C311D"/>
    <w:rsid w:val="002C672B"/>
    <w:rsid w:val="002D7822"/>
    <w:rsid w:val="002E6545"/>
    <w:rsid w:val="002F0E3E"/>
    <w:rsid w:val="002F6112"/>
    <w:rsid w:val="00305DFD"/>
    <w:rsid w:val="0033021B"/>
    <w:rsid w:val="00330CB6"/>
    <w:rsid w:val="00333E89"/>
    <w:rsid w:val="0033592E"/>
    <w:rsid w:val="0034379E"/>
    <w:rsid w:val="0034602B"/>
    <w:rsid w:val="00353A98"/>
    <w:rsid w:val="003634CA"/>
    <w:rsid w:val="00365234"/>
    <w:rsid w:val="003676CF"/>
    <w:rsid w:val="003679BC"/>
    <w:rsid w:val="00374051"/>
    <w:rsid w:val="00385AE6"/>
    <w:rsid w:val="003913A8"/>
    <w:rsid w:val="003930A7"/>
    <w:rsid w:val="0039465D"/>
    <w:rsid w:val="003A28F1"/>
    <w:rsid w:val="003A79C2"/>
    <w:rsid w:val="003B3CFB"/>
    <w:rsid w:val="003B4954"/>
    <w:rsid w:val="003B4E1B"/>
    <w:rsid w:val="003C5DD9"/>
    <w:rsid w:val="003D1359"/>
    <w:rsid w:val="003E086F"/>
    <w:rsid w:val="003F1850"/>
    <w:rsid w:val="003F1DA9"/>
    <w:rsid w:val="003F1FAB"/>
    <w:rsid w:val="003F2B53"/>
    <w:rsid w:val="003F2D10"/>
    <w:rsid w:val="003F3EBF"/>
    <w:rsid w:val="003F61EC"/>
    <w:rsid w:val="00400456"/>
    <w:rsid w:val="00402732"/>
    <w:rsid w:val="00403AB8"/>
    <w:rsid w:val="00407E15"/>
    <w:rsid w:val="004145F8"/>
    <w:rsid w:val="0044000E"/>
    <w:rsid w:val="00444788"/>
    <w:rsid w:val="004501F6"/>
    <w:rsid w:val="0045100A"/>
    <w:rsid w:val="00452039"/>
    <w:rsid w:val="00465BC2"/>
    <w:rsid w:val="0046730B"/>
    <w:rsid w:val="00470A17"/>
    <w:rsid w:val="00471BAA"/>
    <w:rsid w:val="004728E4"/>
    <w:rsid w:val="004820DD"/>
    <w:rsid w:val="00486550"/>
    <w:rsid w:val="00486661"/>
    <w:rsid w:val="0049448E"/>
    <w:rsid w:val="00495A2B"/>
    <w:rsid w:val="004A319E"/>
    <w:rsid w:val="004A4213"/>
    <w:rsid w:val="004A62B7"/>
    <w:rsid w:val="004A70A8"/>
    <w:rsid w:val="004C0260"/>
    <w:rsid w:val="004C301F"/>
    <w:rsid w:val="004D1346"/>
    <w:rsid w:val="004E1764"/>
    <w:rsid w:val="004E295D"/>
    <w:rsid w:val="004F1462"/>
    <w:rsid w:val="004F19CE"/>
    <w:rsid w:val="004F6153"/>
    <w:rsid w:val="004F7FF0"/>
    <w:rsid w:val="00502A63"/>
    <w:rsid w:val="00502D34"/>
    <w:rsid w:val="00512BA4"/>
    <w:rsid w:val="00513455"/>
    <w:rsid w:val="005149FF"/>
    <w:rsid w:val="0051557A"/>
    <w:rsid w:val="00516C05"/>
    <w:rsid w:val="005232BB"/>
    <w:rsid w:val="00524267"/>
    <w:rsid w:val="00534120"/>
    <w:rsid w:val="005377E1"/>
    <w:rsid w:val="005425FE"/>
    <w:rsid w:val="00546587"/>
    <w:rsid w:val="00546F81"/>
    <w:rsid w:val="00557ACA"/>
    <w:rsid w:val="00560C4F"/>
    <w:rsid w:val="00562BD9"/>
    <w:rsid w:val="00562EF5"/>
    <w:rsid w:val="005776FD"/>
    <w:rsid w:val="00581D4C"/>
    <w:rsid w:val="005827AE"/>
    <w:rsid w:val="0058716C"/>
    <w:rsid w:val="005876BC"/>
    <w:rsid w:val="00590864"/>
    <w:rsid w:val="00597FA8"/>
    <w:rsid w:val="005A01A4"/>
    <w:rsid w:val="005A2386"/>
    <w:rsid w:val="005A4497"/>
    <w:rsid w:val="005A514D"/>
    <w:rsid w:val="005A5AD6"/>
    <w:rsid w:val="005A73A3"/>
    <w:rsid w:val="005A75C5"/>
    <w:rsid w:val="005B029D"/>
    <w:rsid w:val="005B0723"/>
    <w:rsid w:val="005B5312"/>
    <w:rsid w:val="005B5EF4"/>
    <w:rsid w:val="005B6892"/>
    <w:rsid w:val="005B73C7"/>
    <w:rsid w:val="005B76AB"/>
    <w:rsid w:val="005C0F6F"/>
    <w:rsid w:val="005C2F7B"/>
    <w:rsid w:val="005C3CC6"/>
    <w:rsid w:val="005C4558"/>
    <w:rsid w:val="005C5889"/>
    <w:rsid w:val="005D1412"/>
    <w:rsid w:val="005D207A"/>
    <w:rsid w:val="005D22D4"/>
    <w:rsid w:val="005D30DF"/>
    <w:rsid w:val="005D338C"/>
    <w:rsid w:val="005D6CB2"/>
    <w:rsid w:val="005F0782"/>
    <w:rsid w:val="005F5073"/>
    <w:rsid w:val="005F6BDB"/>
    <w:rsid w:val="006078F0"/>
    <w:rsid w:val="0061328E"/>
    <w:rsid w:val="00615C54"/>
    <w:rsid w:val="006174BB"/>
    <w:rsid w:val="00617568"/>
    <w:rsid w:val="0062084C"/>
    <w:rsid w:val="0062263E"/>
    <w:rsid w:val="00624790"/>
    <w:rsid w:val="00625FE4"/>
    <w:rsid w:val="00632B96"/>
    <w:rsid w:val="00636DD8"/>
    <w:rsid w:val="00641FC8"/>
    <w:rsid w:val="00643A82"/>
    <w:rsid w:val="00652A29"/>
    <w:rsid w:val="006554F2"/>
    <w:rsid w:val="00655BDD"/>
    <w:rsid w:val="00655F65"/>
    <w:rsid w:val="00657C53"/>
    <w:rsid w:val="00662E12"/>
    <w:rsid w:val="00664E7D"/>
    <w:rsid w:val="00667766"/>
    <w:rsid w:val="00674BB3"/>
    <w:rsid w:val="00680417"/>
    <w:rsid w:val="00685834"/>
    <w:rsid w:val="00685FFD"/>
    <w:rsid w:val="006908A4"/>
    <w:rsid w:val="006A5D8C"/>
    <w:rsid w:val="006B31AC"/>
    <w:rsid w:val="006B35B2"/>
    <w:rsid w:val="006C0823"/>
    <w:rsid w:val="006C1076"/>
    <w:rsid w:val="006C520E"/>
    <w:rsid w:val="006D4802"/>
    <w:rsid w:val="006D7EAA"/>
    <w:rsid w:val="006E4619"/>
    <w:rsid w:val="006E6D3D"/>
    <w:rsid w:val="006F0905"/>
    <w:rsid w:val="006F260D"/>
    <w:rsid w:val="00703067"/>
    <w:rsid w:val="007044D6"/>
    <w:rsid w:val="007046DC"/>
    <w:rsid w:val="0071075D"/>
    <w:rsid w:val="00713F89"/>
    <w:rsid w:val="00714B9F"/>
    <w:rsid w:val="00715133"/>
    <w:rsid w:val="007155B2"/>
    <w:rsid w:val="00716A96"/>
    <w:rsid w:val="00721CE4"/>
    <w:rsid w:val="007233A5"/>
    <w:rsid w:val="007277BA"/>
    <w:rsid w:val="00730B50"/>
    <w:rsid w:val="00733089"/>
    <w:rsid w:val="00733E02"/>
    <w:rsid w:val="007357F1"/>
    <w:rsid w:val="00740837"/>
    <w:rsid w:val="00740F0D"/>
    <w:rsid w:val="00742DE2"/>
    <w:rsid w:val="0074398C"/>
    <w:rsid w:val="00743F35"/>
    <w:rsid w:val="007452E1"/>
    <w:rsid w:val="00752797"/>
    <w:rsid w:val="00754FC9"/>
    <w:rsid w:val="0075517A"/>
    <w:rsid w:val="0076127D"/>
    <w:rsid w:val="00764DBD"/>
    <w:rsid w:val="00767834"/>
    <w:rsid w:val="007704B8"/>
    <w:rsid w:val="0077065A"/>
    <w:rsid w:val="00770B32"/>
    <w:rsid w:val="00771AE6"/>
    <w:rsid w:val="00773CEC"/>
    <w:rsid w:val="00781A64"/>
    <w:rsid w:val="00782177"/>
    <w:rsid w:val="00784580"/>
    <w:rsid w:val="007860B2"/>
    <w:rsid w:val="00790628"/>
    <w:rsid w:val="007913A6"/>
    <w:rsid w:val="00791A4D"/>
    <w:rsid w:val="00791AE9"/>
    <w:rsid w:val="00795E7A"/>
    <w:rsid w:val="007972E8"/>
    <w:rsid w:val="00797B75"/>
    <w:rsid w:val="007A15ED"/>
    <w:rsid w:val="007A4786"/>
    <w:rsid w:val="007A6CF8"/>
    <w:rsid w:val="007B01E5"/>
    <w:rsid w:val="007B17AB"/>
    <w:rsid w:val="007D5CF8"/>
    <w:rsid w:val="007E25DA"/>
    <w:rsid w:val="007E3D2E"/>
    <w:rsid w:val="007E4695"/>
    <w:rsid w:val="007E4852"/>
    <w:rsid w:val="008008F0"/>
    <w:rsid w:val="00801D97"/>
    <w:rsid w:val="00802953"/>
    <w:rsid w:val="00803AC3"/>
    <w:rsid w:val="00807F00"/>
    <w:rsid w:val="00811FC2"/>
    <w:rsid w:val="008170C4"/>
    <w:rsid w:val="00822706"/>
    <w:rsid w:val="00823994"/>
    <w:rsid w:val="00826CD5"/>
    <w:rsid w:val="0082741E"/>
    <w:rsid w:val="00827A94"/>
    <w:rsid w:val="00831C53"/>
    <w:rsid w:val="008422B3"/>
    <w:rsid w:val="0084362B"/>
    <w:rsid w:val="008456DA"/>
    <w:rsid w:val="008513FB"/>
    <w:rsid w:val="0085379A"/>
    <w:rsid w:val="0085443E"/>
    <w:rsid w:val="00855A4A"/>
    <w:rsid w:val="008565EA"/>
    <w:rsid w:val="00857BBA"/>
    <w:rsid w:val="00864CC3"/>
    <w:rsid w:val="008660AC"/>
    <w:rsid w:val="00867F4F"/>
    <w:rsid w:val="00873821"/>
    <w:rsid w:val="00882D63"/>
    <w:rsid w:val="00887E11"/>
    <w:rsid w:val="008904C5"/>
    <w:rsid w:val="0089539B"/>
    <w:rsid w:val="008A2D0F"/>
    <w:rsid w:val="008A5B9A"/>
    <w:rsid w:val="008A7698"/>
    <w:rsid w:val="008A7B84"/>
    <w:rsid w:val="008C05C6"/>
    <w:rsid w:val="008C1790"/>
    <w:rsid w:val="008C3CFA"/>
    <w:rsid w:val="008C6AA6"/>
    <w:rsid w:val="008C6DC7"/>
    <w:rsid w:val="008D5D12"/>
    <w:rsid w:val="008E118E"/>
    <w:rsid w:val="008E1FDA"/>
    <w:rsid w:val="008F3040"/>
    <w:rsid w:val="008F3856"/>
    <w:rsid w:val="00900F84"/>
    <w:rsid w:val="009020E5"/>
    <w:rsid w:val="00903E91"/>
    <w:rsid w:val="00914A4D"/>
    <w:rsid w:val="0091751D"/>
    <w:rsid w:val="009212CB"/>
    <w:rsid w:val="009234D3"/>
    <w:rsid w:val="009247FF"/>
    <w:rsid w:val="0092491E"/>
    <w:rsid w:val="00925816"/>
    <w:rsid w:val="00927730"/>
    <w:rsid w:val="00927B17"/>
    <w:rsid w:val="00932147"/>
    <w:rsid w:val="00935741"/>
    <w:rsid w:val="00936736"/>
    <w:rsid w:val="00937782"/>
    <w:rsid w:val="009454E7"/>
    <w:rsid w:val="00945CED"/>
    <w:rsid w:val="009505F6"/>
    <w:rsid w:val="009536F0"/>
    <w:rsid w:val="009556B2"/>
    <w:rsid w:val="00960141"/>
    <w:rsid w:val="0096261C"/>
    <w:rsid w:val="009645CC"/>
    <w:rsid w:val="00966E54"/>
    <w:rsid w:val="0097456C"/>
    <w:rsid w:val="00981FFB"/>
    <w:rsid w:val="0098206D"/>
    <w:rsid w:val="00983BED"/>
    <w:rsid w:val="009862E4"/>
    <w:rsid w:val="009863BF"/>
    <w:rsid w:val="00991942"/>
    <w:rsid w:val="009922FE"/>
    <w:rsid w:val="00994360"/>
    <w:rsid w:val="009A0CDE"/>
    <w:rsid w:val="009B1213"/>
    <w:rsid w:val="009B1C61"/>
    <w:rsid w:val="009B213C"/>
    <w:rsid w:val="009B21DF"/>
    <w:rsid w:val="009B2DB2"/>
    <w:rsid w:val="009B3305"/>
    <w:rsid w:val="009B5222"/>
    <w:rsid w:val="009B68B3"/>
    <w:rsid w:val="009C3E82"/>
    <w:rsid w:val="009D01B9"/>
    <w:rsid w:val="009D5F31"/>
    <w:rsid w:val="009D6017"/>
    <w:rsid w:val="009D789F"/>
    <w:rsid w:val="009F60D1"/>
    <w:rsid w:val="00A01248"/>
    <w:rsid w:val="00A01D1D"/>
    <w:rsid w:val="00A115AB"/>
    <w:rsid w:val="00A11FCE"/>
    <w:rsid w:val="00A15862"/>
    <w:rsid w:val="00A24299"/>
    <w:rsid w:val="00A25618"/>
    <w:rsid w:val="00A257DB"/>
    <w:rsid w:val="00A263AD"/>
    <w:rsid w:val="00A3000A"/>
    <w:rsid w:val="00A30E89"/>
    <w:rsid w:val="00A323F9"/>
    <w:rsid w:val="00A342DE"/>
    <w:rsid w:val="00A37CD0"/>
    <w:rsid w:val="00A40816"/>
    <w:rsid w:val="00A40B79"/>
    <w:rsid w:val="00A42377"/>
    <w:rsid w:val="00A444B5"/>
    <w:rsid w:val="00A6386D"/>
    <w:rsid w:val="00A63B97"/>
    <w:rsid w:val="00A6742C"/>
    <w:rsid w:val="00A67B1E"/>
    <w:rsid w:val="00A7008B"/>
    <w:rsid w:val="00A70096"/>
    <w:rsid w:val="00A74C81"/>
    <w:rsid w:val="00A74FFB"/>
    <w:rsid w:val="00A7637F"/>
    <w:rsid w:val="00A76E5E"/>
    <w:rsid w:val="00A930CD"/>
    <w:rsid w:val="00A940B1"/>
    <w:rsid w:val="00AA0A40"/>
    <w:rsid w:val="00AA226C"/>
    <w:rsid w:val="00AA2375"/>
    <w:rsid w:val="00AA5B03"/>
    <w:rsid w:val="00AB345F"/>
    <w:rsid w:val="00AB4DF1"/>
    <w:rsid w:val="00AB4F10"/>
    <w:rsid w:val="00AB5074"/>
    <w:rsid w:val="00AB5B0D"/>
    <w:rsid w:val="00AC3099"/>
    <w:rsid w:val="00AC377D"/>
    <w:rsid w:val="00AC533C"/>
    <w:rsid w:val="00AE01FD"/>
    <w:rsid w:val="00AE040E"/>
    <w:rsid w:val="00AE4A5B"/>
    <w:rsid w:val="00AF25A3"/>
    <w:rsid w:val="00AF6098"/>
    <w:rsid w:val="00B0231B"/>
    <w:rsid w:val="00B02953"/>
    <w:rsid w:val="00B02B4F"/>
    <w:rsid w:val="00B03090"/>
    <w:rsid w:val="00B05289"/>
    <w:rsid w:val="00B10986"/>
    <w:rsid w:val="00B206E2"/>
    <w:rsid w:val="00B23113"/>
    <w:rsid w:val="00B37812"/>
    <w:rsid w:val="00B37B03"/>
    <w:rsid w:val="00B44768"/>
    <w:rsid w:val="00B44902"/>
    <w:rsid w:val="00B51F09"/>
    <w:rsid w:val="00B54D30"/>
    <w:rsid w:val="00B55491"/>
    <w:rsid w:val="00B56E7D"/>
    <w:rsid w:val="00B623AB"/>
    <w:rsid w:val="00B641C1"/>
    <w:rsid w:val="00B66496"/>
    <w:rsid w:val="00B735E8"/>
    <w:rsid w:val="00B747B5"/>
    <w:rsid w:val="00B74EE3"/>
    <w:rsid w:val="00B833C4"/>
    <w:rsid w:val="00B92375"/>
    <w:rsid w:val="00B947F5"/>
    <w:rsid w:val="00B96F20"/>
    <w:rsid w:val="00B974BC"/>
    <w:rsid w:val="00B97739"/>
    <w:rsid w:val="00B977EB"/>
    <w:rsid w:val="00BA1FBA"/>
    <w:rsid w:val="00BA2493"/>
    <w:rsid w:val="00BA3787"/>
    <w:rsid w:val="00BB1050"/>
    <w:rsid w:val="00BB3321"/>
    <w:rsid w:val="00BC4B66"/>
    <w:rsid w:val="00BC5218"/>
    <w:rsid w:val="00BC578A"/>
    <w:rsid w:val="00BE101F"/>
    <w:rsid w:val="00BE31C3"/>
    <w:rsid w:val="00BE4684"/>
    <w:rsid w:val="00BF24F3"/>
    <w:rsid w:val="00BF2C6F"/>
    <w:rsid w:val="00BF2EAD"/>
    <w:rsid w:val="00C0089E"/>
    <w:rsid w:val="00C01CE1"/>
    <w:rsid w:val="00C13C52"/>
    <w:rsid w:val="00C142AC"/>
    <w:rsid w:val="00C22DF0"/>
    <w:rsid w:val="00C268F7"/>
    <w:rsid w:val="00C26A0D"/>
    <w:rsid w:val="00C307A6"/>
    <w:rsid w:val="00C30DBE"/>
    <w:rsid w:val="00C30FD5"/>
    <w:rsid w:val="00C315C4"/>
    <w:rsid w:val="00C32270"/>
    <w:rsid w:val="00C36101"/>
    <w:rsid w:val="00C4265A"/>
    <w:rsid w:val="00C426FF"/>
    <w:rsid w:val="00C45D48"/>
    <w:rsid w:val="00C4701B"/>
    <w:rsid w:val="00C509D5"/>
    <w:rsid w:val="00C53720"/>
    <w:rsid w:val="00C5593D"/>
    <w:rsid w:val="00C57606"/>
    <w:rsid w:val="00C61AEB"/>
    <w:rsid w:val="00C61BB1"/>
    <w:rsid w:val="00C63C97"/>
    <w:rsid w:val="00C6410A"/>
    <w:rsid w:val="00C71BE4"/>
    <w:rsid w:val="00C72AFC"/>
    <w:rsid w:val="00C75A51"/>
    <w:rsid w:val="00C7633C"/>
    <w:rsid w:val="00C765EF"/>
    <w:rsid w:val="00C829F1"/>
    <w:rsid w:val="00C92495"/>
    <w:rsid w:val="00C92FEF"/>
    <w:rsid w:val="00C94D10"/>
    <w:rsid w:val="00C95053"/>
    <w:rsid w:val="00C95671"/>
    <w:rsid w:val="00CA13B5"/>
    <w:rsid w:val="00CA5D20"/>
    <w:rsid w:val="00CB3C05"/>
    <w:rsid w:val="00CB49D9"/>
    <w:rsid w:val="00CC3D6D"/>
    <w:rsid w:val="00CD3589"/>
    <w:rsid w:val="00CD6D94"/>
    <w:rsid w:val="00CE0638"/>
    <w:rsid w:val="00CE2908"/>
    <w:rsid w:val="00CE2FF0"/>
    <w:rsid w:val="00CE348E"/>
    <w:rsid w:val="00CE4006"/>
    <w:rsid w:val="00CE5297"/>
    <w:rsid w:val="00CE5404"/>
    <w:rsid w:val="00CE639D"/>
    <w:rsid w:val="00D03D84"/>
    <w:rsid w:val="00D076F4"/>
    <w:rsid w:val="00D15F74"/>
    <w:rsid w:val="00D167FA"/>
    <w:rsid w:val="00D173AA"/>
    <w:rsid w:val="00D234CB"/>
    <w:rsid w:val="00D30007"/>
    <w:rsid w:val="00D3009F"/>
    <w:rsid w:val="00D470C0"/>
    <w:rsid w:val="00D507EB"/>
    <w:rsid w:val="00D544CA"/>
    <w:rsid w:val="00D61F2D"/>
    <w:rsid w:val="00D6686E"/>
    <w:rsid w:val="00D67BFD"/>
    <w:rsid w:val="00D70A05"/>
    <w:rsid w:val="00D72124"/>
    <w:rsid w:val="00D73DDC"/>
    <w:rsid w:val="00D744C4"/>
    <w:rsid w:val="00D81A62"/>
    <w:rsid w:val="00D9213F"/>
    <w:rsid w:val="00D94B6E"/>
    <w:rsid w:val="00DA7683"/>
    <w:rsid w:val="00DB149E"/>
    <w:rsid w:val="00DB374E"/>
    <w:rsid w:val="00DC0EE4"/>
    <w:rsid w:val="00DC5A15"/>
    <w:rsid w:val="00DD0054"/>
    <w:rsid w:val="00DD067C"/>
    <w:rsid w:val="00DD0B4A"/>
    <w:rsid w:val="00DD55A0"/>
    <w:rsid w:val="00DD7C7D"/>
    <w:rsid w:val="00DE2934"/>
    <w:rsid w:val="00DF64D8"/>
    <w:rsid w:val="00DF71D8"/>
    <w:rsid w:val="00DF780B"/>
    <w:rsid w:val="00E034C7"/>
    <w:rsid w:val="00E13FF1"/>
    <w:rsid w:val="00E1543A"/>
    <w:rsid w:val="00E156B7"/>
    <w:rsid w:val="00E22347"/>
    <w:rsid w:val="00E233DF"/>
    <w:rsid w:val="00E27C9E"/>
    <w:rsid w:val="00E30E08"/>
    <w:rsid w:val="00E3750B"/>
    <w:rsid w:val="00E4738E"/>
    <w:rsid w:val="00E5578A"/>
    <w:rsid w:val="00E57F58"/>
    <w:rsid w:val="00E60E35"/>
    <w:rsid w:val="00E62150"/>
    <w:rsid w:val="00E66697"/>
    <w:rsid w:val="00E7320E"/>
    <w:rsid w:val="00E7460D"/>
    <w:rsid w:val="00E77B02"/>
    <w:rsid w:val="00E77D21"/>
    <w:rsid w:val="00E86AC1"/>
    <w:rsid w:val="00E912BF"/>
    <w:rsid w:val="00E94C38"/>
    <w:rsid w:val="00E962BF"/>
    <w:rsid w:val="00EB1F01"/>
    <w:rsid w:val="00EC25B7"/>
    <w:rsid w:val="00EC5B59"/>
    <w:rsid w:val="00ED082E"/>
    <w:rsid w:val="00ED0DA8"/>
    <w:rsid w:val="00ED5437"/>
    <w:rsid w:val="00ED7AD0"/>
    <w:rsid w:val="00EE2277"/>
    <w:rsid w:val="00EF0F72"/>
    <w:rsid w:val="00EF32C5"/>
    <w:rsid w:val="00EF6691"/>
    <w:rsid w:val="00EF7422"/>
    <w:rsid w:val="00F02294"/>
    <w:rsid w:val="00F0480F"/>
    <w:rsid w:val="00F073B9"/>
    <w:rsid w:val="00F21F65"/>
    <w:rsid w:val="00F24B2D"/>
    <w:rsid w:val="00F25861"/>
    <w:rsid w:val="00F25F37"/>
    <w:rsid w:val="00F26F87"/>
    <w:rsid w:val="00F27FA2"/>
    <w:rsid w:val="00F318CD"/>
    <w:rsid w:val="00F32B33"/>
    <w:rsid w:val="00F364F7"/>
    <w:rsid w:val="00F40D24"/>
    <w:rsid w:val="00F42796"/>
    <w:rsid w:val="00F43C30"/>
    <w:rsid w:val="00F46BEC"/>
    <w:rsid w:val="00F54BB9"/>
    <w:rsid w:val="00F56141"/>
    <w:rsid w:val="00F56A22"/>
    <w:rsid w:val="00F62261"/>
    <w:rsid w:val="00F66A34"/>
    <w:rsid w:val="00F66CE0"/>
    <w:rsid w:val="00F7198B"/>
    <w:rsid w:val="00F7242B"/>
    <w:rsid w:val="00F75820"/>
    <w:rsid w:val="00F8173E"/>
    <w:rsid w:val="00F840B9"/>
    <w:rsid w:val="00F8478E"/>
    <w:rsid w:val="00F8612B"/>
    <w:rsid w:val="00F8650C"/>
    <w:rsid w:val="00F869D2"/>
    <w:rsid w:val="00F978C8"/>
    <w:rsid w:val="00FA5810"/>
    <w:rsid w:val="00FA5AD2"/>
    <w:rsid w:val="00FB0063"/>
    <w:rsid w:val="00FB2EC0"/>
    <w:rsid w:val="00FC14A8"/>
    <w:rsid w:val="00FC1C79"/>
    <w:rsid w:val="00FC2ADF"/>
    <w:rsid w:val="00FD0CD6"/>
    <w:rsid w:val="00FD5882"/>
    <w:rsid w:val="00FD7372"/>
    <w:rsid w:val="00FE2E79"/>
    <w:rsid w:val="00FE3381"/>
    <w:rsid w:val="00FE3586"/>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BAE4DFA6-E748-43E9-BE01-317F3501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F5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DE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AC377D"/>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AC377D"/>
    <w:rPr>
      <w:rFonts w:ascii="Times New Roman" w:eastAsia="Times New Roman" w:hAnsi="Times New Roman" w:cs="Times New Roman"/>
      <w:b/>
      <w:sz w:val="24"/>
      <w:lang w:eastAsia="en-GB"/>
    </w:rPr>
  </w:style>
  <w:style w:type="character" w:customStyle="1" w:styleId="DeltaViewInsertion">
    <w:name w:val="DeltaView Insertion"/>
    <w:rsid w:val="00AC377D"/>
    <w:rPr>
      <w:b/>
      <w:i/>
      <w:spacing w:val="0"/>
    </w:rPr>
  </w:style>
  <w:style w:type="paragraph" w:customStyle="1" w:styleId="Text1">
    <w:name w:val="Text 1"/>
    <w:basedOn w:val="Normalny"/>
    <w:rsid w:val="00AC377D"/>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AC377D"/>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AC377D"/>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AC377D"/>
    <w:pPr>
      <w:numPr>
        <w:numId w:val="32"/>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AC377D"/>
    <w:pPr>
      <w:numPr>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AC377D"/>
    <w:pPr>
      <w:numPr>
        <w:ilvl w:val="1"/>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AC377D"/>
    <w:pPr>
      <w:numPr>
        <w:ilvl w:val="2"/>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AC377D"/>
    <w:pPr>
      <w:numPr>
        <w:ilvl w:val="3"/>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AC377D"/>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AC377D"/>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AC377D"/>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9286">
      <w:bodyDiv w:val="1"/>
      <w:marLeft w:val="0"/>
      <w:marRight w:val="0"/>
      <w:marTop w:val="0"/>
      <w:marBottom w:val="0"/>
      <w:divBdr>
        <w:top w:val="none" w:sz="0" w:space="0" w:color="auto"/>
        <w:left w:val="none" w:sz="0" w:space="0" w:color="auto"/>
        <w:bottom w:val="none" w:sz="0" w:space="0" w:color="auto"/>
        <w:right w:val="none" w:sz="0" w:space="0" w:color="auto"/>
      </w:divBdr>
    </w:div>
    <w:div w:id="1597251619">
      <w:bodyDiv w:val="1"/>
      <w:marLeft w:val="0"/>
      <w:marRight w:val="0"/>
      <w:marTop w:val="0"/>
      <w:marBottom w:val="0"/>
      <w:divBdr>
        <w:top w:val="none" w:sz="0" w:space="0" w:color="auto"/>
        <w:left w:val="none" w:sz="0" w:space="0" w:color="auto"/>
        <w:bottom w:val="none" w:sz="0" w:space="0" w:color="auto"/>
        <w:right w:val="none" w:sz="0" w:space="0" w:color="auto"/>
      </w:divBdr>
    </w:div>
    <w:div w:id="19654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file:///D:\Daniel\POST&#280;POWANIA%202018\UTRZYMANIE%20URZ&#260;DZE&#323;%20CIEPLNO-mECHANICZNYCH%202019-2023\SIWZ%20I\anna.bak@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34" Type="http://schemas.openxmlformats.org/officeDocument/2006/relationships/hyperlink" Target="https://www.nccert.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zczepaniak.jaroslaw@enea.pl" TargetMode="External"/><Relationship Id="rId25" Type="http://schemas.openxmlformats.org/officeDocument/2006/relationships/footer" Target="footer2.xm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mailto:daniel.kabata@enea.pl" TargetMode="External"/><Relationship Id="rId20" Type="http://schemas.openxmlformats.org/officeDocument/2006/relationships/hyperlink" Target="mailto:daniel.kabata@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mailto:jan.koperski@enea.pl" TargetMode="External"/><Relationship Id="rId23" Type="http://schemas.openxmlformats.org/officeDocument/2006/relationships/footer" Target="footer1.xm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eader" Target="header1.xml"/><Relationship Id="rId27" Type="http://schemas.openxmlformats.org/officeDocument/2006/relationships/hyperlink" Target="https://www.enea.pl/bip/zamowienia/platforma-zakupowa?order_title=&amp;c_name=&amp;tp=radioPublic&amp;order_item=&amp;c_type=&amp;order_type=&amp;public_time=&amp;action_time=&amp;create_time" TargetMode="External"/><Relationship Id="rId30" Type="http://schemas.openxmlformats.org/officeDocument/2006/relationships/hyperlink" Target="https://aukcje.eb2b.com.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4D661866-23A1-4862-B11B-6A7C6723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26804</Words>
  <Characters>160830</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187260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28</cp:revision>
  <cp:lastPrinted>2018-08-20T13:25:00Z</cp:lastPrinted>
  <dcterms:created xsi:type="dcterms:W3CDTF">2018-10-02T06:22:00Z</dcterms:created>
  <dcterms:modified xsi:type="dcterms:W3CDTF">2018-12-05T10:24:00Z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